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4141" w:rsidRPr="00FA502D" w:rsidRDefault="00AF5393" w:rsidP="00254481">
      <w:pPr>
        <w:spacing w:after="0" w:line="240" w:lineRule="auto"/>
        <w:jc w:val="both"/>
        <w:rPr>
          <w:rFonts w:ascii="Times New Roman" w:hAnsi="Times New Roman" w:cs="Times New Roman"/>
          <w:b/>
          <w:sz w:val="24"/>
          <w:szCs w:val="24"/>
        </w:rPr>
      </w:pPr>
      <w:r w:rsidRPr="00FA502D">
        <w:rPr>
          <w:rFonts w:ascii="Times New Roman" w:hAnsi="Times New Roman" w:cs="Times New Roman"/>
          <w:b/>
          <w:sz w:val="24"/>
          <w:szCs w:val="24"/>
        </w:rPr>
        <w:t>ПРОЕКТ</w:t>
      </w:r>
    </w:p>
    <w:p w:rsidR="00254481" w:rsidRDefault="00254481" w:rsidP="00254481">
      <w:pPr>
        <w:spacing w:after="0" w:line="240" w:lineRule="auto"/>
        <w:jc w:val="both"/>
        <w:rPr>
          <w:rFonts w:ascii="Times New Roman" w:hAnsi="Times New Roman" w:cs="Times New Roman"/>
          <w:sz w:val="24"/>
          <w:szCs w:val="24"/>
        </w:rPr>
      </w:pPr>
    </w:p>
    <w:p w:rsidR="00430E24" w:rsidRDefault="00FA502D" w:rsidP="00FA502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МУНИЦИПАЛЬНОЕ ОБРАЗОВАНИЕ</w:t>
      </w:r>
    </w:p>
    <w:p w:rsidR="00FA502D" w:rsidRDefault="00FA502D" w:rsidP="00FA502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r w:rsidR="00674510">
        <w:rPr>
          <w:rFonts w:ascii="Times New Roman" w:hAnsi="Times New Roman" w:cs="Times New Roman"/>
          <w:sz w:val="24"/>
          <w:szCs w:val="24"/>
        </w:rPr>
        <w:t>АЙРЮМОВСКОЕ</w:t>
      </w:r>
      <w:r>
        <w:rPr>
          <w:rFonts w:ascii="Times New Roman" w:hAnsi="Times New Roman" w:cs="Times New Roman"/>
          <w:sz w:val="24"/>
          <w:szCs w:val="24"/>
        </w:rPr>
        <w:t xml:space="preserve"> СЕЛЬСКОЕ ПОСЕЛЕНИЕ»</w:t>
      </w:r>
    </w:p>
    <w:p w:rsidR="00430E24" w:rsidRDefault="00430E24" w:rsidP="00254481">
      <w:pPr>
        <w:spacing w:after="0" w:line="240" w:lineRule="auto"/>
        <w:jc w:val="both"/>
        <w:rPr>
          <w:rFonts w:ascii="Times New Roman" w:hAnsi="Times New Roman" w:cs="Times New Roman"/>
          <w:sz w:val="24"/>
          <w:szCs w:val="24"/>
        </w:rPr>
      </w:pPr>
    </w:p>
    <w:p w:rsidR="00430E24" w:rsidRPr="00BD2519" w:rsidRDefault="00BD2519" w:rsidP="00BD2519">
      <w:pPr>
        <w:spacing w:after="0" w:line="240" w:lineRule="auto"/>
        <w:jc w:val="center"/>
        <w:rPr>
          <w:rFonts w:ascii="Times New Roman" w:hAnsi="Times New Roman" w:cs="Times New Roman"/>
          <w:b/>
          <w:sz w:val="24"/>
          <w:szCs w:val="24"/>
        </w:rPr>
      </w:pPr>
      <w:r w:rsidRPr="00BD2519">
        <w:rPr>
          <w:rFonts w:ascii="Times New Roman" w:hAnsi="Times New Roman" w:cs="Times New Roman"/>
          <w:b/>
          <w:sz w:val="24"/>
          <w:szCs w:val="24"/>
        </w:rPr>
        <w:t>ТОМ 1</w:t>
      </w:r>
    </w:p>
    <w:p w:rsidR="00430E24" w:rsidRPr="00BD2519" w:rsidRDefault="00430E24" w:rsidP="00254481">
      <w:pPr>
        <w:spacing w:after="0" w:line="240" w:lineRule="auto"/>
        <w:jc w:val="both"/>
        <w:rPr>
          <w:rFonts w:ascii="Times New Roman" w:hAnsi="Times New Roman" w:cs="Times New Roman"/>
          <w:b/>
          <w:sz w:val="24"/>
          <w:szCs w:val="24"/>
        </w:rPr>
      </w:pPr>
    </w:p>
    <w:p w:rsidR="00430E24" w:rsidRPr="00674510" w:rsidRDefault="00FA502D" w:rsidP="00FA502D">
      <w:pPr>
        <w:spacing w:after="0" w:line="240" w:lineRule="auto"/>
        <w:jc w:val="center"/>
        <w:rPr>
          <w:rFonts w:ascii="Times New Roman" w:hAnsi="Times New Roman" w:cs="Times New Roman"/>
          <w:b/>
          <w:sz w:val="24"/>
          <w:szCs w:val="24"/>
        </w:rPr>
      </w:pPr>
      <w:r w:rsidRPr="00674510">
        <w:rPr>
          <w:rFonts w:ascii="Times New Roman" w:hAnsi="Times New Roman" w:cs="Times New Roman"/>
          <w:b/>
          <w:sz w:val="24"/>
          <w:szCs w:val="24"/>
        </w:rPr>
        <w:t>АКТУАЛИЗИРОВАННАЯ</w:t>
      </w:r>
    </w:p>
    <w:p w:rsidR="00430E24" w:rsidRPr="00254481" w:rsidRDefault="00430E24" w:rsidP="00254481">
      <w:pPr>
        <w:spacing w:after="0" w:line="240" w:lineRule="auto"/>
        <w:jc w:val="both"/>
        <w:rPr>
          <w:rFonts w:ascii="Times New Roman" w:hAnsi="Times New Roman" w:cs="Times New Roman"/>
          <w:sz w:val="24"/>
          <w:szCs w:val="24"/>
        </w:rPr>
      </w:pPr>
    </w:p>
    <w:p w:rsidR="00430E24" w:rsidRDefault="00430E24" w:rsidP="00430E24">
      <w:pPr>
        <w:spacing w:after="0" w:line="240" w:lineRule="auto"/>
        <w:jc w:val="center"/>
        <w:rPr>
          <w:rFonts w:ascii="Times New Roman" w:hAnsi="Times New Roman" w:cs="Times New Roman"/>
          <w:b/>
          <w:sz w:val="24"/>
          <w:szCs w:val="24"/>
        </w:rPr>
      </w:pPr>
      <w:r w:rsidRPr="00430E24">
        <w:rPr>
          <w:rFonts w:ascii="Times New Roman" w:hAnsi="Times New Roman" w:cs="Times New Roman"/>
          <w:b/>
          <w:sz w:val="24"/>
          <w:szCs w:val="24"/>
        </w:rPr>
        <w:t>СХЕМА ТЕПЛОСНАБЖЕНИЯ</w:t>
      </w:r>
    </w:p>
    <w:p w:rsidR="00BD2519" w:rsidRPr="00430E24" w:rsidRDefault="00BD2519" w:rsidP="00430E24">
      <w:pPr>
        <w:spacing w:after="0" w:line="240" w:lineRule="auto"/>
        <w:jc w:val="center"/>
        <w:rPr>
          <w:rFonts w:ascii="Times New Roman" w:hAnsi="Times New Roman" w:cs="Times New Roman"/>
          <w:b/>
          <w:sz w:val="24"/>
          <w:szCs w:val="24"/>
        </w:rPr>
      </w:pPr>
    </w:p>
    <w:p w:rsidR="00430E24" w:rsidRPr="00430E24" w:rsidRDefault="00430E24" w:rsidP="00430E24">
      <w:pPr>
        <w:spacing w:after="0" w:line="240" w:lineRule="auto"/>
        <w:jc w:val="center"/>
        <w:rPr>
          <w:rFonts w:ascii="Times New Roman" w:hAnsi="Times New Roman" w:cs="Times New Roman"/>
          <w:b/>
          <w:sz w:val="24"/>
          <w:szCs w:val="24"/>
        </w:rPr>
      </w:pPr>
      <w:r w:rsidRPr="00430E24">
        <w:rPr>
          <w:rFonts w:ascii="Times New Roman" w:hAnsi="Times New Roman" w:cs="Times New Roman"/>
          <w:b/>
          <w:sz w:val="24"/>
          <w:szCs w:val="24"/>
        </w:rPr>
        <w:t>МУНИЦИПАЛЬНОГО ОБРАЗОВАНИЯ «</w:t>
      </w:r>
      <w:r w:rsidR="00674510">
        <w:rPr>
          <w:rFonts w:ascii="Times New Roman" w:hAnsi="Times New Roman" w:cs="Times New Roman"/>
          <w:b/>
          <w:sz w:val="24"/>
          <w:szCs w:val="24"/>
        </w:rPr>
        <w:t>АЙРЮМОВСКОЕ</w:t>
      </w:r>
      <w:r>
        <w:rPr>
          <w:rFonts w:ascii="Times New Roman" w:hAnsi="Times New Roman" w:cs="Times New Roman"/>
          <w:b/>
          <w:sz w:val="24"/>
          <w:szCs w:val="24"/>
        </w:rPr>
        <w:t xml:space="preserve"> СЕЛЬСКОЕ ПОСЕЛЕНИЕ</w:t>
      </w:r>
      <w:r w:rsidRPr="00430E24">
        <w:rPr>
          <w:rFonts w:ascii="Times New Roman" w:hAnsi="Times New Roman" w:cs="Times New Roman"/>
          <w:b/>
          <w:sz w:val="24"/>
          <w:szCs w:val="24"/>
        </w:rPr>
        <w:t>»</w:t>
      </w:r>
    </w:p>
    <w:p w:rsidR="001B0A4D" w:rsidRDefault="00430E24" w:rsidP="00430E24">
      <w:pPr>
        <w:spacing w:after="0" w:line="240" w:lineRule="auto"/>
        <w:jc w:val="center"/>
        <w:rPr>
          <w:rFonts w:ascii="Times New Roman" w:hAnsi="Times New Roman" w:cs="Times New Roman"/>
          <w:b/>
          <w:sz w:val="24"/>
          <w:szCs w:val="24"/>
        </w:rPr>
      </w:pPr>
      <w:r w:rsidRPr="00430E24">
        <w:rPr>
          <w:rFonts w:ascii="Times New Roman" w:hAnsi="Times New Roman" w:cs="Times New Roman"/>
          <w:b/>
          <w:sz w:val="24"/>
          <w:szCs w:val="24"/>
        </w:rPr>
        <w:t>НА ПЕРИОД С 202</w:t>
      </w:r>
      <w:r w:rsidR="001C748E">
        <w:rPr>
          <w:rFonts w:ascii="Times New Roman" w:hAnsi="Times New Roman" w:cs="Times New Roman"/>
          <w:b/>
          <w:sz w:val="24"/>
          <w:szCs w:val="24"/>
        </w:rPr>
        <w:t>3</w:t>
      </w:r>
    </w:p>
    <w:p w:rsidR="00430E24" w:rsidRPr="00430E24" w:rsidRDefault="00BD2519" w:rsidP="00430E2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ДО 2032</w:t>
      </w:r>
      <w:r w:rsidR="00430E24" w:rsidRPr="00430E24">
        <w:rPr>
          <w:rFonts w:ascii="Times New Roman" w:hAnsi="Times New Roman" w:cs="Times New Roman"/>
          <w:b/>
          <w:sz w:val="24"/>
          <w:szCs w:val="24"/>
        </w:rPr>
        <w:t xml:space="preserve"> ГОДА</w:t>
      </w:r>
    </w:p>
    <w:p w:rsidR="00254481" w:rsidRPr="00430E24" w:rsidRDefault="001C748E" w:rsidP="00430E2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(актуализация на 2023</w:t>
      </w:r>
      <w:r w:rsidR="00430E24" w:rsidRPr="00430E24">
        <w:rPr>
          <w:rFonts w:ascii="Times New Roman" w:hAnsi="Times New Roman" w:cs="Times New Roman"/>
          <w:b/>
          <w:sz w:val="24"/>
          <w:szCs w:val="24"/>
        </w:rPr>
        <w:t xml:space="preserve"> год)</w:t>
      </w:r>
    </w:p>
    <w:p w:rsidR="00254481" w:rsidRPr="00254481" w:rsidRDefault="00254481" w:rsidP="00254481">
      <w:pPr>
        <w:spacing w:after="0" w:line="240" w:lineRule="auto"/>
        <w:jc w:val="both"/>
        <w:rPr>
          <w:rFonts w:ascii="Times New Roman" w:hAnsi="Times New Roman" w:cs="Times New Roman"/>
          <w:sz w:val="24"/>
          <w:szCs w:val="24"/>
        </w:rPr>
      </w:pPr>
    </w:p>
    <w:p w:rsidR="00254481" w:rsidRPr="00254481" w:rsidRDefault="00254481" w:rsidP="00254481">
      <w:pPr>
        <w:spacing w:after="0" w:line="240" w:lineRule="auto"/>
        <w:jc w:val="both"/>
        <w:rPr>
          <w:rFonts w:ascii="Times New Roman" w:hAnsi="Times New Roman" w:cs="Times New Roman"/>
          <w:sz w:val="24"/>
          <w:szCs w:val="24"/>
        </w:rPr>
      </w:pPr>
    </w:p>
    <w:p w:rsidR="00254481" w:rsidRPr="00254481" w:rsidRDefault="00254481" w:rsidP="00254481">
      <w:pPr>
        <w:spacing w:after="0" w:line="240" w:lineRule="auto"/>
        <w:jc w:val="both"/>
        <w:rPr>
          <w:rFonts w:ascii="Times New Roman" w:hAnsi="Times New Roman" w:cs="Times New Roman"/>
          <w:sz w:val="24"/>
          <w:szCs w:val="24"/>
        </w:rPr>
      </w:pPr>
    </w:p>
    <w:p w:rsidR="00254481" w:rsidRPr="00430E24" w:rsidRDefault="00430E24" w:rsidP="00430E24">
      <w:pPr>
        <w:spacing w:after="0" w:line="240" w:lineRule="auto"/>
        <w:jc w:val="center"/>
        <w:rPr>
          <w:rFonts w:ascii="Times New Roman" w:hAnsi="Times New Roman" w:cs="Times New Roman"/>
          <w:b/>
          <w:sz w:val="24"/>
          <w:szCs w:val="24"/>
        </w:rPr>
      </w:pPr>
      <w:r w:rsidRPr="00430E24">
        <w:rPr>
          <w:rFonts w:ascii="Times New Roman" w:hAnsi="Times New Roman" w:cs="Times New Roman"/>
          <w:b/>
          <w:sz w:val="24"/>
          <w:szCs w:val="24"/>
        </w:rPr>
        <w:t>УТВЕРЖДАЕМАЯ ЧАСТЬ</w:t>
      </w:r>
    </w:p>
    <w:p w:rsidR="00254481" w:rsidRDefault="00254481" w:rsidP="00254481">
      <w:pPr>
        <w:spacing w:after="0" w:line="240" w:lineRule="auto"/>
        <w:jc w:val="both"/>
        <w:rPr>
          <w:rFonts w:ascii="Times New Roman" w:hAnsi="Times New Roman" w:cs="Times New Roman"/>
          <w:sz w:val="24"/>
          <w:szCs w:val="24"/>
        </w:rPr>
      </w:pPr>
    </w:p>
    <w:p w:rsidR="00254481" w:rsidRDefault="00254481" w:rsidP="00254481">
      <w:pPr>
        <w:spacing w:after="0" w:line="240" w:lineRule="auto"/>
        <w:jc w:val="both"/>
        <w:rPr>
          <w:rFonts w:ascii="Times New Roman" w:hAnsi="Times New Roman" w:cs="Times New Roman"/>
          <w:sz w:val="24"/>
          <w:szCs w:val="24"/>
        </w:rPr>
      </w:pPr>
    </w:p>
    <w:p w:rsidR="00254481" w:rsidRDefault="00254481" w:rsidP="00254481">
      <w:pPr>
        <w:spacing w:after="0" w:line="240" w:lineRule="auto"/>
        <w:jc w:val="both"/>
        <w:rPr>
          <w:rFonts w:ascii="Times New Roman" w:hAnsi="Times New Roman" w:cs="Times New Roman"/>
          <w:sz w:val="24"/>
          <w:szCs w:val="24"/>
        </w:rPr>
      </w:pPr>
    </w:p>
    <w:p w:rsidR="00430E24" w:rsidRDefault="00430E24" w:rsidP="00254481">
      <w:pPr>
        <w:spacing w:after="0" w:line="240" w:lineRule="auto"/>
        <w:jc w:val="both"/>
        <w:rPr>
          <w:rFonts w:ascii="Times New Roman" w:hAnsi="Times New Roman" w:cs="Times New Roman"/>
          <w:sz w:val="24"/>
          <w:szCs w:val="24"/>
        </w:rPr>
      </w:pPr>
    </w:p>
    <w:p w:rsidR="00430E24" w:rsidRDefault="00430E24" w:rsidP="00254481">
      <w:pPr>
        <w:spacing w:after="0" w:line="240" w:lineRule="auto"/>
        <w:jc w:val="both"/>
        <w:rPr>
          <w:rFonts w:ascii="Times New Roman" w:hAnsi="Times New Roman" w:cs="Times New Roman"/>
          <w:sz w:val="24"/>
          <w:szCs w:val="24"/>
        </w:rPr>
      </w:pPr>
    </w:p>
    <w:p w:rsidR="00430E24" w:rsidRDefault="00430E24" w:rsidP="00254481">
      <w:pPr>
        <w:spacing w:after="0" w:line="240" w:lineRule="auto"/>
        <w:jc w:val="both"/>
        <w:rPr>
          <w:rFonts w:ascii="Times New Roman" w:hAnsi="Times New Roman" w:cs="Times New Roman"/>
          <w:sz w:val="24"/>
          <w:szCs w:val="24"/>
        </w:rPr>
      </w:pPr>
    </w:p>
    <w:p w:rsidR="00430E24" w:rsidRPr="00430E24" w:rsidRDefault="00430E24" w:rsidP="00430E24">
      <w:pPr>
        <w:spacing w:after="0" w:line="240" w:lineRule="auto"/>
        <w:jc w:val="both"/>
        <w:rPr>
          <w:rFonts w:ascii="Times New Roman" w:hAnsi="Times New Roman" w:cs="Times New Roman"/>
          <w:sz w:val="24"/>
          <w:szCs w:val="24"/>
        </w:rPr>
      </w:pPr>
      <w:r w:rsidRPr="001B0A4D">
        <w:rPr>
          <w:rFonts w:ascii="Times New Roman" w:hAnsi="Times New Roman" w:cs="Times New Roman"/>
          <w:b/>
          <w:sz w:val="24"/>
          <w:szCs w:val="24"/>
        </w:rPr>
        <w:t>Разработчик:</w:t>
      </w:r>
      <w:r w:rsidRPr="00430E24">
        <w:rPr>
          <w:rFonts w:ascii="Times New Roman" w:hAnsi="Times New Roman" w:cs="Times New Roman"/>
          <w:sz w:val="24"/>
          <w:szCs w:val="24"/>
        </w:rPr>
        <w:t xml:space="preserve"> </w:t>
      </w:r>
      <w:r>
        <w:rPr>
          <w:rFonts w:ascii="Times New Roman" w:hAnsi="Times New Roman" w:cs="Times New Roman"/>
          <w:sz w:val="24"/>
          <w:szCs w:val="24"/>
        </w:rPr>
        <w:t>Автономная некоммерческая организация</w:t>
      </w:r>
      <w:r w:rsidRPr="00430E24">
        <w:rPr>
          <w:rFonts w:ascii="Times New Roman" w:hAnsi="Times New Roman" w:cs="Times New Roman"/>
          <w:sz w:val="24"/>
          <w:szCs w:val="24"/>
        </w:rPr>
        <w:t xml:space="preserve"> «</w:t>
      </w:r>
      <w:r>
        <w:rPr>
          <w:rFonts w:ascii="Times New Roman" w:hAnsi="Times New Roman" w:cs="Times New Roman"/>
          <w:sz w:val="24"/>
          <w:szCs w:val="24"/>
        </w:rPr>
        <w:t>Практический центр поддержки местного самоуправления»</w:t>
      </w:r>
      <w:r w:rsidRPr="00430E24">
        <w:rPr>
          <w:rFonts w:ascii="Times New Roman" w:hAnsi="Times New Roman" w:cs="Times New Roman"/>
          <w:sz w:val="24"/>
          <w:szCs w:val="24"/>
        </w:rPr>
        <w:t>».</w:t>
      </w:r>
    </w:p>
    <w:p w:rsidR="00430E24" w:rsidRDefault="00430E24" w:rsidP="00254481">
      <w:pPr>
        <w:spacing w:after="0" w:line="240" w:lineRule="auto"/>
        <w:jc w:val="both"/>
        <w:rPr>
          <w:rFonts w:ascii="Times New Roman" w:hAnsi="Times New Roman" w:cs="Times New Roman"/>
          <w:sz w:val="24"/>
          <w:szCs w:val="24"/>
        </w:rPr>
      </w:pPr>
      <w:r w:rsidRPr="001B0A4D">
        <w:rPr>
          <w:rFonts w:ascii="Times New Roman" w:hAnsi="Times New Roman" w:cs="Times New Roman"/>
          <w:b/>
          <w:sz w:val="24"/>
          <w:szCs w:val="24"/>
        </w:rPr>
        <w:t>Юридический адрес</w:t>
      </w:r>
      <w:r>
        <w:rPr>
          <w:rFonts w:ascii="Times New Roman" w:hAnsi="Times New Roman" w:cs="Times New Roman"/>
          <w:sz w:val="24"/>
          <w:szCs w:val="24"/>
        </w:rPr>
        <w:t>: 385000</w:t>
      </w:r>
      <w:r w:rsidRPr="00430E24">
        <w:rPr>
          <w:rFonts w:ascii="Times New Roman" w:hAnsi="Times New Roman" w:cs="Times New Roman"/>
          <w:sz w:val="24"/>
          <w:szCs w:val="24"/>
        </w:rPr>
        <w:t xml:space="preserve">, г. </w:t>
      </w:r>
      <w:r>
        <w:rPr>
          <w:rFonts w:ascii="Times New Roman" w:hAnsi="Times New Roman" w:cs="Times New Roman"/>
          <w:sz w:val="24"/>
          <w:szCs w:val="24"/>
        </w:rPr>
        <w:t>Майкоп</w:t>
      </w:r>
      <w:r w:rsidRPr="00430E24">
        <w:rPr>
          <w:rFonts w:ascii="Times New Roman" w:hAnsi="Times New Roman" w:cs="Times New Roman"/>
          <w:sz w:val="24"/>
          <w:szCs w:val="24"/>
        </w:rPr>
        <w:t xml:space="preserve">, ул. </w:t>
      </w:r>
      <w:r>
        <w:rPr>
          <w:rFonts w:ascii="Times New Roman" w:hAnsi="Times New Roman" w:cs="Times New Roman"/>
          <w:sz w:val="24"/>
          <w:szCs w:val="24"/>
        </w:rPr>
        <w:t>Ленина</w:t>
      </w:r>
      <w:r w:rsidRPr="00430E24">
        <w:rPr>
          <w:rFonts w:ascii="Times New Roman" w:hAnsi="Times New Roman" w:cs="Times New Roman"/>
          <w:sz w:val="24"/>
          <w:szCs w:val="24"/>
        </w:rPr>
        <w:t xml:space="preserve">, д. </w:t>
      </w:r>
      <w:r w:rsidR="001B0A4D">
        <w:rPr>
          <w:rFonts w:ascii="Times New Roman" w:hAnsi="Times New Roman" w:cs="Times New Roman"/>
          <w:sz w:val="24"/>
          <w:szCs w:val="24"/>
        </w:rPr>
        <w:t xml:space="preserve">36/38, офис </w:t>
      </w:r>
      <w:r w:rsidRPr="00430E24">
        <w:rPr>
          <w:rFonts w:ascii="Times New Roman" w:hAnsi="Times New Roman" w:cs="Times New Roman"/>
          <w:sz w:val="24"/>
          <w:szCs w:val="24"/>
        </w:rPr>
        <w:t xml:space="preserve">1 </w:t>
      </w:r>
    </w:p>
    <w:p w:rsidR="00430E24" w:rsidRDefault="00430E24" w:rsidP="00254481">
      <w:pPr>
        <w:spacing w:after="0" w:line="240" w:lineRule="auto"/>
        <w:jc w:val="both"/>
        <w:rPr>
          <w:rFonts w:ascii="Times New Roman" w:hAnsi="Times New Roman" w:cs="Times New Roman"/>
          <w:sz w:val="24"/>
          <w:szCs w:val="24"/>
        </w:rPr>
      </w:pPr>
    </w:p>
    <w:p w:rsidR="00430E24" w:rsidRDefault="00430E24" w:rsidP="00254481">
      <w:pPr>
        <w:spacing w:after="0" w:line="240" w:lineRule="auto"/>
        <w:jc w:val="both"/>
        <w:rPr>
          <w:rFonts w:ascii="Times New Roman" w:hAnsi="Times New Roman" w:cs="Times New Roman"/>
          <w:sz w:val="24"/>
          <w:szCs w:val="24"/>
        </w:rPr>
      </w:pPr>
    </w:p>
    <w:p w:rsidR="00430E24" w:rsidRDefault="00430E24" w:rsidP="00254481">
      <w:pPr>
        <w:spacing w:after="0" w:line="240" w:lineRule="auto"/>
        <w:jc w:val="both"/>
        <w:rPr>
          <w:rFonts w:ascii="Times New Roman" w:hAnsi="Times New Roman" w:cs="Times New Roman"/>
          <w:sz w:val="24"/>
          <w:szCs w:val="24"/>
        </w:rPr>
      </w:pPr>
    </w:p>
    <w:p w:rsidR="00430E24" w:rsidRDefault="00430E24" w:rsidP="00254481">
      <w:pPr>
        <w:spacing w:after="0" w:line="240" w:lineRule="auto"/>
        <w:jc w:val="both"/>
        <w:rPr>
          <w:rFonts w:ascii="Times New Roman" w:hAnsi="Times New Roman" w:cs="Times New Roman"/>
          <w:sz w:val="24"/>
          <w:szCs w:val="24"/>
        </w:rPr>
      </w:pPr>
    </w:p>
    <w:p w:rsidR="00254481" w:rsidRDefault="00254481" w:rsidP="00254481">
      <w:pPr>
        <w:spacing w:after="0" w:line="240" w:lineRule="auto"/>
        <w:jc w:val="both"/>
        <w:rPr>
          <w:rFonts w:ascii="Times New Roman" w:hAnsi="Times New Roman" w:cs="Times New Roman"/>
          <w:sz w:val="24"/>
          <w:szCs w:val="24"/>
        </w:rPr>
      </w:pPr>
    </w:p>
    <w:p w:rsidR="001B0A4D" w:rsidRDefault="001B0A4D" w:rsidP="00254481">
      <w:pPr>
        <w:spacing w:after="0" w:line="240" w:lineRule="auto"/>
        <w:jc w:val="both"/>
        <w:rPr>
          <w:rFonts w:ascii="Times New Roman" w:hAnsi="Times New Roman" w:cs="Times New Roman"/>
          <w:sz w:val="24"/>
          <w:szCs w:val="24"/>
        </w:rPr>
      </w:pPr>
    </w:p>
    <w:p w:rsidR="001B0A4D" w:rsidRDefault="001B0A4D" w:rsidP="00254481">
      <w:pPr>
        <w:spacing w:after="0" w:line="240" w:lineRule="auto"/>
        <w:jc w:val="both"/>
        <w:rPr>
          <w:rFonts w:ascii="Times New Roman" w:hAnsi="Times New Roman" w:cs="Times New Roman"/>
          <w:sz w:val="24"/>
          <w:szCs w:val="24"/>
        </w:rPr>
      </w:pPr>
    </w:p>
    <w:p w:rsidR="001B0A4D" w:rsidRDefault="001B0A4D" w:rsidP="00254481">
      <w:pPr>
        <w:spacing w:after="0" w:line="240" w:lineRule="auto"/>
        <w:jc w:val="both"/>
        <w:rPr>
          <w:rFonts w:ascii="Times New Roman" w:hAnsi="Times New Roman" w:cs="Times New Roman"/>
          <w:sz w:val="24"/>
          <w:szCs w:val="24"/>
        </w:rPr>
      </w:pPr>
    </w:p>
    <w:p w:rsidR="001B0A4D" w:rsidRDefault="001B0A4D" w:rsidP="00254481">
      <w:pPr>
        <w:spacing w:after="0" w:line="240" w:lineRule="auto"/>
        <w:jc w:val="both"/>
        <w:rPr>
          <w:rFonts w:ascii="Times New Roman" w:hAnsi="Times New Roman" w:cs="Times New Roman"/>
          <w:sz w:val="24"/>
          <w:szCs w:val="24"/>
        </w:rPr>
      </w:pPr>
    </w:p>
    <w:p w:rsidR="001B0A4D" w:rsidRDefault="001B0A4D" w:rsidP="00254481">
      <w:pPr>
        <w:spacing w:after="0" w:line="240" w:lineRule="auto"/>
        <w:jc w:val="both"/>
        <w:rPr>
          <w:rFonts w:ascii="Times New Roman" w:hAnsi="Times New Roman" w:cs="Times New Roman"/>
          <w:sz w:val="24"/>
          <w:szCs w:val="24"/>
        </w:rPr>
      </w:pPr>
    </w:p>
    <w:p w:rsidR="001B0A4D" w:rsidRDefault="001B0A4D" w:rsidP="00254481">
      <w:pPr>
        <w:spacing w:after="0" w:line="240" w:lineRule="auto"/>
        <w:jc w:val="both"/>
        <w:rPr>
          <w:rFonts w:ascii="Times New Roman" w:hAnsi="Times New Roman" w:cs="Times New Roman"/>
          <w:sz w:val="24"/>
          <w:szCs w:val="24"/>
        </w:rPr>
      </w:pPr>
    </w:p>
    <w:p w:rsidR="001B0A4D" w:rsidRDefault="001B0A4D" w:rsidP="00254481">
      <w:pPr>
        <w:spacing w:after="0" w:line="240" w:lineRule="auto"/>
        <w:jc w:val="both"/>
        <w:rPr>
          <w:rFonts w:ascii="Times New Roman" w:hAnsi="Times New Roman" w:cs="Times New Roman"/>
          <w:sz w:val="24"/>
          <w:szCs w:val="24"/>
        </w:rPr>
      </w:pPr>
    </w:p>
    <w:p w:rsidR="001B0A4D" w:rsidRDefault="001B0A4D" w:rsidP="00254481">
      <w:pPr>
        <w:spacing w:after="0" w:line="240" w:lineRule="auto"/>
        <w:jc w:val="both"/>
        <w:rPr>
          <w:rFonts w:ascii="Times New Roman" w:hAnsi="Times New Roman" w:cs="Times New Roman"/>
          <w:sz w:val="24"/>
          <w:szCs w:val="24"/>
        </w:rPr>
      </w:pPr>
    </w:p>
    <w:p w:rsidR="001B0A4D" w:rsidRDefault="001B0A4D" w:rsidP="00254481">
      <w:pPr>
        <w:spacing w:after="0" w:line="240" w:lineRule="auto"/>
        <w:jc w:val="both"/>
        <w:rPr>
          <w:rFonts w:ascii="Times New Roman" w:hAnsi="Times New Roman" w:cs="Times New Roman"/>
          <w:sz w:val="24"/>
          <w:szCs w:val="24"/>
        </w:rPr>
      </w:pPr>
    </w:p>
    <w:p w:rsidR="001B0A4D" w:rsidRDefault="001B0A4D" w:rsidP="00254481">
      <w:pPr>
        <w:spacing w:after="0" w:line="240" w:lineRule="auto"/>
        <w:jc w:val="both"/>
        <w:rPr>
          <w:rFonts w:ascii="Times New Roman" w:hAnsi="Times New Roman" w:cs="Times New Roman"/>
          <w:sz w:val="24"/>
          <w:szCs w:val="24"/>
        </w:rPr>
      </w:pPr>
    </w:p>
    <w:p w:rsidR="001B0A4D" w:rsidRDefault="001B0A4D" w:rsidP="00254481">
      <w:pPr>
        <w:spacing w:after="0" w:line="240" w:lineRule="auto"/>
        <w:jc w:val="both"/>
        <w:rPr>
          <w:rFonts w:ascii="Times New Roman" w:hAnsi="Times New Roman" w:cs="Times New Roman"/>
          <w:sz w:val="24"/>
          <w:szCs w:val="24"/>
        </w:rPr>
      </w:pPr>
    </w:p>
    <w:p w:rsidR="001B0A4D" w:rsidRDefault="001B0A4D" w:rsidP="00254481">
      <w:pPr>
        <w:spacing w:after="0" w:line="240" w:lineRule="auto"/>
        <w:jc w:val="both"/>
        <w:rPr>
          <w:rFonts w:ascii="Times New Roman" w:hAnsi="Times New Roman" w:cs="Times New Roman"/>
          <w:sz w:val="24"/>
          <w:szCs w:val="24"/>
        </w:rPr>
      </w:pPr>
    </w:p>
    <w:p w:rsidR="001B0A4D" w:rsidRDefault="001B0A4D" w:rsidP="00254481">
      <w:pPr>
        <w:spacing w:after="0" w:line="240" w:lineRule="auto"/>
        <w:jc w:val="both"/>
        <w:rPr>
          <w:rFonts w:ascii="Times New Roman" w:hAnsi="Times New Roman" w:cs="Times New Roman"/>
          <w:sz w:val="24"/>
          <w:szCs w:val="24"/>
        </w:rPr>
      </w:pPr>
    </w:p>
    <w:p w:rsidR="001B0A4D" w:rsidRDefault="001B0A4D" w:rsidP="00254481">
      <w:pPr>
        <w:spacing w:after="0" w:line="240" w:lineRule="auto"/>
        <w:jc w:val="both"/>
        <w:rPr>
          <w:rFonts w:ascii="Times New Roman" w:hAnsi="Times New Roman" w:cs="Times New Roman"/>
          <w:sz w:val="24"/>
          <w:szCs w:val="24"/>
        </w:rPr>
      </w:pPr>
    </w:p>
    <w:p w:rsidR="001B0A4D" w:rsidRDefault="001B0A4D" w:rsidP="00254481">
      <w:pPr>
        <w:spacing w:after="0" w:line="240" w:lineRule="auto"/>
        <w:jc w:val="both"/>
        <w:rPr>
          <w:rFonts w:ascii="Times New Roman" w:hAnsi="Times New Roman" w:cs="Times New Roman"/>
          <w:sz w:val="24"/>
          <w:szCs w:val="24"/>
        </w:rPr>
      </w:pPr>
    </w:p>
    <w:p w:rsidR="001B0A4D" w:rsidRDefault="001B0A4D" w:rsidP="00254481">
      <w:pPr>
        <w:spacing w:after="0" w:line="240" w:lineRule="auto"/>
        <w:jc w:val="both"/>
        <w:rPr>
          <w:rFonts w:ascii="Times New Roman" w:hAnsi="Times New Roman" w:cs="Times New Roman"/>
          <w:sz w:val="24"/>
          <w:szCs w:val="24"/>
        </w:rPr>
      </w:pPr>
    </w:p>
    <w:p w:rsidR="001B0A4D" w:rsidRDefault="001B0A4D" w:rsidP="00254481">
      <w:pPr>
        <w:spacing w:after="0" w:line="240" w:lineRule="auto"/>
        <w:jc w:val="both"/>
        <w:rPr>
          <w:rFonts w:ascii="Times New Roman" w:hAnsi="Times New Roman" w:cs="Times New Roman"/>
          <w:sz w:val="24"/>
          <w:szCs w:val="24"/>
        </w:rPr>
      </w:pPr>
    </w:p>
    <w:p w:rsidR="001B0A4D" w:rsidRDefault="001B0A4D" w:rsidP="00254481">
      <w:pPr>
        <w:spacing w:after="0" w:line="240" w:lineRule="auto"/>
        <w:jc w:val="both"/>
        <w:rPr>
          <w:rFonts w:ascii="Times New Roman" w:hAnsi="Times New Roman" w:cs="Times New Roman"/>
          <w:sz w:val="24"/>
          <w:szCs w:val="24"/>
        </w:rPr>
      </w:pPr>
    </w:p>
    <w:p w:rsidR="001B0A4D" w:rsidRDefault="001B0A4D" w:rsidP="00254481">
      <w:pPr>
        <w:spacing w:after="0" w:line="240" w:lineRule="auto"/>
        <w:jc w:val="both"/>
        <w:rPr>
          <w:rFonts w:ascii="Times New Roman" w:hAnsi="Times New Roman" w:cs="Times New Roman"/>
          <w:sz w:val="24"/>
          <w:szCs w:val="24"/>
        </w:rPr>
      </w:pPr>
    </w:p>
    <w:p w:rsidR="001B0A4D" w:rsidRDefault="001B0A4D" w:rsidP="00254481">
      <w:pPr>
        <w:spacing w:after="0" w:line="240" w:lineRule="auto"/>
        <w:jc w:val="both"/>
        <w:rPr>
          <w:rFonts w:ascii="Times New Roman" w:hAnsi="Times New Roman" w:cs="Times New Roman"/>
          <w:sz w:val="24"/>
          <w:szCs w:val="24"/>
        </w:rPr>
      </w:pPr>
    </w:p>
    <w:p w:rsidR="001B0A4D" w:rsidRDefault="001B0A4D" w:rsidP="00254481">
      <w:pPr>
        <w:spacing w:after="0" w:line="240" w:lineRule="auto"/>
        <w:jc w:val="both"/>
        <w:rPr>
          <w:rFonts w:ascii="Times New Roman" w:hAnsi="Times New Roman" w:cs="Times New Roman"/>
          <w:sz w:val="24"/>
          <w:szCs w:val="24"/>
        </w:rPr>
      </w:pPr>
    </w:p>
    <w:p w:rsidR="00B75029" w:rsidRPr="0060080B" w:rsidRDefault="00B75029" w:rsidP="00B75029">
      <w:pPr>
        <w:pStyle w:val="DefaultText"/>
        <w:ind w:firstLine="676"/>
        <w:jc w:val="both"/>
        <w:rPr>
          <w:rFonts w:cs="Times New Roman"/>
          <w:b/>
          <w:bCs/>
          <w:sz w:val="26"/>
          <w:szCs w:val="26"/>
        </w:rPr>
      </w:pPr>
      <w:r w:rsidRPr="00FB53E9">
        <w:rPr>
          <w:rFonts w:cs="Times New Roman"/>
          <w:b/>
          <w:bCs/>
          <w:sz w:val="26"/>
          <w:szCs w:val="26"/>
        </w:rPr>
        <w:t>ВВЕДЕНИЕ</w:t>
      </w:r>
    </w:p>
    <w:p w:rsidR="00B75029" w:rsidRPr="00FB53E9" w:rsidRDefault="00B75029" w:rsidP="00B75029">
      <w:pPr>
        <w:pStyle w:val="DefaultText"/>
        <w:ind w:firstLine="676"/>
        <w:jc w:val="both"/>
        <w:rPr>
          <w:rFonts w:cs="Times New Roman"/>
          <w:i/>
          <w:sz w:val="26"/>
          <w:szCs w:val="26"/>
        </w:rPr>
      </w:pPr>
      <w:r w:rsidRPr="00FB53E9">
        <w:rPr>
          <w:rFonts w:cs="Times New Roman"/>
          <w:i/>
          <w:sz w:val="26"/>
          <w:szCs w:val="26"/>
        </w:rPr>
        <w:t>Термины и определения</w:t>
      </w:r>
    </w:p>
    <w:p w:rsidR="00B75029" w:rsidRDefault="009170E6" w:rsidP="00B75029">
      <w:pPr>
        <w:pStyle w:val="DefaultText"/>
        <w:ind w:firstLine="676"/>
        <w:jc w:val="both"/>
        <w:rPr>
          <w:rFonts w:cs="Times New Roman"/>
          <w:i/>
          <w:sz w:val="26"/>
          <w:szCs w:val="26"/>
        </w:rPr>
      </w:pPr>
      <w:r>
        <w:rPr>
          <w:rFonts w:cs="Times New Roman"/>
          <w:i/>
          <w:sz w:val="26"/>
          <w:szCs w:val="26"/>
        </w:rPr>
        <w:t xml:space="preserve">Общие сведения о системе </w:t>
      </w:r>
      <w:r w:rsidR="00B75029" w:rsidRPr="00FB53E9">
        <w:rPr>
          <w:rFonts w:cs="Times New Roman"/>
          <w:i/>
          <w:sz w:val="26"/>
          <w:szCs w:val="26"/>
        </w:rPr>
        <w:t>теплоснабжения поселения</w:t>
      </w:r>
    </w:p>
    <w:p w:rsidR="00664536" w:rsidRPr="00664536" w:rsidRDefault="00664536" w:rsidP="00664536">
      <w:pPr>
        <w:pStyle w:val="DefaultText"/>
        <w:jc w:val="both"/>
        <w:rPr>
          <w:rFonts w:cs="Times New Roman"/>
          <w:sz w:val="26"/>
          <w:szCs w:val="26"/>
        </w:rPr>
      </w:pPr>
    </w:p>
    <w:p w:rsidR="00664536" w:rsidRPr="00664536" w:rsidRDefault="00664536" w:rsidP="00664536">
      <w:pPr>
        <w:pStyle w:val="DefaultText"/>
        <w:jc w:val="both"/>
        <w:rPr>
          <w:rFonts w:cs="Times New Roman"/>
          <w:sz w:val="26"/>
          <w:szCs w:val="26"/>
        </w:rPr>
      </w:pPr>
    </w:p>
    <w:p w:rsidR="00664536" w:rsidRPr="00664536" w:rsidRDefault="00664536" w:rsidP="00664536">
      <w:pPr>
        <w:pStyle w:val="DefaultText"/>
        <w:jc w:val="both"/>
        <w:rPr>
          <w:rFonts w:cs="Times New Roman"/>
          <w:b/>
          <w:bCs/>
          <w:color w:val="00B0F0"/>
          <w:sz w:val="26"/>
          <w:szCs w:val="26"/>
          <w:u w:val="single"/>
        </w:rPr>
      </w:pPr>
    </w:p>
    <w:p w:rsidR="000E5C9F" w:rsidRPr="008878EB" w:rsidRDefault="000E5C9F" w:rsidP="000E5C9F">
      <w:pPr>
        <w:spacing w:after="0" w:line="240" w:lineRule="auto"/>
        <w:jc w:val="both"/>
        <w:rPr>
          <w:rFonts w:ascii="Times New Roman" w:hAnsi="Times New Roman" w:cs="Times New Roman"/>
          <w:b/>
          <w:sz w:val="26"/>
          <w:szCs w:val="26"/>
        </w:rPr>
      </w:pPr>
      <w:r w:rsidRPr="008878EB">
        <w:rPr>
          <w:rFonts w:ascii="Times New Roman" w:hAnsi="Times New Roman" w:cs="Times New Roman"/>
          <w:b/>
          <w:sz w:val="26"/>
          <w:szCs w:val="26"/>
        </w:rPr>
        <w:t xml:space="preserve">Раздел 1. </w:t>
      </w:r>
    </w:p>
    <w:p w:rsidR="000E5C9F" w:rsidRPr="008878EB" w:rsidRDefault="000E5C9F" w:rsidP="000E5C9F">
      <w:pPr>
        <w:spacing w:after="0" w:line="240" w:lineRule="auto"/>
        <w:jc w:val="both"/>
        <w:rPr>
          <w:rFonts w:ascii="Times New Roman" w:hAnsi="Times New Roman" w:cs="Times New Roman"/>
          <w:b/>
          <w:sz w:val="26"/>
          <w:szCs w:val="26"/>
        </w:rPr>
      </w:pPr>
      <w:r w:rsidRPr="008878EB">
        <w:rPr>
          <w:rFonts w:ascii="Times New Roman" w:hAnsi="Times New Roman" w:cs="Times New Roman"/>
          <w:b/>
          <w:sz w:val="26"/>
          <w:szCs w:val="26"/>
        </w:rPr>
        <w:t>Показатели существующего и перспективн</w:t>
      </w:r>
      <w:r>
        <w:rPr>
          <w:rFonts w:ascii="Times New Roman" w:hAnsi="Times New Roman" w:cs="Times New Roman"/>
          <w:b/>
          <w:sz w:val="26"/>
          <w:szCs w:val="26"/>
        </w:rPr>
        <w:t xml:space="preserve">ого спроса на тепловую энергию </w:t>
      </w:r>
      <w:r w:rsidR="00664536">
        <w:rPr>
          <w:rFonts w:ascii="Times New Roman" w:hAnsi="Times New Roman" w:cs="Times New Roman"/>
          <w:b/>
          <w:sz w:val="26"/>
          <w:szCs w:val="26"/>
        </w:rPr>
        <w:t xml:space="preserve">(мощность) и теплоноситель в </w:t>
      </w:r>
      <w:r w:rsidRPr="008878EB">
        <w:rPr>
          <w:rFonts w:ascii="Times New Roman" w:hAnsi="Times New Roman" w:cs="Times New Roman"/>
          <w:b/>
          <w:sz w:val="26"/>
          <w:szCs w:val="26"/>
        </w:rPr>
        <w:t>установленных границах территории поселения</w:t>
      </w:r>
    </w:p>
    <w:p w:rsidR="000E5C9F" w:rsidRPr="00E03AC8" w:rsidRDefault="000E5C9F" w:rsidP="000E5C9F">
      <w:pPr>
        <w:spacing w:after="0" w:line="240" w:lineRule="auto"/>
        <w:jc w:val="both"/>
        <w:rPr>
          <w:rFonts w:ascii="Times New Roman" w:hAnsi="Times New Roman" w:cs="Times New Roman"/>
          <w:sz w:val="26"/>
          <w:szCs w:val="26"/>
        </w:rPr>
      </w:pPr>
    </w:p>
    <w:p w:rsidR="000E5C9F" w:rsidRPr="00E03AC8" w:rsidRDefault="000E5C9F" w:rsidP="000E5C9F">
      <w:pPr>
        <w:spacing w:after="0" w:line="240" w:lineRule="auto"/>
        <w:jc w:val="both"/>
        <w:rPr>
          <w:rFonts w:ascii="Times New Roman" w:hAnsi="Times New Roman" w:cs="Times New Roman"/>
          <w:i/>
          <w:sz w:val="26"/>
          <w:szCs w:val="26"/>
        </w:rPr>
      </w:pPr>
      <w:r w:rsidRPr="00E03AC8">
        <w:rPr>
          <w:rFonts w:ascii="Times New Roman" w:hAnsi="Times New Roman" w:cs="Times New Roman"/>
          <w:sz w:val="26"/>
          <w:szCs w:val="26"/>
        </w:rPr>
        <w:t xml:space="preserve">1.1 </w:t>
      </w:r>
      <w:r w:rsidRPr="00E03AC8">
        <w:rPr>
          <w:rFonts w:ascii="Times New Roman" w:hAnsi="Times New Roman" w:cs="Times New Roman"/>
          <w:i/>
          <w:sz w:val="26"/>
          <w:szCs w:val="26"/>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w:t>
      </w:r>
      <w:r>
        <w:rPr>
          <w:rFonts w:ascii="Times New Roman" w:hAnsi="Times New Roman" w:cs="Times New Roman"/>
          <w:i/>
          <w:sz w:val="26"/>
          <w:szCs w:val="26"/>
        </w:rPr>
        <w:t xml:space="preserve"> (</w:t>
      </w:r>
      <w:r w:rsidRPr="00B91779">
        <w:rPr>
          <w:rFonts w:ascii="Times New Roman" w:hAnsi="Times New Roman" w:cs="Times New Roman"/>
          <w:i/>
          <w:sz w:val="26"/>
          <w:szCs w:val="26"/>
        </w:rPr>
        <w:t>на каждый год первого 5-летнего периода и на последующие 5-летние периоды (далее - этапы);</w:t>
      </w:r>
    </w:p>
    <w:p w:rsidR="000E5C9F" w:rsidRPr="00E03AC8" w:rsidRDefault="000E5C9F" w:rsidP="000E5C9F">
      <w:pPr>
        <w:spacing w:after="0" w:line="240" w:lineRule="auto"/>
        <w:jc w:val="both"/>
        <w:rPr>
          <w:rFonts w:ascii="Times New Roman" w:hAnsi="Times New Roman" w:cs="Times New Roman"/>
          <w:i/>
          <w:sz w:val="26"/>
          <w:szCs w:val="26"/>
        </w:rPr>
      </w:pPr>
      <w:r w:rsidRPr="00E03AC8">
        <w:rPr>
          <w:rFonts w:ascii="Times New Roman" w:hAnsi="Times New Roman" w:cs="Times New Roman"/>
          <w:i/>
          <w:sz w:val="26"/>
          <w:szCs w:val="26"/>
        </w:rPr>
        <w:t xml:space="preserve">1.2 Существующие и перспективные объемы потребления тепловой энергии (мощности) и теплоносителя с разделением по видам теплопотребления </w:t>
      </w:r>
      <w:r>
        <w:rPr>
          <w:rFonts w:ascii="Times New Roman" w:hAnsi="Times New Roman" w:cs="Times New Roman"/>
          <w:i/>
          <w:sz w:val="26"/>
          <w:szCs w:val="26"/>
        </w:rPr>
        <w:t xml:space="preserve">в каждом расчетном элементе </w:t>
      </w:r>
      <w:r w:rsidRPr="00E03AC8">
        <w:rPr>
          <w:rFonts w:ascii="Times New Roman" w:hAnsi="Times New Roman" w:cs="Times New Roman"/>
          <w:i/>
          <w:sz w:val="26"/>
          <w:szCs w:val="26"/>
        </w:rPr>
        <w:t>территориального деления на каждом этапе</w:t>
      </w:r>
      <w:r>
        <w:rPr>
          <w:rFonts w:ascii="Times New Roman" w:hAnsi="Times New Roman" w:cs="Times New Roman"/>
          <w:i/>
          <w:sz w:val="26"/>
          <w:szCs w:val="26"/>
        </w:rPr>
        <w:t>;</w:t>
      </w:r>
    </w:p>
    <w:p w:rsidR="000E5C9F" w:rsidRPr="00E03AC8" w:rsidRDefault="000E5C9F" w:rsidP="000E5C9F">
      <w:pPr>
        <w:spacing w:after="0" w:line="240" w:lineRule="auto"/>
        <w:jc w:val="both"/>
        <w:rPr>
          <w:rFonts w:ascii="Times New Roman" w:hAnsi="Times New Roman" w:cs="Times New Roman"/>
          <w:i/>
          <w:sz w:val="26"/>
          <w:szCs w:val="26"/>
        </w:rPr>
      </w:pPr>
      <w:r w:rsidRPr="00E03AC8">
        <w:rPr>
          <w:rFonts w:ascii="Times New Roman" w:hAnsi="Times New Roman" w:cs="Times New Roman"/>
          <w:i/>
          <w:sz w:val="26"/>
          <w:szCs w:val="26"/>
        </w:rPr>
        <w:t>1.3 Существующие и перспективные объемы потреблен</w:t>
      </w:r>
      <w:r>
        <w:rPr>
          <w:rFonts w:ascii="Times New Roman" w:hAnsi="Times New Roman" w:cs="Times New Roman"/>
          <w:i/>
          <w:sz w:val="26"/>
          <w:szCs w:val="26"/>
        </w:rPr>
        <w:t xml:space="preserve">ия тепловой энергии (мощности) </w:t>
      </w:r>
      <w:r w:rsidRPr="00E03AC8">
        <w:rPr>
          <w:rFonts w:ascii="Times New Roman" w:hAnsi="Times New Roman" w:cs="Times New Roman"/>
          <w:i/>
          <w:sz w:val="26"/>
          <w:szCs w:val="26"/>
        </w:rPr>
        <w:t>и теплоносителя объектами, расположенными в производственных зонах</w:t>
      </w:r>
      <w:r>
        <w:rPr>
          <w:rFonts w:ascii="Times New Roman" w:hAnsi="Times New Roman" w:cs="Times New Roman"/>
          <w:i/>
          <w:sz w:val="26"/>
          <w:szCs w:val="26"/>
        </w:rPr>
        <w:t>;</w:t>
      </w:r>
    </w:p>
    <w:p w:rsidR="000E5C9F" w:rsidRPr="00E03AC8" w:rsidRDefault="000E5C9F" w:rsidP="000E5C9F">
      <w:pPr>
        <w:spacing w:after="0" w:line="240" w:lineRule="auto"/>
        <w:jc w:val="both"/>
        <w:rPr>
          <w:rFonts w:ascii="Times New Roman" w:hAnsi="Times New Roman" w:cs="Times New Roman"/>
          <w:i/>
          <w:sz w:val="26"/>
          <w:szCs w:val="26"/>
        </w:rPr>
      </w:pPr>
      <w:r w:rsidRPr="00E03AC8">
        <w:rPr>
          <w:rFonts w:ascii="Times New Roman" w:hAnsi="Times New Roman" w:cs="Times New Roman"/>
          <w:i/>
          <w:sz w:val="26"/>
          <w:szCs w:val="26"/>
        </w:rPr>
        <w:t>1.4. Существующие и перспективные велич</w:t>
      </w:r>
      <w:r>
        <w:rPr>
          <w:rFonts w:ascii="Times New Roman" w:hAnsi="Times New Roman" w:cs="Times New Roman"/>
          <w:i/>
          <w:sz w:val="26"/>
          <w:szCs w:val="26"/>
        </w:rPr>
        <w:t xml:space="preserve">ины средневзвешенной плотности </w:t>
      </w:r>
      <w:r w:rsidRPr="00E03AC8">
        <w:rPr>
          <w:rFonts w:ascii="Times New Roman" w:hAnsi="Times New Roman" w:cs="Times New Roman"/>
          <w:i/>
          <w:sz w:val="26"/>
          <w:szCs w:val="26"/>
        </w:rPr>
        <w:t xml:space="preserve">тепловой нагрузки в каждом расчетном элементе территориального деления, зоне действия каждого источника тепловой энергии, каждой системе </w:t>
      </w:r>
      <w:proofErr w:type="gramStart"/>
      <w:r w:rsidRPr="00E03AC8">
        <w:rPr>
          <w:rFonts w:ascii="Times New Roman" w:hAnsi="Times New Roman" w:cs="Times New Roman"/>
          <w:i/>
          <w:sz w:val="26"/>
          <w:szCs w:val="26"/>
        </w:rPr>
        <w:t>теплоснабжения  и</w:t>
      </w:r>
      <w:proofErr w:type="gramEnd"/>
      <w:r w:rsidRPr="00E03AC8">
        <w:rPr>
          <w:rFonts w:ascii="Times New Roman" w:hAnsi="Times New Roman" w:cs="Times New Roman"/>
          <w:i/>
          <w:sz w:val="26"/>
          <w:szCs w:val="26"/>
        </w:rPr>
        <w:t xml:space="preserve"> по </w:t>
      </w:r>
      <w:r>
        <w:rPr>
          <w:rFonts w:ascii="Times New Roman" w:hAnsi="Times New Roman" w:cs="Times New Roman"/>
          <w:i/>
          <w:sz w:val="26"/>
          <w:szCs w:val="26"/>
        </w:rPr>
        <w:t>муниципальному образованию.</w:t>
      </w:r>
      <w:r w:rsidRPr="00E03AC8">
        <w:rPr>
          <w:rFonts w:ascii="Times New Roman" w:hAnsi="Times New Roman" w:cs="Times New Roman"/>
          <w:i/>
          <w:sz w:val="26"/>
          <w:szCs w:val="26"/>
        </w:rPr>
        <w:t xml:space="preserve"> </w:t>
      </w:r>
    </w:p>
    <w:p w:rsidR="000E5C9F" w:rsidRDefault="000E5C9F" w:rsidP="000E5C9F">
      <w:pPr>
        <w:spacing w:after="0" w:line="240" w:lineRule="auto"/>
        <w:jc w:val="both"/>
        <w:rPr>
          <w:rFonts w:ascii="Times New Roman" w:hAnsi="Times New Roman" w:cs="Times New Roman"/>
          <w:sz w:val="26"/>
          <w:szCs w:val="26"/>
        </w:rPr>
      </w:pPr>
    </w:p>
    <w:p w:rsidR="000E5C9F" w:rsidRPr="008878EB" w:rsidRDefault="000E5C9F" w:rsidP="000E5C9F">
      <w:pPr>
        <w:spacing w:after="0" w:line="240" w:lineRule="auto"/>
        <w:jc w:val="both"/>
        <w:rPr>
          <w:rFonts w:ascii="Times New Roman" w:hAnsi="Times New Roman" w:cs="Times New Roman"/>
          <w:b/>
          <w:sz w:val="26"/>
          <w:szCs w:val="26"/>
        </w:rPr>
      </w:pPr>
      <w:r w:rsidRPr="008878EB">
        <w:rPr>
          <w:rFonts w:ascii="Times New Roman" w:hAnsi="Times New Roman" w:cs="Times New Roman"/>
          <w:b/>
          <w:sz w:val="26"/>
          <w:szCs w:val="26"/>
        </w:rPr>
        <w:t xml:space="preserve">Раздел 2. </w:t>
      </w:r>
    </w:p>
    <w:p w:rsidR="000E5C9F" w:rsidRPr="008878EB" w:rsidRDefault="000E5C9F" w:rsidP="000E5C9F">
      <w:pPr>
        <w:spacing w:after="0" w:line="240" w:lineRule="auto"/>
        <w:jc w:val="both"/>
        <w:rPr>
          <w:rFonts w:ascii="Times New Roman" w:hAnsi="Times New Roman" w:cs="Times New Roman"/>
          <w:b/>
          <w:sz w:val="26"/>
          <w:szCs w:val="26"/>
        </w:rPr>
      </w:pPr>
      <w:r w:rsidRPr="008878EB">
        <w:rPr>
          <w:rFonts w:ascii="Times New Roman" w:hAnsi="Times New Roman" w:cs="Times New Roman"/>
          <w:b/>
          <w:sz w:val="26"/>
          <w:szCs w:val="26"/>
        </w:rPr>
        <w:t>Существующие и перспективные балансы тепловой мощности источников тепловой энергии и тепловой нагрузки потребителей</w:t>
      </w:r>
    </w:p>
    <w:p w:rsidR="000E5C9F" w:rsidRPr="008878EB" w:rsidRDefault="000E5C9F" w:rsidP="000E5C9F">
      <w:pPr>
        <w:spacing w:after="0" w:line="240" w:lineRule="auto"/>
        <w:jc w:val="both"/>
        <w:rPr>
          <w:rFonts w:ascii="Times New Roman" w:hAnsi="Times New Roman" w:cs="Times New Roman"/>
          <w:i/>
          <w:sz w:val="26"/>
          <w:szCs w:val="26"/>
        </w:rPr>
      </w:pPr>
      <w:r w:rsidRPr="008878EB">
        <w:rPr>
          <w:rFonts w:ascii="Times New Roman" w:hAnsi="Times New Roman" w:cs="Times New Roman"/>
          <w:i/>
          <w:sz w:val="26"/>
          <w:szCs w:val="26"/>
        </w:rPr>
        <w:t>2.1. Описание существующих и перспективных зон действия систем теплоснабжения и источников тепловой энергии</w:t>
      </w:r>
    </w:p>
    <w:p w:rsidR="000E5C9F" w:rsidRPr="008878EB" w:rsidRDefault="000E5C9F" w:rsidP="000E5C9F">
      <w:pPr>
        <w:spacing w:after="0" w:line="240" w:lineRule="auto"/>
        <w:jc w:val="both"/>
        <w:rPr>
          <w:rFonts w:ascii="Times New Roman" w:hAnsi="Times New Roman" w:cs="Times New Roman"/>
          <w:i/>
          <w:sz w:val="26"/>
          <w:szCs w:val="26"/>
        </w:rPr>
      </w:pPr>
      <w:r w:rsidRPr="008878EB">
        <w:rPr>
          <w:rFonts w:ascii="Times New Roman" w:hAnsi="Times New Roman" w:cs="Times New Roman"/>
          <w:i/>
          <w:sz w:val="26"/>
          <w:szCs w:val="26"/>
        </w:rPr>
        <w:t>2.2 Описание су</w:t>
      </w:r>
      <w:r>
        <w:rPr>
          <w:rFonts w:ascii="Times New Roman" w:hAnsi="Times New Roman" w:cs="Times New Roman"/>
          <w:i/>
          <w:sz w:val="26"/>
          <w:szCs w:val="26"/>
        </w:rPr>
        <w:t xml:space="preserve">ществующих и перспективных зон </w:t>
      </w:r>
      <w:r w:rsidRPr="008878EB">
        <w:rPr>
          <w:rFonts w:ascii="Times New Roman" w:hAnsi="Times New Roman" w:cs="Times New Roman"/>
          <w:i/>
          <w:sz w:val="26"/>
          <w:szCs w:val="26"/>
        </w:rPr>
        <w:t>действия индивидуальных источников тепловой энергии</w:t>
      </w:r>
      <w:r>
        <w:rPr>
          <w:rFonts w:ascii="Times New Roman" w:hAnsi="Times New Roman" w:cs="Times New Roman"/>
          <w:i/>
          <w:sz w:val="26"/>
          <w:szCs w:val="26"/>
        </w:rPr>
        <w:t>;</w:t>
      </w:r>
    </w:p>
    <w:p w:rsidR="000E5C9F" w:rsidRPr="008878EB" w:rsidRDefault="000E5C9F" w:rsidP="000E5C9F">
      <w:pPr>
        <w:spacing w:after="0" w:line="240" w:lineRule="auto"/>
        <w:jc w:val="both"/>
        <w:rPr>
          <w:rFonts w:ascii="Times New Roman" w:hAnsi="Times New Roman" w:cs="Times New Roman"/>
          <w:i/>
          <w:sz w:val="26"/>
          <w:szCs w:val="26"/>
        </w:rPr>
      </w:pPr>
      <w:r w:rsidRPr="008878EB">
        <w:rPr>
          <w:rFonts w:ascii="Times New Roman" w:hAnsi="Times New Roman" w:cs="Times New Roman"/>
          <w:i/>
          <w:sz w:val="26"/>
          <w:szCs w:val="26"/>
        </w:rPr>
        <w:t>2.3 Существующие и перспективные балансы тепловой мощности и тепловой нагрузки</w:t>
      </w:r>
      <w:r>
        <w:rPr>
          <w:rFonts w:ascii="Times New Roman" w:hAnsi="Times New Roman" w:cs="Times New Roman"/>
          <w:i/>
          <w:sz w:val="26"/>
          <w:szCs w:val="26"/>
        </w:rPr>
        <w:t xml:space="preserve"> потребителей в зонах действия </w:t>
      </w:r>
      <w:r w:rsidRPr="008878EB">
        <w:rPr>
          <w:rFonts w:ascii="Times New Roman" w:hAnsi="Times New Roman" w:cs="Times New Roman"/>
          <w:i/>
          <w:sz w:val="26"/>
          <w:szCs w:val="26"/>
        </w:rPr>
        <w:t>источников тепловой энергии, в том числе работающих на единую тепловую сеть</w:t>
      </w:r>
      <w:r>
        <w:rPr>
          <w:rFonts w:ascii="Times New Roman" w:hAnsi="Times New Roman" w:cs="Times New Roman"/>
          <w:i/>
          <w:sz w:val="26"/>
          <w:szCs w:val="26"/>
        </w:rPr>
        <w:t>;</w:t>
      </w:r>
    </w:p>
    <w:p w:rsidR="000E5C9F" w:rsidRPr="008878EB" w:rsidRDefault="000E5C9F" w:rsidP="000E5C9F">
      <w:pPr>
        <w:spacing w:after="0" w:line="240" w:lineRule="auto"/>
        <w:jc w:val="both"/>
        <w:rPr>
          <w:rFonts w:ascii="Times New Roman" w:hAnsi="Times New Roman" w:cs="Times New Roman"/>
          <w:i/>
          <w:sz w:val="26"/>
          <w:szCs w:val="26"/>
        </w:rPr>
      </w:pPr>
      <w:r w:rsidRPr="008878EB">
        <w:rPr>
          <w:rFonts w:ascii="Times New Roman" w:hAnsi="Times New Roman" w:cs="Times New Roman"/>
          <w:i/>
          <w:sz w:val="26"/>
          <w:szCs w:val="26"/>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w:t>
      </w:r>
      <w:r>
        <w:rPr>
          <w:rFonts w:ascii="Times New Roman" w:hAnsi="Times New Roman" w:cs="Times New Roman"/>
          <w:i/>
          <w:sz w:val="26"/>
          <w:szCs w:val="26"/>
        </w:rPr>
        <w:t xml:space="preserve">ложена в границах двух и более </w:t>
      </w:r>
      <w:r w:rsidRPr="008878EB">
        <w:rPr>
          <w:rFonts w:ascii="Times New Roman" w:hAnsi="Times New Roman" w:cs="Times New Roman"/>
          <w:i/>
          <w:sz w:val="26"/>
          <w:szCs w:val="26"/>
        </w:rPr>
        <w:t>п</w:t>
      </w:r>
      <w:r>
        <w:rPr>
          <w:rFonts w:ascii="Times New Roman" w:hAnsi="Times New Roman" w:cs="Times New Roman"/>
          <w:i/>
          <w:sz w:val="26"/>
          <w:szCs w:val="26"/>
        </w:rPr>
        <w:t xml:space="preserve">оселений, с указанием величины </w:t>
      </w:r>
      <w:r w:rsidRPr="008878EB">
        <w:rPr>
          <w:rFonts w:ascii="Times New Roman" w:hAnsi="Times New Roman" w:cs="Times New Roman"/>
          <w:i/>
          <w:sz w:val="26"/>
          <w:szCs w:val="26"/>
        </w:rPr>
        <w:t>тепловой нагрузки для потребителей каждого поселения</w:t>
      </w:r>
      <w:r>
        <w:rPr>
          <w:rFonts w:ascii="Times New Roman" w:hAnsi="Times New Roman" w:cs="Times New Roman"/>
          <w:i/>
          <w:sz w:val="26"/>
          <w:szCs w:val="26"/>
        </w:rPr>
        <w:t>;</w:t>
      </w:r>
    </w:p>
    <w:p w:rsidR="000E5C9F" w:rsidRDefault="000E5C9F" w:rsidP="000E5C9F">
      <w:pPr>
        <w:spacing w:after="0" w:line="240" w:lineRule="auto"/>
        <w:jc w:val="both"/>
        <w:rPr>
          <w:rFonts w:ascii="Times New Roman" w:hAnsi="Times New Roman" w:cs="Times New Roman"/>
          <w:i/>
          <w:sz w:val="26"/>
          <w:szCs w:val="26"/>
        </w:rPr>
      </w:pPr>
      <w:r>
        <w:rPr>
          <w:rFonts w:ascii="Times New Roman" w:hAnsi="Times New Roman" w:cs="Times New Roman"/>
          <w:i/>
          <w:sz w:val="26"/>
          <w:szCs w:val="26"/>
        </w:rPr>
        <w:t xml:space="preserve"> 2.5. Радиус </w:t>
      </w:r>
      <w:r w:rsidRPr="008878EB">
        <w:rPr>
          <w:rFonts w:ascii="Times New Roman" w:hAnsi="Times New Roman" w:cs="Times New Roman"/>
          <w:i/>
          <w:sz w:val="26"/>
          <w:szCs w:val="26"/>
        </w:rPr>
        <w:t>эффективного теплоснабжения</w:t>
      </w:r>
      <w:r>
        <w:rPr>
          <w:rFonts w:ascii="Times New Roman" w:hAnsi="Times New Roman" w:cs="Times New Roman"/>
          <w:i/>
          <w:sz w:val="26"/>
          <w:szCs w:val="26"/>
        </w:rPr>
        <w:t>;</w:t>
      </w:r>
      <w:r w:rsidRPr="008878EB">
        <w:rPr>
          <w:rFonts w:ascii="Times New Roman" w:hAnsi="Times New Roman" w:cs="Times New Roman"/>
          <w:i/>
          <w:sz w:val="26"/>
          <w:szCs w:val="26"/>
        </w:rPr>
        <w:t xml:space="preserve"> </w:t>
      </w:r>
    </w:p>
    <w:p w:rsidR="000E5C9F" w:rsidRPr="008878EB" w:rsidRDefault="000E5C9F" w:rsidP="000E5C9F">
      <w:pPr>
        <w:spacing w:after="0" w:line="240" w:lineRule="auto"/>
        <w:jc w:val="both"/>
        <w:rPr>
          <w:rFonts w:ascii="Times New Roman" w:hAnsi="Times New Roman" w:cs="Times New Roman"/>
          <w:i/>
          <w:sz w:val="26"/>
          <w:szCs w:val="26"/>
        </w:rPr>
      </w:pPr>
    </w:p>
    <w:p w:rsidR="000E5C9F" w:rsidRPr="008878EB" w:rsidRDefault="000E5C9F" w:rsidP="000E5C9F">
      <w:pPr>
        <w:spacing w:after="0" w:line="240" w:lineRule="auto"/>
        <w:jc w:val="both"/>
        <w:rPr>
          <w:rFonts w:ascii="Times New Roman" w:hAnsi="Times New Roman" w:cs="Times New Roman"/>
          <w:b/>
          <w:sz w:val="26"/>
          <w:szCs w:val="26"/>
        </w:rPr>
      </w:pPr>
      <w:r w:rsidRPr="008878EB">
        <w:rPr>
          <w:rFonts w:ascii="Times New Roman" w:hAnsi="Times New Roman" w:cs="Times New Roman"/>
          <w:b/>
          <w:sz w:val="26"/>
          <w:szCs w:val="26"/>
        </w:rPr>
        <w:lastRenderedPageBreak/>
        <w:t xml:space="preserve">Раздел 3.  </w:t>
      </w:r>
    </w:p>
    <w:p w:rsidR="000E5C9F" w:rsidRPr="008878EB" w:rsidRDefault="000E5C9F" w:rsidP="000E5C9F">
      <w:pPr>
        <w:spacing w:after="0" w:line="240" w:lineRule="auto"/>
        <w:jc w:val="both"/>
        <w:rPr>
          <w:rFonts w:ascii="Times New Roman" w:hAnsi="Times New Roman" w:cs="Times New Roman"/>
          <w:b/>
          <w:sz w:val="26"/>
          <w:szCs w:val="26"/>
        </w:rPr>
      </w:pPr>
      <w:r w:rsidRPr="008878EB">
        <w:rPr>
          <w:rFonts w:ascii="Times New Roman" w:hAnsi="Times New Roman" w:cs="Times New Roman"/>
          <w:b/>
          <w:sz w:val="26"/>
          <w:szCs w:val="26"/>
        </w:rPr>
        <w:t>Существующие и перспективные балансы теплоносителя</w:t>
      </w:r>
    </w:p>
    <w:p w:rsidR="000E5C9F" w:rsidRPr="00893334" w:rsidRDefault="000E5C9F" w:rsidP="000E5C9F">
      <w:pPr>
        <w:spacing w:after="0" w:line="240" w:lineRule="auto"/>
        <w:jc w:val="both"/>
        <w:rPr>
          <w:rFonts w:ascii="Times New Roman" w:hAnsi="Times New Roman" w:cs="Times New Roman"/>
          <w:i/>
          <w:sz w:val="26"/>
          <w:szCs w:val="26"/>
        </w:rPr>
      </w:pPr>
      <w:r w:rsidRPr="00893334">
        <w:rPr>
          <w:rFonts w:ascii="Times New Roman" w:hAnsi="Times New Roman" w:cs="Times New Roman"/>
          <w:i/>
          <w:sz w:val="26"/>
          <w:szCs w:val="26"/>
        </w:rPr>
        <w:t xml:space="preserve">3.1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893334">
        <w:rPr>
          <w:rFonts w:ascii="Times New Roman" w:hAnsi="Times New Roman" w:cs="Times New Roman"/>
          <w:i/>
          <w:sz w:val="26"/>
          <w:szCs w:val="26"/>
        </w:rPr>
        <w:t>теплопотребляющими</w:t>
      </w:r>
      <w:proofErr w:type="spellEnd"/>
      <w:r w:rsidRPr="00893334">
        <w:rPr>
          <w:rFonts w:ascii="Times New Roman" w:hAnsi="Times New Roman" w:cs="Times New Roman"/>
          <w:i/>
          <w:sz w:val="26"/>
          <w:szCs w:val="26"/>
        </w:rPr>
        <w:t xml:space="preserve"> установками потребителей;</w:t>
      </w:r>
    </w:p>
    <w:p w:rsidR="000E5C9F" w:rsidRPr="00893334" w:rsidRDefault="000E5C9F" w:rsidP="000E5C9F">
      <w:pPr>
        <w:spacing w:after="0" w:line="240" w:lineRule="auto"/>
        <w:jc w:val="both"/>
        <w:rPr>
          <w:rFonts w:ascii="Times New Roman" w:hAnsi="Times New Roman" w:cs="Times New Roman"/>
          <w:i/>
          <w:sz w:val="26"/>
          <w:szCs w:val="26"/>
        </w:rPr>
      </w:pPr>
      <w:r w:rsidRPr="00893334">
        <w:rPr>
          <w:rFonts w:ascii="Times New Roman" w:hAnsi="Times New Roman" w:cs="Times New Roman"/>
          <w:i/>
          <w:sz w:val="26"/>
          <w:szCs w:val="26"/>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0E5C9F" w:rsidRPr="00E03AC8" w:rsidRDefault="000E5C9F" w:rsidP="000E5C9F">
      <w:pPr>
        <w:spacing w:after="0" w:line="240" w:lineRule="auto"/>
        <w:jc w:val="both"/>
        <w:rPr>
          <w:rFonts w:ascii="Times New Roman" w:hAnsi="Times New Roman" w:cs="Times New Roman"/>
          <w:sz w:val="26"/>
          <w:szCs w:val="26"/>
        </w:rPr>
      </w:pPr>
    </w:p>
    <w:p w:rsidR="000E5C9F" w:rsidRDefault="000E5C9F" w:rsidP="000E5C9F">
      <w:pPr>
        <w:spacing w:after="0" w:line="240" w:lineRule="auto"/>
        <w:jc w:val="both"/>
        <w:rPr>
          <w:rFonts w:ascii="Times New Roman" w:hAnsi="Times New Roman" w:cs="Times New Roman"/>
          <w:b/>
          <w:sz w:val="26"/>
          <w:szCs w:val="26"/>
        </w:rPr>
      </w:pPr>
      <w:r w:rsidRPr="008878EB">
        <w:rPr>
          <w:rFonts w:ascii="Times New Roman" w:hAnsi="Times New Roman" w:cs="Times New Roman"/>
          <w:b/>
          <w:sz w:val="26"/>
          <w:szCs w:val="26"/>
        </w:rPr>
        <w:t xml:space="preserve">Раздел 4. </w:t>
      </w:r>
    </w:p>
    <w:p w:rsidR="000E5C9F" w:rsidRPr="008878EB" w:rsidRDefault="000E5C9F" w:rsidP="000E5C9F">
      <w:pPr>
        <w:spacing w:after="0" w:line="240" w:lineRule="auto"/>
        <w:jc w:val="both"/>
        <w:rPr>
          <w:rFonts w:ascii="Times New Roman" w:hAnsi="Times New Roman" w:cs="Times New Roman"/>
          <w:b/>
          <w:sz w:val="26"/>
          <w:szCs w:val="26"/>
        </w:rPr>
      </w:pPr>
      <w:r w:rsidRPr="008878EB">
        <w:rPr>
          <w:rFonts w:ascii="Times New Roman" w:hAnsi="Times New Roman" w:cs="Times New Roman"/>
          <w:b/>
          <w:sz w:val="26"/>
          <w:szCs w:val="26"/>
        </w:rPr>
        <w:t>Основные положения мастер-плана развития систем теплоснабжения</w:t>
      </w:r>
    </w:p>
    <w:p w:rsidR="000E5C9F" w:rsidRPr="00C826D1" w:rsidRDefault="000E5C9F" w:rsidP="000E5C9F">
      <w:pPr>
        <w:spacing w:after="0" w:line="240" w:lineRule="auto"/>
        <w:jc w:val="both"/>
        <w:rPr>
          <w:rFonts w:ascii="Times New Roman" w:hAnsi="Times New Roman" w:cs="Times New Roman"/>
          <w:i/>
          <w:sz w:val="26"/>
          <w:szCs w:val="26"/>
        </w:rPr>
      </w:pPr>
      <w:r w:rsidRPr="00C826D1">
        <w:rPr>
          <w:rFonts w:ascii="Times New Roman" w:hAnsi="Times New Roman" w:cs="Times New Roman"/>
          <w:i/>
          <w:sz w:val="26"/>
          <w:szCs w:val="26"/>
        </w:rPr>
        <w:t>4.1. Описание сценариев развития теплоснабжения поселения</w:t>
      </w:r>
      <w:r>
        <w:rPr>
          <w:rFonts w:ascii="Times New Roman" w:hAnsi="Times New Roman" w:cs="Times New Roman"/>
          <w:i/>
          <w:sz w:val="26"/>
          <w:szCs w:val="26"/>
        </w:rPr>
        <w:t>;</w:t>
      </w:r>
    </w:p>
    <w:p w:rsidR="000E5C9F" w:rsidRDefault="000E5C9F" w:rsidP="000E5C9F">
      <w:pPr>
        <w:spacing w:after="0" w:line="240" w:lineRule="auto"/>
        <w:jc w:val="both"/>
        <w:rPr>
          <w:rFonts w:ascii="Times New Roman" w:hAnsi="Times New Roman" w:cs="Times New Roman"/>
          <w:i/>
          <w:sz w:val="26"/>
          <w:szCs w:val="26"/>
        </w:rPr>
      </w:pPr>
      <w:r w:rsidRPr="00C826D1">
        <w:rPr>
          <w:rFonts w:ascii="Times New Roman" w:hAnsi="Times New Roman" w:cs="Times New Roman"/>
          <w:i/>
          <w:sz w:val="26"/>
          <w:szCs w:val="26"/>
        </w:rPr>
        <w:t>4.2. Обоснование выбора приоритетного сценария развития теплоснабжения поселения</w:t>
      </w:r>
      <w:r>
        <w:rPr>
          <w:rFonts w:ascii="Times New Roman" w:hAnsi="Times New Roman" w:cs="Times New Roman"/>
          <w:i/>
          <w:sz w:val="26"/>
          <w:szCs w:val="26"/>
        </w:rPr>
        <w:t>:</w:t>
      </w:r>
    </w:p>
    <w:p w:rsidR="000E5C9F" w:rsidRPr="00C826D1" w:rsidRDefault="000E5C9F" w:rsidP="000E5C9F">
      <w:pPr>
        <w:spacing w:after="0" w:line="240" w:lineRule="auto"/>
        <w:jc w:val="both"/>
        <w:rPr>
          <w:rFonts w:ascii="Times New Roman" w:hAnsi="Times New Roman" w:cs="Times New Roman"/>
          <w:i/>
          <w:sz w:val="26"/>
          <w:szCs w:val="26"/>
        </w:rPr>
      </w:pPr>
    </w:p>
    <w:p w:rsidR="000E5C9F" w:rsidRPr="00C826D1" w:rsidRDefault="000E5C9F" w:rsidP="000E5C9F">
      <w:pPr>
        <w:spacing w:after="0" w:line="240" w:lineRule="auto"/>
        <w:jc w:val="both"/>
        <w:rPr>
          <w:rFonts w:ascii="Times New Roman" w:hAnsi="Times New Roman" w:cs="Times New Roman"/>
          <w:b/>
          <w:sz w:val="26"/>
          <w:szCs w:val="26"/>
        </w:rPr>
      </w:pPr>
      <w:r w:rsidRPr="00C826D1">
        <w:rPr>
          <w:rFonts w:ascii="Times New Roman" w:hAnsi="Times New Roman" w:cs="Times New Roman"/>
          <w:b/>
          <w:sz w:val="26"/>
          <w:szCs w:val="26"/>
        </w:rPr>
        <w:t>Раздел 5.</w:t>
      </w:r>
    </w:p>
    <w:p w:rsidR="000E5C9F" w:rsidRPr="00C826D1" w:rsidRDefault="000E5C9F" w:rsidP="000E5C9F">
      <w:pPr>
        <w:spacing w:after="0" w:line="240" w:lineRule="auto"/>
        <w:jc w:val="both"/>
        <w:rPr>
          <w:rFonts w:ascii="Times New Roman" w:hAnsi="Times New Roman" w:cs="Times New Roman"/>
          <w:b/>
          <w:sz w:val="26"/>
          <w:szCs w:val="26"/>
        </w:rPr>
      </w:pPr>
      <w:r w:rsidRPr="00C826D1">
        <w:rPr>
          <w:rFonts w:ascii="Times New Roman" w:hAnsi="Times New Roman" w:cs="Times New Roman"/>
          <w:b/>
          <w:sz w:val="26"/>
          <w:szCs w:val="26"/>
        </w:rPr>
        <w:t xml:space="preserve"> Предложения по строительству, реконструкции, техническому перевооружению и модернизации источников тепловой энергии</w:t>
      </w:r>
    </w:p>
    <w:p w:rsidR="000E5C9F" w:rsidRPr="00C826D1" w:rsidRDefault="000E5C9F" w:rsidP="000E5C9F">
      <w:pPr>
        <w:spacing w:after="0" w:line="240" w:lineRule="auto"/>
        <w:jc w:val="both"/>
        <w:rPr>
          <w:rFonts w:ascii="Times New Roman" w:hAnsi="Times New Roman" w:cs="Times New Roman"/>
          <w:i/>
          <w:sz w:val="26"/>
          <w:szCs w:val="26"/>
        </w:rPr>
      </w:pPr>
      <w:r w:rsidRPr="00C826D1">
        <w:rPr>
          <w:rFonts w:ascii="Times New Roman" w:hAnsi="Times New Roman" w:cs="Times New Roman"/>
          <w:i/>
          <w:sz w:val="26"/>
          <w:szCs w:val="26"/>
        </w:rPr>
        <w:t>5.1 Предложения по строительству источников тепловой энергии, обеспечивающих перспективную тепловую нагрузку на осваиваемых территориях сельского посе</w:t>
      </w:r>
      <w:r>
        <w:rPr>
          <w:rFonts w:ascii="Times New Roman" w:hAnsi="Times New Roman" w:cs="Times New Roman"/>
          <w:i/>
          <w:sz w:val="26"/>
          <w:szCs w:val="26"/>
        </w:rPr>
        <w:t xml:space="preserve">ления, для которых отсутствует </w:t>
      </w:r>
      <w:r w:rsidRPr="00C826D1">
        <w:rPr>
          <w:rFonts w:ascii="Times New Roman" w:hAnsi="Times New Roman" w:cs="Times New Roman"/>
          <w:i/>
          <w:sz w:val="26"/>
          <w:szCs w:val="26"/>
        </w:rPr>
        <w:t>во</w:t>
      </w:r>
      <w:r>
        <w:rPr>
          <w:rFonts w:ascii="Times New Roman" w:hAnsi="Times New Roman" w:cs="Times New Roman"/>
          <w:i/>
          <w:sz w:val="26"/>
          <w:szCs w:val="26"/>
        </w:rPr>
        <w:t xml:space="preserve">зможность или целесообразность </w:t>
      </w:r>
      <w:r w:rsidRPr="00C826D1">
        <w:rPr>
          <w:rFonts w:ascii="Times New Roman" w:hAnsi="Times New Roman" w:cs="Times New Roman"/>
          <w:i/>
          <w:sz w:val="26"/>
          <w:szCs w:val="26"/>
        </w:rPr>
        <w:t>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p>
    <w:p w:rsidR="000E5C9F" w:rsidRPr="00C826D1" w:rsidRDefault="000E5C9F" w:rsidP="000E5C9F">
      <w:pPr>
        <w:spacing w:after="0" w:line="240" w:lineRule="auto"/>
        <w:jc w:val="both"/>
        <w:rPr>
          <w:rFonts w:ascii="Times New Roman" w:hAnsi="Times New Roman" w:cs="Times New Roman"/>
          <w:i/>
          <w:sz w:val="26"/>
          <w:szCs w:val="26"/>
        </w:rPr>
      </w:pPr>
      <w:r w:rsidRPr="00C826D1">
        <w:rPr>
          <w:rFonts w:ascii="Times New Roman" w:hAnsi="Times New Roman" w:cs="Times New Roman"/>
          <w:i/>
          <w:sz w:val="26"/>
          <w:szCs w:val="26"/>
        </w:rPr>
        <w:t>5.2 Предложен</w:t>
      </w:r>
      <w:r>
        <w:rPr>
          <w:rFonts w:ascii="Times New Roman" w:hAnsi="Times New Roman" w:cs="Times New Roman"/>
          <w:i/>
          <w:sz w:val="26"/>
          <w:szCs w:val="26"/>
        </w:rPr>
        <w:t xml:space="preserve">ия по реконструкции источников </w:t>
      </w:r>
      <w:r w:rsidRPr="00C826D1">
        <w:rPr>
          <w:rFonts w:ascii="Times New Roman" w:hAnsi="Times New Roman" w:cs="Times New Roman"/>
          <w:i/>
          <w:sz w:val="26"/>
          <w:szCs w:val="26"/>
        </w:rPr>
        <w:t>тепловой энергии, обеспечивающих перспективную тепловую нагрузку в существующих и расширяемых зонах действия источников тепловой энергии</w:t>
      </w:r>
      <w:r>
        <w:rPr>
          <w:rFonts w:ascii="Times New Roman" w:hAnsi="Times New Roman" w:cs="Times New Roman"/>
          <w:i/>
          <w:sz w:val="26"/>
          <w:szCs w:val="26"/>
        </w:rPr>
        <w:t>.</w:t>
      </w:r>
    </w:p>
    <w:p w:rsidR="000E5C9F" w:rsidRPr="00C826D1" w:rsidRDefault="000E5C9F" w:rsidP="000E5C9F">
      <w:pPr>
        <w:spacing w:after="0" w:line="240" w:lineRule="auto"/>
        <w:jc w:val="both"/>
        <w:rPr>
          <w:rFonts w:ascii="Times New Roman" w:hAnsi="Times New Roman" w:cs="Times New Roman"/>
          <w:i/>
          <w:sz w:val="26"/>
          <w:szCs w:val="26"/>
        </w:rPr>
      </w:pPr>
      <w:r>
        <w:rPr>
          <w:rFonts w:ascii="Times New Roman" w:hAnsi="Times New Roman" w:cs="Times New Roman"/>
          <w:i/>
          <w:sz w:val="26"/>
          <w:szCs w:val="26"/>
        </w:rPr>
        <w:t xml:space="preserve">5.3 </w:t>
      </w:r>
      <w:r w:rsidRPr="00C826D1">
        <w:rPr>
          <w:rFonts w:ascii="Times New Roman" w:hAnsi="Times New Roman" w:cs="Times New Roman"/>
          <w:i/>
          <w:sz w:val="26"/>
          <w:szCs w:val="26"/>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Pr>
          <w:rFonts w:ascii="Times New Roman" w:hAnsi="Times New Roman" w:cs="Times New Roman"/>
          <w:i/>
          <w:sz w:val="26"/>
          <w:szCs w:val="26"/>
        </w:rPr>
        <w:t>;</w:t>
      </w:r>
    </w:p>
    <w:p w:rsidR="000E5C9F" w:rsidRPr="00C826D1" w:rsidRDefault="000E5C9F" w:rsidP="000E5C9F">
      <w:pPr>
        <w:spacing w:after="0" w:line="240" w:lineRule="auto"/>
        <w:jc w:val="both"/>
        <w:rPr>
          <w:rFonts w:ascii="Times New Roman" w:hAnsi="Times New Roman" w:cs="Times New Roman"/>
          <w:i/>
          <w:sz w:val="26"/>
          <w:szCs w:val="26"/>
        </w:rPr>
      </w:pPr>
      <w:r>
        <w:rPr>
          <w:rFonts w:ascii="Times New Roman" w:hAnsi="Times New Roman" w:cs="Times New Roman"/>
          <w:i/>
          <w:sz w:val="26"/>
          <w:szCs w:val="26"/>
        </w:rPr>
        <w:t xml:space="preserve">5.4 Графики </w:t>
      </w:r>
      <w:r w:rsidRPr="00C826D1">
        <w:rPr>
          <w:rFonts w:ascii="Times New Roman" w:hAnsi="Times New Roman" w:cs="Times New Roman"/>
          <w:i/>
          <w:sz w:val="26"/>
          <w:szCs w:val="26"/>
        </w:rPr>
        <w:t>совместной работы источников тепловой энергии, функционирующих в режиме комбинированной выработки электрической и тепловой энергии и котельных</w:t>
      </w:r>
      <w:r>
        <w:rPr>
          <w:rFonts w:ascii="Times New Roman" w:hAnsi="Times New Roman" w:cs="Times New Roman"/>
          <w:i/>
          <w:sz w:val="26"/>
          <w:szCs w:val="26"/>
        </w:rPr>
        <w:t>;</w:t>
      </w:r>
    </w:p>
    <w:p w:rsidR="000E5C9F" w:rsidRPr="00C826D1" w:rsidRDefault="000E5C9F" w:rsidP="000E5C9F">
      <w:pPr>
        <w:spacing w:after="0" w:line="240" w:lineRule="auto"/>
        <w:jc w:val="both"/>
        <w:rPr>
          <w:rFonts w:ascii="Times New Roman" w:hAnsi="Times New Roman" w:cs="Times New Roman"/>
          <w:i/>
          <w:sz w:val="26"/>
          <w:szCs w:val="26"/>
        </w:rPr>
      </w:pPr>
      <w:r>
        <w:rPr>
          <w:rFonts w:ascii="Times New Roman" w:hAnsi="Times New Roman" w:cs="Times New Roman"/>
          <w:i/>
          <w:sz w:val="26"/>
          <w:szCs w:val="26"/>
        </w:rPr>
        <w:t xml:space="preserve">5.5 </w:t>
      </w:r>
      <w:r w:rsidRPr="00C826D1">
        <w:rPr>
          <w:rFonts w:ascii="Times New Roman" w:hAnsi="Times New Roman" w:cs="Times New Roman"/>
          <w:i/>
          <w:sz w:val="26"/>
          <w:szCs w:val="26"/>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Pr>
          <w:rFonts w:ascii="Times New Roman" w:hAnsi="Times New Roman" w:cs="Times New Roman"/>
          <w:i/>
          <w:sz w:val="26"/>
          <w:szCs w:val="26"/>
        </w:rPr>
        <w:t>;</w:t>
      </w:r>
    </w:p>
    <w:p w:rsidR="000E5C9F" w:rsidRPr="00C826D1" w:rsidRDefault="000E5C9F" w:rsidP="000E5C9F">
      <w:pPr>
        <w:spacing w:after="0" w:line="240" w:lineRule="auto"/>
        <w:jc w:val="both"/>
        <w:rPr>
          <w:rFonts w:ascii="Times New Roman" w:hAnsi="Times New Roman" w:cs="Times New Roman"/>
          <w:i/>
          <w:sz w:val="26"/>
          <w:szCs w:val="26"/>
        </w:rPr>
      </w:pPr>
      <w:r>
        <w:rPr>
          <w:rFonts w:ascii="Times New Roman" w:hAnsi="Times New Roman" w:cs="Times New Roman"/>
          <w:i/>
          <w:sz w:val="26"/>
          <w:szCs w:val="26"/>
        </w:rPr>
        <w:t xml:space="preserve">5.6 </w:t>
      </w:r>
      <w:r w:rsidRPr="00C826D1">
        <w:rPr>
          <w:rFonts w:ascii="Times New Roman" w:hAnsi="Times New Roman" w:cs="Times New Roman"/>
          <w:i/>
          <w:sz w:val="26"/>
          <w:szCs w:val="26"/>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Pr>
          <w:rFonts w:ascii="Times New Roman" w:hAnsi="Times New Roman" w:cs="Times New Roman"/>
          <w:i/>
          <w:sz w:val="26"/>
          <w:szCs w:val="26"/>
        </w:rPr>
        <w:t>;</w:t>
      </w:r>
    </w:p>
    <w:p w:rsidR="000E5C9F" w:rsidRPr="00C826D1" w:rsidRDefault="000E5C9F" w:rsidP="000E5C9F">
      <w:pPr>
        <w:spacing w:after="0" w:line="240" w:lineRule="auto"/>
        <w:jc w:val="both"/>
        <w:rPr>
          <w:rFonts w:ascii="Times New Roman" w:hAnsi="Times New Roman" w:cs="Times New Roman"/>
          <w:i/>
          <w:sz w:val="26"/>
          <w:szCs w:val="26"/>
        </w:rPr>
      </w:pPr>
      <w:r>
        <w:rPr>
          <w:rFonts w:ascii="Times New Roman" w:hAnsi="Times New Roman" w:cs="Times New Roman"/>
          <w:i/>
          <w:sz w:val="26"/>
          <w:szCs w:val="26"/>
        </w:rPr>
        <w:t xml:space="preserve">5.7 </w:t>
      </w:r>
      <w:r w:rsidRPr="00C826D1">
        <w:rPr>
          <w:rFonts w:ascii="Times New Roman" w:hAnsi="Times New Roman" w:cs="Times New Roman"/>
          <w:i/>
          <w:sz w:val="26"/>
          <w:szCs w:val="26"/>
        </w:rPr>
        <w:t xml:space="preserve">Меры по переводу котельных, размещенных в существующих и расширяемых </w:t>
      </w:r>
      <w:r>
        <w:rPr>
          <w:rFonts w:ascii="Times New Roman" w:hAnsi="Times New Roman" w:cs="Times New Roman"/>
          <w:i/>
          <w:sz w:val="26"/>
          <w:szCs w:val="26"/>
        </w:rPr>
        <w:t xml:space="preserve">зонах действия источников </w:t>
      </w:r>
      <w:r w:rsidRPr="00C826D1">
        <w:rPr>
          <w:rFonts w:ascii="Times New Roman" w:hAnsi="Times New Roman" w:cs="Times New Roman"/>
          <w:i/>
          <w:sz w:val="26"/>
          <w:szCs w:val="26"/>
        </w:rPr>
        <w:t>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Pr>
          <w:rFonts w:ascii="Times New Roman" w:hAnsi="Times New Roman" w:cs="Times New Roman"/>
          <w:i/>
          <w:sz w:val="26"/>
          <w:szCs w:val="26"/>
        </w:rPr>
        <w:t>;</w:t>
      </w:r>
    </w:p>
    <w:p w:rsidR="000E5C9F" w:rsidRPr="00C826D1" w:rsidRDefault="000E5C9F" w:rsidP="000E5C9F">
      <w:pPr>
        <w:spacing w:after="0" w:line="240" w:lineRule="auto"/>
        <w:jc w:val="both"/>
        <w:rPr>
          <w:rFonts w:ascii="Times New Roman" w:hAnsi="Times New Roman" w:cs="Times New Roman"/>
          <w:i/>
          <w:sz w:val="26"/>
          <w:szCs w:val="26"/>
        </w:rPr>
      </w:pPr>
      <w:r>
        <w:rPr>
          <w:rFonts w:ascii="Times New Roman" w:hAnsi="Times New Roman" w:cs="Times New Roman"/>
          <w:i/>
          <w:sz w:val="26"/>
          <w:szCs w:val="26"/>
        </w:rPr>
        <w:lastRenderedPageBreak/>
        <w:t xml:space="preserve">5.8 </w:t>
      </w:r>
      <w:r w:rsidRPr="00C826D1">
        <w:rPr>
          <w:rFonts w:ascii="Times New Roman" w:hAnsi="Times New Roman" w:cs="Times New Roman"/>
          <w:i/>
          <w:sz w:val="26"/>
          <w:szCs w:val="26"/>
        </w:rPr>
        <w:t>Температурный график отпуска тепловой энергии для каждого источника тепловой энергии или группы источников в системе теплоснабжения, работа</w:t>
      </w:r>
      <w:r>
        <w:rPr>
          <w:rFonts w:ascii="Times New Roman" w:hAnsi="Times New Roman" w:cs="Times New Roman"/>
          <w:i/>
          <w:sz w:val="26"/>
          <w:szCs w:val="26"/>
        </w:rPr>
        <w:t xml:space="preserve">ющей на общую тепловую сеть, и </w:t>
      </w:r>
      <w:r w:rsidRPr="00C826D1">
        <w:rPr>
          <w:rFonts w:ascii="Times New Roman" w:hAnsi="Times New Roman" w:cs="Times New Roman"/>
          <w:i/>
          <w:sz w:val="26"/>
          <w:szCs w:val="26"/>
        </w:rPr>
        <w:t>оценку затрат при необходимости его изменения</w:t>
      </w:r>
      <w:r>
        <w:rPr>
          <w:rFonts w:ascii="Times New Roman" w:hAnsi="Times New Roman" w:cs="Times New Roman"/>
          <w:i/>
          <w:sz w:val="26"/>
          <w:szCs w:val="26"/>
        </w:rPr>
        <w:t>;</w:t>
      </w:r>
    </w:p>
    <w:p w:rsidR="000E5C9F" w:rsidRPr="00C826D1" w:rsidRDefault="000E5C9F" w:rsidP="000E5C9F">
      <w:pPr>
        <w:spacing w:after="0" w:line="240" w:lineRule="auto"/>
        <w:jc w:val="both"/>
        <w:rPr>
          <w:rFonts w:ascii="Times New Roman" w:hAnsi="Times New Roman" w:cs="Times New Roman"/>
          <w:i/>
          <w:sz w:val="26"/>
          <w:szCs w:val="26"/>
        </w:rPr>
      </w:pPr>
      <w:r>
        <w:rPr>
          <w:rFonts w:ascii="Times New Roman" w:hAnsi="Times New Roman" w:cs="Times New Roman"/>
          <w:i/>
          <w:sz w:val="26"/>
          <w:szCs w:val="26"/>
        </w:rPr>
        <w:t xml:space="preserve">5.9 </w:t>
      </w:r>
      <w:r w:rsidRPr="00C826D1">
        <w:rPr>
          <w:rFonts w:ascii="Times New Roman" w:hAnsi="Times New Roman" w:cs="Times New Roman"/>
          <w:i/>
          <w:sz w:val="26"/>
          <w:szCs w:val="26"/>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Pr>
          <w:rFonts w:ascii="Times New Roman" w:hAnsi="Times New Roman" w:cs="Times New Roman"/>
          <w:i/>
          <w:sz w:val="26"/>
          <w:szCs w:val="26"/>
        </w:rPr>
        <w:t>;</w:t>
      </w:r>
    </w:p>
    <w:p w:rsidR="000E5C9F" w:rsidRDefault="000E5C9F" w:rsidP="000E5C9F">
      <w:pPr>
        <w:spacing w:after="0" w:line="240" w:lineRule="auto"/>
        <w:jc w:val="both"/>
        <w:rPr>
          <w:rFonts w:ascii="Times New Roman" w:hAnsi="Times New Roman" w:cs="Times New Roman"/>
          <w:i/>
          <w:sz w:val="26"/>
          <w:szCs w:val="26"/>
        </w:rPr>
      </w:pPr>
      <w:r w:rsidRPr="00C826D1">
        <w:rPr>
          <w:rFonts w:ascii="Times New Roman" w:hAnsi="Times New Roman" w:cs="Times New Roman"/>
          <w:i/>
          <w:sz w:val="26"/>
          <w:szCs w:val="26"/>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Pr>
          <w:rFonts w:ascii="Times New Roman" w:hAnsi="Times New Roman" w:cs="Times New Roman"/>
          <w:i/>
          <w:sz w:val="26"/>
          <w:szCs w:val="26"/>
        </w:rPr>
        <w:t>.</w:t>
      </w:r>
    </w:p>
    <w:p w:rsidR="000E5C9F" w:rsidRPr="00C826D1" w:rsidRDefault="000E5C9F" w:rsidP="000E5C9F">
      <w:pPr>
        <w:spacing w:after="0" w:line="240" w:lineRule="auto"/>
        <w:jc w:val="both"/>
        <w:rPr>
          <w:rFonts w:ascii="Times New Roman" w:hAnsi="Times New Roman" w:cs="Times New Roman"/>
          <w:i/>
          <w:sz w:val="26"/>
          <w:szCs w:val="26"/>
        </w:rPr>
      </w:pPr>
    </w:p>
    <w:p w:rsidR="000E5C9F" w:rsidRPr="00C826D1" w:rsidRDefault="000E5C9F" w:rsidP="000E5C9F">
      <w:pPr>
        <w:spacing w:after="0" w:line="240" w:lineRule="auto"/>
        <w:jc w:val="both"/>
        <w:rPr>
          <w:rFonts w:ascii="Times New Roman" w:hAnsi="Times New Roman" w:cs="Times New Roman"/>
          <w:b/>
          <w:sz w:val="26"/>
          <w:szCs w:val="26"/>
        </w:rPr>
      </w:pPr>
      <w:r w:rsidRPr="00C826D1">
        <w:rPr>
          <w:rFonts w:ascii="Times New Roman" w:hAnsi="Times New Roman" w:cs="Times New Roman"/>
          <w:b/>
          <w:sz w:val="26"/>
          <w:szCs w:val="26"/>
        </w:rPr>
        <w:t>Раздел 6.</w:t>
      </w:r>
    </w:p>
    <w:p w:rsidR="000E5C9F" w:rsidRPr="00C826D1" w:rsidRDefault="000E5C9F" w:rsidP="000E5C9F">
      <w:pPr>
        <w:spacing w:after="0" w:line="240" w:lineRule="auto"/>
        <w:jc w:val="both"/>
        <w:rPr>
          <w:rFonts w:ascii="Times New Roman" w:hAnsi="Times New Roman" w:cs="Times New Roman"/>
          <w:b/>
          <w:sz w:val="26"/>
          <w:szCs w:val="26"/>
        </w:rPr>
      </w:pPr>
      <w:r w:rsidRPr="00C826D1">
        <w:rPr>
          <w:rFonts w:ascii="Times New Roman" w:hAnsi="Times New Roman" w:cs="Times New Roman"/>
          <w:b/>
          <w:sz w:val="26"/>
          <w:szCs w:val="26"/>
        </w:rPr>
        <w:t xml:space="preserve"> Предложения </w:t>
      </w:r>
      <w:r>
        <w:rPr>
          <w:rFonts w:ascii="Times New Roman" w:hAnsi="Times New Roman" w:cs="Times New Roman"/>
          <w:b/>
          <w:sz w:val="26"/>
          <w:szCs w:val="26"/>
        </w:rPr>
        <w:t xml:space="preserve">по строительству, </w:t>
      </w:r>
      <w:r w:rsidRPr="00C826D1">
        <w:rPr>
          <w:rFonts w:ascii="Times New Roman" w:hAnsi="Times New Roman" w:cs="Times New Roman"/>
          <w:b/>
          <w:sz w:val="26"/>
          <w:szCs w:val="26"/>
        </w:rPr>
        <w:t xml:space="preserve">реконструкции и (или) </w:t>
      </w:r>
      <w:proofErr w:type="gramStart"/>
      <w:r w:rsidRPr="00C826D1">
        <w:rPr>
          <w:rFonts w:ascii="Times New Roman" w:hAnsi="Times New Roman" w:cs="Times New Roman"/>
          <w:b/>
          <w:sz w:val="26"/>
          <w:szCs w:val="26"/>
        </w:rPr>
        <w:t>модернизации  тепловых</w:t>
      </w:r>
      <w:proofErr w:type="gramEnd"/>
      <w:r w:rsidRPr="00C826D1">
        <w:rPr>
          <w:rFonts w:ascii="Times New Roman" w:hAnsi="Times New Roman" w:cs="Times New Roman"/>
          <w:b/>
          <w:sz w:val="26"/>
          <w:szCs w:val="26"/>
        </w:rPr>
        <w:t xml:space="preserve"> сетей</w:t>
      </w:r>
    </w:p>
    <w:p w:rsidR="000E5C9F" w:rsidRPr="00893334" w:rsidRDefault="000E5C9F" w:rsidP="000E5C9F">
      <w:pPr>
        <w:spacing w:after="0" w:line="240" w:lineRule="auto"/>
        <w:jc w:val="both"/>
        <w:rPr>
          <w:rFonts w:ascii="Times New Roman" w:hAnsi="Times New Roman" w:cs="Times New Roman"/>
          <w:i/>
          <w:sz w:val="26"/>
          <w:szCs w:val="26"/>
        </w:rPr>
      </w:pPr>
      <w:r w:rsidRPr="00893334">
        <w:rPr>
          <w:rFonts w:ascii="Times New Roman" w:hAnsi="Times New Roman" w:cs="Times New Roman"/>
          <w:i/>
          <w:sz w:val="26"/>
          <w:szCs w:val="26"/>
        </w:rPr>
        <w:t xml:space="preserve">6.1 Предложения по </w:t>
      </w:r>
      <w:r>
        <w:rPr>
          <w:rFonts w:ascii="Times New Roman" w:hAnsi="Times New Roman" w:cs="Times New Roman"/>
          <w:i/>
          <w:sz w:val="26"/>
          <w:szCs w:val="26"/>
        </w:rPr>
        <w:t xml:space="preserve">строительству, реконструкции и </w:t>
      </w:r>
      <w:r w:rsidRPr="00893334">
        <w:rPr>
          <w:rFonts w:ascii="Times New Roman" w:hAnsi="Times New Roman" w:cs="Times New Roman"/>
          <w:i/>
          <w:sz w:val="26"/>
          <w:szCs w:val="26"/>
        </w:rPr>
        <w:t xml:space="preserve">(или) модернизации </w:t>
      </w:r>
      <w:proofErr w:type="gramStart"/>
      <w:r w:rsidRPr="00893334">
        <w:rPr>
          <w:rFonts w:ascii="Times New Roman" w:hAnsi="Times New Roman" w:cs="Times New Roman"/>
          <w:i/>
          <w:sz w:val="26"/>
          <w:szCs w:val="26"/>
        </w:rPr>
        <w:t>тепловых сетей</w:t>
      </w:r>
      <w:proofErr w:type="gramEnd"/>
      <w:r w:rsidRPr="00893334">
        <w:rPr>
          <w:rFonts w:ascii="Times New Roman" w:hAnsi="Times New Roman" w:cs="Times New Roman"/>
          <w:i/>
          <w:sz w:val="26"/>
          <w:szCs w:val="26"/>
        </w:rPr>
        <w:t xml:space="preserve"> обеспечивающих перераспределение тепловой нагрузки из зон с дефицитом располагаемой тепловой мощности тепловой энергии в зоны с резервом располагаемой тепловой мощности источников тепловой энергии (использование существующих резервов)</w:t>
      </w:r>
      <w:r>
        <w:rPr>
          <w:rFonts w:ascii="Times New Roman" w:hAnsi="Times New Roman" w:cs="Times New Roman"/>
          <w:i/>
          <w:sz w:val="26"/>
          <w:szCs w:val="26"/>
        </w:rPr>
        <w:t>;</w:t>
      </w:r>
    </w:p>
    <w:p w:rsidR="000E5C9F" w:rsidRPr="00893334" w:rsidRDefault="000E5C9F" w:rsidP="000E5C9F">
      <w:pPr>
        <w:spacing w:after="0" w:line="240" w:lineRule="auto"/>
        <w:jc w:val="both"/>
        <w:rPr>
          <w:rFonts w:ascii="Times New Roman" w:hAnsi="Times New Roman" w:cs="Times New Roman"/>
          <w:i/>
          <w:sz w:val="26"/>
          <w:szCs w:val="26"/>
        </w:rPr>
      </w:pPr>
      <w:r w:rsidRPr="00893334">
        <w:rPr>
          <w:rFonts w:ascii="Times New Roman" w:hAnsi="Times New Roman" w:cs="Times New Roman"/>
          <w:i/>
          <w:sz w:val="26"/>
          <w:szCs w:val="26"/>
        </w:rPr>
        <w:t xml:space="preserve">6.2. Предложение по строительству, реконструкции и (или) модернизации </w:t>
      </w:r>
      <w:r>
        <w:rPr>
          <w:rFonts w:ascii="Times New Roman" w:hAnsi="Times New Roman" w:cs="Times New Roman"/>
          <w:i/>
          <w:sz w:val="26"/>
          <w:szCs w:val="26"/>
        </w:rPr>
        <w:t xml:space="preserve">тепловых сетей для обеспечения </w:t>
      </w:r>
      <w:r w:rsidRPr="00893334">
        <w:rPr>
          <w:rFonts w:ascii="Times New Roman" w:hAnsi="Times New Roman" w:cs="Times New Roman"/>
          <w:i/>
          <w:sz w:val="26"/>
          <w:szCs w:val="26"/>
        </w:rPr>
        <w:t xml:space="preserve">перспективных приростов тепловой </w:t>
      </w:r>
      <w:proofErr w:type="gramStart"/>
      <w:r w:rsidRPr="00893334">
        <w:rPr>
          <w:rFonts w:ascii="Times New Roman" w:hAnsi="Times New Roman" w:cs="Times New Roman"/>
          <w:i/>
          <w:sz w:val="26"/>
          <w:szCs w:val="26"/>
        </w:rPr>
        <w:t>нагрузки  в</w:t>
      </w:r>
      <w:proofErr w:type="gramEnd"/>
      <w:r w:rsidRPr="00893334">
        <w:rPr>
          <w:rFonts w:ascii="Times New Roman" w:hAnsi="Times New Roman" w:cs="Times New Roman"/>
          <w:i/>
          <w:sz w:val="26"/>
          <w:szCs w:val="26"/>
        </w:rPr>
        <w:t xml:space="preserve"> осваиваемых районах поселения под жилую, комплексную и производственную застройку</w:t>
      </w:r>
      <w:r>
        <w:rPr>
          <w:rFonts w:ascii="Times New Roman" w:hAnsi="Times New Roman" w:cs="Times New Roman"/>
          <w:i/>
          <w:sz w:val="26"/>
          <w:szCs w:val="26"/>
        </w:rPr>
        <w:t>;</w:t>
      </w:r>
    </w:p>
    <w:p w:rsidR="000E5C9F" w:rsidRPr="00893334" w:rsidRDefault="000E5C9F" w:rsidP="000E5C9F">
      <w:pPr>
        <w:spacing w:after="0" w:line="240" w:lineRule="auto"/>
        <w:jc w:val="both"/>
        <w:rPr>
          <w:rFonts w:ascii="Times New Roman" w:hAnsi="Times New Roman" w:cs="Times New Roman"/>
          <w:i/>
          <w:sz w:val="26"/>
          <w:szCs w:val="26"/>
        </w:rPr>
      </w:pPr>
      <w:r w:rsidRPr="00893334">
        <w:rPr>
          <w:rFonts w:ascii="Times New Roman" w:hAnsi="Times New Roman" w:cs="Times New Roman"/>
          <w:i/>
          <w:sz w:val="26"/>
          <w:szCs w:val="26"/>
        </w:rPr>
        <w:t>6.3</w:t>
      </w:r>
      <w:r>
        <w:rPr>
          <w:rFonts w:ascii="Times New Roman" w:hAnsi="Times New Roman" w:cs="Times New Roman"/>
          <w:i/>
          <w:sz w:val="26"/>
          <w:szCs w:val="26"/>
        </w:rPr>
        <w:t xml:space="preserve"> Предложения по строительству, </w:t>
      </w:r>
      <w:r w:rsidRPr="00893334">
        <w:rPr>
          <w:rFonts w:ascii="Times New Roman" w:hAnsi="Times New Roman" w:cs="Times New Roman"/>
          <w:i/>
          <w:sz w:val="26"/>
          <w:szCs w:val="26"/>
        </w:rPr>
        <w:t xml:space="preserve">реконструкции и (или) модернизации тепловых сетей, в </w:t>
      </w:r>
      <w:proofErr w:type="gramStart"/>
      <w:r w:rsidRPr="00893334">
        <w:rPr>
          <w:rFonts w:ascii="Times New Roman" w:hAnsi="Times New Roman" w:cs="Times New Roman"/>
          <w:i/>
          <w:sz w:val="26"/>
          <w:szCs w:val="26"/>
        </w:rPr>
        <w:t>целях  обеспечения</w:t>
      </w:r>
      <w:proofErr w:type="gramEnd"/>
      <w:r w:rsidRPr="00893334">
        <w:rPr>
          <w:rFonts w:ascii="Times New Roman" w:hAnsi="Times New Roman" w:cs="Times New Roman"/>
          <w:i/>
          <w:sz w:val="26"/>
          <w:szCs w:val="26"/>
        </w:rPr>
        <w:t xml:space="preserve">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Pr>
          <w:rFonts w:ascii="Times New Roman" w:hAnsi="Times New Roman" w:cs="Times New Roman"/>
          <w:i/>
          <w:sz w:val="26"/>
          <w:szCs w:val="26"/>
        </w:rPr>
        <w:t>;</w:t>
      </w:r>
    </w:p>
    <w:p w:rsidR="000E5C9F" w:rsidRPr="00893334" w:rsidRDefault="000E5C9F" w:rsidP="000E5C9F">
      <w:pPr>
        <w:spacing w:after="0" w:line="240" w:lineRule="auto"/>
        <w:jc w:val="both"/>
        <w:rPr>
          <w:rFonts w:ascii="Times New Roman" w:hAnsi="Times New Roman" w:cs="Times New Roman"/>
          <w:i/>
          <w:sz w:val="26"/>
          <w:szCs w:val="26"/>
        </w:rPr>
      </w:pPr>
      <w:r>
        <w:rPr>
          <w:rFonts w:ascii="Times New Roman" w:hAnsi="Times New Roman" w:cs="Times New Roman"/>
          <w:i/>
          <w:sz w:val="26"/>
          <w:szCs w:val="26"/>
        </w:rPr>
        <w:t xml:space="preserve">6.4 Предложения по </w:t>
      </w:r>
      <w:r w:rsidRPr="00893334">
        <w:rPr>
          <w:rFonts w:ascii="Times New Roman" w:hAnsi="Times New Roman" w:cs="Times New Roman"/>
          <w:i/>
          <w:sz w:val="26"/>
          <w:szCs w:val="26"/>
        </w:rPr>
        <w:t>строит</w:t>
      </w:r>
      <w:r>
        <w:rPr>
          <w:rFonts w:ascii="Times New Roman" w:hAnsi="Times New Roman" w:cs="Times New Roman"/>
          <w:i/>
          <w:sz w:val="26"/>
          <w:szCs w:val="26"/>
        </w:rPr>
        <w:t xml:space="preserve">ельству, реконструкции и (или) </w:t>
      </w:r>
      <w:r w:rsidRPr="00893334">
        <w:rPr>
          <w:rFonts w:ascii="Times New Roman" w:hAnsi="Times New Roman" w:cs="Times New Roman"/>
          <w:i/>
          <w:sz w:val="26"/>
          <w:szCs w:val="26"/>
        </w:rPr>
        <w:t>модернизации тепловых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котельной</w:t>
      </w:r>
      <w:r>
        <w:rPr>
          <w:rFonts w:ascii="Times New Roman" w:hAnsi="Times New Roman" w:cs="Times New Roman"/>
          <w:i/>
          <w:sz w:val="26"/>
          <w:szCs w:val="26"/>
        </w:rPr>
        <w:t>;</w:t>
      </w:r>
    </w:p>
    <w:p w:rsidR="000E5C9F" w:rsidRPr="00893334" w:rsidRDefault="000E5C9F" w:rsidP="000E5C9F">
      <w:pPr>
        <w:spacing w:after="0" w:line="240" w:lineRule="auto"/>
        <w:jc w:val="both"/>
        <w:rPr>
          <w:rFonts w:ascii="Times New Roman" w:hAnsi="Times New Roman" w:cs="Times New Roman"/>
          <w:i/>
          <w:sz w:val="26"/>
          <w:szCs w:val="26"/>
        </w:rPr>
      </w:pPr>
      <w:r w:rsidRPr="00893334">
        <w:rPr>
          <w:rFonts w:ascii="Times New Roman" w:hAnsi="Times New Roman" w:cs="Times New Roman"/>
          <w:i/>
          <w:sz w:val="26"/>
          <w:szCs w:val="26"/>
        </w:rPr>
        <w:t xml:space="preserve">6.5. Предложения по строительству, реконструкции и (или) </w:t>
      </w:r>
      <w:proofErr w:type="gramStart"/>
      <w:r w:rsidRPr="00893334">
        <w:rPr>
          <w:rFonts w:ascii="Times New Roman" w:hAnsi="Times New Roman" w:cs="Times New Roman"/>
          <w:i/>
          <w:sz w:val="26"/>
          <w:szCs w:val="26"/>
        </w:rPr>
        <w:t>модернизации  тепловых</w:t>
      </w:r>
      <w:proofErr w:type="gramEnd"/>
      <w:r w:rsidRPr="00893334">
        <w:rPr>
          <w:rFonts w:ascii="Times New Roman" w:hAnsi="Times New Roman" w:cs="Times New Roman"/>
          <w:i/>
          <w:sz w:val="26"/>
          <w:szCs w:val="26"/>
        </w:rPr>
        <w:t xml:space="preserve"> сетей для обеспечения нормативной надежности безопасности теплоснабжения потребителей</w:t>
      </w:r>
      <w:r>
        <w:rPr>
          <w:rFonts w:ascii="Times New Roman" w:hAnsi="Times New Roman" w:cs="Times New Roman"/>
          <w:i/>
          <w:sz w:val="26"/>
          <w:szCs w:val="26"/>
        </w:rPr>
        <w:t>.</w:t>
      </w:r>
    </w:p>
    <w:p w:rsidR="000E5C9F" w:rsidRDefault="000E5C9F" w:rsidP="000E5C9F">
      <w:pPr>
        <w:spacing w:after="0" w:line="240" w:lineRule="auto"/>
        <w:jc w:val="both"/>
        <w:rPr>
          <w:rFonts w:ascii="Times New Roman" w:hAnsi="Times New Roman" w:cs="Times New Roman"/>
          <w:sz w:val="26"/>
          <w:szCs w:val="26"/>
        </w:rPr>
      </w:pPr>
    </w:p>
    <w:p w:rsidR="000E5C9F" w:rsidRPr="00893334" w:rsidRDefault="000E5C9F" w:rsidP="000E5C9F">
      <w:pPr>
        <w:spacing w:after="0" w:line="240" w:lineRule="auto"/>
        <w:jc w:val="both"/>
        <w:rPr>
          <w:rFonts w:ascii="Times New Roman" w:hAnsi="Times New Roman" w:cs="Times New Roman"/>
          <w:b/>
          <w:sz w:val="26"/>
          <w:szCs w:val="26"/>
        </w:rPr>
      </w:pPr>
      <w:r w:rsidRPr="00893334">
        <w:rPr>
          <w:rFonts w:ascii="Times New Roman" w:hAnsi="Times New Roman" w:cs="Times New Roman"/>
          <w:b/>
          <w:sz w:val="26"/>
          <w:szCs w:val="26"/>
        </w:rPr>
        <w:t>Раздел 7.</w:t>
      </w:r>
    </w:p>
    <w:p w:rsidR="000E5C9F" w:rsidRPr="00893334" w:rsidRDefault="000E5C9F" w:rsidP="000E5C9F">
      <w:pPr>
        <w:spacing w:after="0" w:line="240" w:lineRule="auto"/>
        <w:jc w:val="both"/>
        <w:rPr>
          <w:rFonts w:ascii="Times New Roman" w:hAnsi="Times New Roman" w:cs="Times New Roman"/>
          <w:b/>
          <w:sz w:val="26"/>
          <w:szCs w:val="26"/>
        </w:rPr>
      </w:pPr>
      <w:r w:rsidRPr="00893334">
        <w:rPr>
          <w:rFonts w:ascii="Times New Roman" w:hAnsi="Times New Roman" w:cs="Times New Roman"/>
          <w:b/>
          <w:sz w:val="26"/>
          <w:szCs w:val="26"/>
        </w:rPr>
        <w:t xml:space="preserve"> Предложения по переводу открытых систем теплоснабжения горячего водоснабжения в закрытые системы горячего водоснабжения</w:t>
      </w:r>
    </w:p>
    <w:p w:rsidR="000E5C9F" w:rsidRPr="00893334" w:rsidRDefault="000E5C9F" w:rsidP="000E5C9F">
      <w:pPr>
        <w:spacing w:after="0" w:line="240" w:lineRule="auto"/>
        <w:jc w:val="both"/>
        <w:rPr>
          <w:rFonts w:ascii="Times New Roman" w:hAnsi="Times New Roman" w:cs="Times New Roman"/>
          <w:i/>
          <w:sz w:val="26"/>
          <w:szCs w:val="26"/>
        </w:rPr>
      </w:pPr>
      <w:r w:rsidRPr="00893334">
        <w:rPr>
          <w:rFonts w:ascii="Times New Roman" w:hAnsi="Times New Roman" w:cs="Times New Roman"/>
          <w:i/>
          <w:sz w:val="26"/>
          <w:szCs w:val="26"/>
        </w:rPr>
        <w:t xml:space="preserve">7.1. Предложения по переводу существующих открытых систем </w:t>
      </w:r>
      <w:proofErr w:type="gramStart"/>
      <w:r w:rsidRPr="00893334">
        <w:rPr>
          <w:rFonts w:ascii="Times New Roman" w:hAnsi="Times New Roman" w:cs="Times New Roman"/>
          <w:i/>
          <w:sz w:val="26"/>
          <w:szCs w:val="26"/>
        </w:rPr>
        <w:t>теплоснабжения  горячего</w:t>
      </w:r>
      <w:proofErr w:type="gramEnd"/>
      <w:r w:rsidRPr="00893334">
        <w:rPr>
          <w:rFonts w:ascii="Times New Roman" w:hAnsi="Times New Roman" w:cs="Times New Roman"/>
          <w:i/>
          <w:sz w:val="26"/>
          <w:szCs w:val="26"/>
        </w:rPr>
        <w:t xml:space="preserve"> водоснабжения в закрытые системы,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Pr>
          <w:rFonts w:ascii="Times New Roman" w:hAnsi="Times New Roman" w:cs="Times New Roman"/>
          <w:i/>
          <w:sz w:val="26"/>
          <w:szCs w:val="26"/>
        </w:rPr>
        <w:t>.</w:t>
      </w:r>
    </w:p>
    <w:p w:rsidR="000E5C9F" w:rsidRPr="00E03AC8" w:rsidRDefault="000E5C9F" w:rsidP="000E5C9F">
      <w:pPr>
        <w:spacing w:after="0" w:line="240" w:lineRule="auto"/>
        <w:jc w:val="both"/>
        <w:rPr>
          <w:rFonts w:ascii="Times New Roman" w:hAnsi="Times New Roman" w:cs="Times New Roman"/>
          <w:sz w:val="26"/>
          <w:szCs w:val="26"/>
        </w:rPr>
      </w:pPr>
      <w:r w:rsidRPr="00893334">
        <w:rPr>
          <w:rFonts w:ascii="Times New Roman" w:hAnsi="Times New Roman" w:cs="Times New Roman"/>
          <w:i/>
          <w:sz w:val="26"/>
          <w:szCs w:val="26"/>
        </w:rPr>
        <w:t>7.2. Предложения по переводу существующих открытых систем теплоснабжения горячего водоснабжения в закрытые систе</w:t>
      </w:r>
      <w:r>
        <w:rPr>
          <w:rFonts w:ascii="Times New Roman" w:hAnsi="Times New Roman" w:cs="Times New Roman"/>
          <w:i/>
          <w:sz w:val="26"/>
          <w:szCs w:val="26"/>
        </w:rPr>
        <w:t xml:space="preserve">мы горячего водоснабжения, для </w:t>
      </w:r>
      <w:r w:rsidRPr="00893334">
        <w:rPr>
          <w:rFonts w:ascii="Times New Roman" w:hAnsi="Times New Roman" w:cs="Times New Roman"/>
          <w:i/>
          <w:sz w:val="26"/>
          <w:szCs w:val="26"/>
        </w:rPr>
        <w:t xml:space="preserve">осуществления которого отсутствует необходимость </w:t>
      </w:r>
      <w:proofErr w:type="gramStart"/>
      <w:r w:rsidRPr="00893334">
        <w:rPr>
          <w:rFonts w:ascii="Times New Roman" w:hAnsi="Times New Roman" w:cs="Times New Roman"/>
          <w:i/>
          <w:sz w:val="26"/>
          <w:szCs w:val="26"/>
        </w:rPr>
        <w:t>строительства  индивидуальных</w:t>
      </w:r>
      <w:proofErr w:type="gramEnd"/>
      <w:r w:rsidRPr="00893334">
        <w:rPr>
          <w:rFonts w:ascii="Times New Roman" w:hAnsi="Times New Roman" w:cs="Times New Roman"/>
          <w:i/>
          <w:sz w:val="26"/>
          <w:szCs w:val="26"/>
        </w:rPr>
        <w:t xml:space="preserve"> и (или) центральных тепловых пунктов по причине отсутствия у потребителей внутридомовых систем горячего водоснабжения</w:t>
      </w:r>
      <w:r>
        <w:rPr>
          <w:rFonts w:ascii="Times New Roman" w:hAnsi="Times New Roman" w:cs="Times New Roman"/>
          <w:i/>
          <w:sz w:val="26"/>
          <w:szCs w:val="26"/>
        </w:rPr>
        <w:t>.</w:t>
      </w:r>
    </w:p>
    <w:p w:rsidR="000E5C9F" w:rsidRDefault="000E5C9F" w:rsidP="000E5C9F">
      <w:pPr>
        <w:spacing w:after="0" w:line="240" w:lineRule="auto"/>
        <w:jc w:val="both"/>
        <w:rPr>
          <w:rFonts w:ascii="Times New Roman" w:hAnsi="Times New Roman" w:cs="Times New Roman"/>
          <w:sz w:val="26"/>
          <w:szCs w:val="26"/>
        </w:rPr>
      </w:pPr>
    </w:p>
    <w:p w:rsidR="000E5C9F" w:rsidRPr="00893334" w:rsidRDefault="000E5C9F" w:rsidP="000E5C9F">
      <w:pPr>
        <w:spacing w:after="0" w:line="240" w:lineRule="auto"/>
        <w:jc w:val="both"/>
        <w:rPr>
          <w:rFonts w:ascii="Times New Roman" w:hAnsi="Times New Roman" w:cs="Times New Roman"/>
          <w:b/>
          <w:sz w:val="26"/>
          <w:szCs w:val="26"/>
        </w:rPr>
      </w:pPr>
      <w:r w:rsidRPr="00893334">
        <w:rPr>
          <w:rFonts w:ascii="Times New Roman" w:hAnsi="Times New Roman" w:cs="Times New Roman"/>
          <w:b/>
          <w:sz w:val="26"/>
          <w:szCs w:val="26"/>
        </w:rPr>
        <w:t>Раздел 8.</w:t>
      </w:r>
    </w:p>
    <w:p w:rsidR="000E5C9F" w:rsidRPr="00893334" w:rsidRDefault="000E5C9F" w:rsidP="000E5C9F">
      <w:pPr>
        <w:spacing w:after="0" w:line="240" w:lineRule="auto"/>
        <w:jc w:val="both"/>
        <w:rPr>
          <w:rFonts w:ascii="Times New Roman" w:hAnsi="Times New Roman" w:cs="Times New Roman"/>
          <w:b/>
          <w:sz w:val="26"/>
          <w:szCs w:val="26"/>
        </w:rPr>
      </w:pPr>
      <w:r w:rsidRPr="00893334">
        <w:rPr>
          <w:rFonts w:ascii="Times New Roman" w:hAnsi="Times New Roman" w:cs="Times New Roman"/>
          <w:b/>
          <w:sz w:val="26"/>
          <w:szCs w:val="26"/>
        </w:rPr>
        <w:t xml:space="preserve"> Перспективные топливные балансы</w:t>
      </w:r>
    </w:p>
    <w:p w:rsidR="000E5C9F" w:rsidRPr="00893334" w:rsidRDefault="000E5C9F" w:rsidP="000E5C9F">
      <w:pPr>
        <w:spacing w:after="0" w:line="240" w:lineRule="auto"/>
        <w:jc w:val="both"/>
        <w:rPr>
          <w:rFonts w:ascii="Times New Roman" w:hAnsi="Times New Roman" w:cs="Times New Roman"/>
          <w:i/>
          <w:sz w:val="26"/>
          <w:szCs w:val="26"/>
        </w:rPr>
      </w:pPr>
      <w:r w:rsidRPr="00893334">
        <w:rPr>
          <w:rFonts w:ascii="Times New Roman" w:hAnsi="Times New Roman" w:cs="Times New Roman"/>
          <w:i/>
          <w:sz w:val="26"/>
          <w:szCs w:val="26"/>
        </w:rPr>
        <w:t>8.1. Перспективные топливные балансы для каждого источника тепловой энергии по видам основного, резервного и аварийного топлива</w:t>
      </w:r>
      <w:r>
        <w:rPr>
          <w:rFonts w:ascii="Times New Roman" w:hAnsi="Times New Roman" w:cs="Times New Roman"/>
          <w:i/>
          <w:sz w:val="26"/>
          <w:szCs w:val="26"/>
        </w:rPr>
        <w:t>.</w:t>
      </w:r>
    </w:p>
    <w:p w:rsidR="000E5C9F" w:rsidRPr="00893334" w:rsidRDefault="000E5C9F" w:rsidP="000E5C9F">
      <w:pPr>
        <w:spacing w:after="0" w:line="240" w:lineRule="auto"/>
        <w:jc w:val="both"/>
        <w:rPr>
          <w:rFonts w:ascii="Times New Roman" w:hAnsi="Times New Roman" w:cs="Times New Roman"/>
          <w:i/>
          <w:sz w:val="26"/>
          <w:szCs w:val="26"/>
        </w:rPr>
      </w:pPr>
      <w:r w:rsidRPr="00893334">
        <w:rPr>
          <w:rFonts w:ascii="Times New Roman" w:hAnsi="Times New Roman" w:cs="Times New Roman"/>
          <w:i/>
          <w:sz w:val="26"/>
          <w:szCs w:val="26"/>
        </w:rPr>
        <w:t>8.2. Потребляе</w:t>
      </w:r>
      <w:r>
        <w:rPr>
          <w:rFonts w:ascii="Times New Roman" w:hAnsi="Times New Roman" w:cs="Times New Roman"/>
          <w:i/>
          <w:sz w:val="26"/>
          <w:szCs w:val="26"/>
        </w:rPr>
        <w:t>мые источником тепловой энергии</w:t>
      </w:r>
      <w:r w:rsidRPr="00893334">
        <w:rPr>
          <w:rFonts w:ascii="Times New Roman" w:hAnsi="Times New Roman" w:cs="Times New Roman"/>
          <w:i/>
          <w:sz w:val="26"/>
          <w:szCs w:val="26"/>
        </w:rPr>
        <w:t xml:space="preserve"> виды топлива, включая местные виды топлива, а также используемые возобновляемые источники энергии</w:t>
      </w:r>
      <w:r>
        <w:rPr>
          <w:rFonts w:ascii="Times New Roman" w:hAnsi="Times New Roman" w:cs="Times New Roman"/>
          <w:i/>
          <w:sz w:val="26"/>
          <w:szCs w:val="26"/>
        </w:rPr>
        <w:t>.</w:t>
      </w:r>
    </w:p>
    <w:p w:rsidR="000E5C9F" w:rsidRPr="00893334" w:rsidRDefault="000E5C9F" w:rsidP="000E5C9F">
      <w:pPr>
        <w:spacing w:after="0" w:line="240" w:lineRule="auto"/>
        <w:jc w:val="both"/>
        <w:rPr>
          <w:rFonts w:ascii="Times New Roman" w:hAnsi="Times New Roman" w:cs="Times New Roman"/>
          <w:i/>
          <w:sz w:val="26"/>
          <w:szCs w:val="26"/>
        </w:rPr>
      </w:pPr>
      <w:r w:rsidRPr="00893334">
        <w:rPr>
          <w:rFonts w:ascii="Times New Roman" w:hAnsi="Times New Roman" w:cs="Times New Roman"/>
          <w:i/>
          <w:sz w:val="26"/>
          <w:szCs w:val="26"/>
        </w:rPr>
        <w:t>8.3. Ви</w:t>
      </w:r>
      <w:r>
        <w:rPr>
          <w:rFonts w:ascii="Times New Roman" w:hAnsi="Times New Roman" w:cs="Times New Roman"/>
          <w:i/>
          <w:sz w:val="26"/>
          <w:szCs w:val="26"/>
        </w:rPr>
        <w:t xml:space="preserve">ды топлива, их доли и значение </w:t>
      </w:r>
      <w:r w:rsidRPr="00893334">
        <w:rPr>
          <w:rFonts w:ascii="Times New Roman" w:hAnsi="Times New Roman" w:cs="Times New Roman"/>
          <w:i/>
          <w:sz w:val="26"/>
          <w:szCs w:val="26"/>
        </w:rPr>
        <w:t>низшей теплоты сгорания топлива, используемые для</w:t>
      </w:r>
      <w:r>
        <w:rPr>
          <w:rFonts w:ascii="Times New Roman" w:hAnsi="Times New Roman" w:cs="Times New Roman"/>
          <w:i/>
          <w:sz w:val="26"/>
          <w:szCs w:val="26"/>
        </w:rPr>
        <w:t xml:space="preserve"> производства тепловой энергии </w:t>
      </w:r>
      <w:r w:rsidRPr="00893334">
        <w:rPr>
          <w:rFonts w:ascii="Times New Roman" w:hAnsi="Times New Roman" w:cs="Times New Roman"/>
          <w:i/>
          <w:sz w:val="26"/>
          <w:szCs w:val="26"/>
        </w:rPr>
        <w:t>по каждой системе теплоснабжения</w:t>
      </w:r>
      <w:r>
        <w:rPr>
          <w:rFonts w:ascii="Times New Roman" w:hAnsi="Times New Roman" w:cs="Times New Roman"/>
          <w:i/>
          <w:sz w:val="26"/>
          <w:szCs w:val="26"/>
        </w:rPr>
        <w:t>.</w:t>
      </w:r>
    </w:p>
    <w:p w:rsidR="000E5C9F" w:rsidRPr="00893334" w:rsidRDefault="000E5C9F" w:rsidP="000E5C9F">
      <w:pPr>
        <w:spacing w:after="0" w:line="240" w:lineRule="auto"/>
        <w:jc w:val="both"/>
        <w:rPr>
          <w:rFonts w:ascii="Times New Roman" w:hAnsi="Times New Roman" w:cs="Times New Roman"/>
          <w:i/>
          <w:sz w:val="26"/>
          <w:szCs w:val="26"/>
        </w:rPr>
      </w:pPr>
      <w:r w:rsidRPr="00893334">
        <w:rPr>
          <w:rFonts w:ascii="Times New Roman" w:hAnsi="Times New Roman" w:cs="Times New Roman"/>
          <w:i/>
          <w:sz w:val="26"/>
          <w:szCs w:val="26"/>
        </w:rPr>
        <w:t xml:space="preserve">8.4. Преобладающий в поселении вид топлива, определяемый по совокупности всех систем теплоснабжения, находящихся в соответствующем поселении </w:t>
      </w:r>
    </w:p>
    <w:p w:rsidR="000E5C9F" w:rsidRPr="00893334" w:rsidRDefault="000E5C9F" w:rsidP="000E5C9F">
      <w:pPr>
        <w:spacing w:after="0" w:line="240" w:lineRule="auto"/>
        <w:jc w:val="both"/>
        <w:rPr>
          <w:rFonts w:ascii="Times New Roman" w:hAnsi="Times New Roman" w:cs="Times New Roman"/>
          <w:i/>
          <w:sz w:val="26"/>
          <w:szCs w:val="26"/>
        </w:rPr>
      </w:pPr>
      <w:r w:rsidRPr="00893334">
        <w:rPr>
          <w:rFonts w:ascii="Times New Roman" w:hAnsi="Times New Roman" w:cs="Times New Roman"/>
          <w:i/>
          <w:sz w:val="26"/>
          <w:szCs w:val="26"/>
        </w:rPr>
        <w:t>8.5. Приоритетное направление развития топливного баланса поселения</w:t>
      </w:r>
    </w:p>
    <w:p w:rsidR="000E5C9F" w:rsidRDefault="000E5C9F" w:rsidP="000E5C9F">
      <w:pPr>
        <w:spacing w:after="0" w:line="240" w:lineRule="auto"/>
        <w:jc w:val="both"/>
        <w:rPr>
          <w:rFonts w:ascii="Times New Roman" w:hAnsi="Times New Roman" w:cs="Times New Roman"/>
          <w:sz w:val="26"/>
          <w:szCs w:val="26"/>
        </w:rPr>
      </w:pPr>
    </w:p>
    <w:p w:rsidR="000E5C9F" w:rsidRPr="000138F7" w:rsidRDefault="000E5C9F" w:rsidP="000E5C9F">
      <w:pPr>
        <w:spacing w:after="0" w:line="240" w:lineRule="auto"/>
        <w:jc w:val="both"/>
        <w:rPr>
          <w:rFonts w:ascii="Times New Roman" w:hAnsi="Times New Roman" w:cs="Times New Roman"/>
          <w:b/>
          <w:sz w:val="26"/>
          <w:szCs w:val="26"/>
        </w:rPr>
      </w:pPr>
      <w:r w:rsidRPr="000138F7">
        <w:rPr>
          <w:rFonts w:ascii="Times New Roman" w:hAnsi="Times New Roman" w:cs="Times New Roman"/>
          <w:b/>
          <w:sz w:val="26"/>
          <w:szCs w:val="26"/>
        </w:rPr>
        <w:t>Раздел 9.</w:t>
      </w:r>
    </w:p>
    <w:p w:rsidR="000E5C9F" w:rsidRPr="000138F7" w:rsidRDefault="000E5C9F" w:rsidP="000E5C9F">
      <w:pPr>
        <w:spacing w:after="0" w:line="240" w:lineRule="auto"/>
        <w:jc w:val="both"/>
        <w:rPr>
          <w:rFonts w:ascii="Times New Roman" w:hAnsi="Times New Roman" w:cs="Times New Roman"/>
          <w:b/>
          <w:sz w:val="26"/>
          <w:szCs w:val="26"/>
        </w:rPr>
      </w:pPr>
      <w:r w:rsidRPr="000138F7">
        <w:rPr>
          <w:rFonts w:ascii="Times New Roman" w:hAnsi="Times New Roman" w:cs="Times New Roman"/>
          <w:b/>
          <w:sz w:val="26"/>
          <w:szCs w:val="26"/>
        </w:rPr>
        <w:t xml:space="preserve"> Инвестиции в строительство, </w:t>
      </w:r>
      <w:proofErr w:type="gramStart"/>
      <w:r w:rsidRPr="000138F7">
        <w:rPr>
          <w:rFonts w:ascii="Times New Roman" w:hAnsi="Times New Roman" w:cs="Times New Roman"/>
          <w:b/>
          <w:sz w:val="26"/>
          <w:szCs w:val="26"/>
        </w:rPr>
        <w:t>реконструкцию,  техническое</w:t>
      </w:r>
      <w:proofErr w:type="gramEnd"/>
      <w:r w:rsidRPr="000138F7">
        <w:rPr>
          <w:rFonts w:ascii="Times New Roman" w:hAnsi="Times New Roman" w:cs="Times New Roman"/>
          <w:b/>
          <w:sz w:val="26"/>
          <w:szCs w:val="26"/>
        </w:rPr>
        <w:t xml:space="preserve"> перевооружение и (или) модернизацию</w:t>
      </w:r>
    </w:p>
    <w:p w:rsidR="000E5C9F" w:rsidRPr="000138F7" w:rsidRDefault="000E5C9F" w:rsidP="000E5C9F">
      <w:pPr>
        <w:spacing w:after="0" w:line="240" w:lineRule="auto"/>
        <w:jc w:val="both"/>
        <w:rPr>
          <w:rFonts w:ascii="Times New Roman" w:hAnsi="Times New Roman" w:cs="Times New Roman"/>
          <w:i/>
          <w:sz w:val="26"/>
          <w:szCs w:val="26"/>
        </w:rPr>
      </w:pPr>
      <w:r w:rsidRPr="000138F7">
        <w:rPr>
          <w:rFonts w:ascii="Times New Roman" w:hAnsi="Times New Roman" w:cs="Times New Roman"/>
          <w:i/>
          <w:sz w:val="26"/>
          <w:szCs w:val="26"/>
        </w:rPr>
        <w:t>9.1. Предложения по величине необходимых инвестиций в строительство, реконструкцию, техническое перев</w:t>
      </w:r>
      <w:r>
        <w:rPr>
          <w:rFonts w:ascii="Times New Roman" w:hAnsi="Times New Roman" w:cs="Times New Roman"/>
          <w:i/>
          <w:sz w:val="26"/>
          <w:szCs w:val="26"/>
        </w:rPr>
        <w:t xml:space="preserve">ооружение и (или) модернизацию </w:t>
      </w:r>
      <w:r w:rsidRPr="000138F7">
        <w:rPr>
          <w:rFonts w:ascii="Times New Roman" w:hAnsi="Times New Roman" w:cs="Times New Roman"/>
          <w:i/>
          <w:sz w:val="26"/>
          <w:szCs w:val="26"/>
        </w:rPr>
        <w:t>источников тепловой энергии</w:t>
      </w:r>
      <w:r>
        <w:rPr>
          <w:rFonts w:ascii="Times New Roman" w:hAnsi="Times New Roman" w:cs="Times New Roman"/>
          <w:i/>
          <w:sz w:val="26"/>
          <w:szCs w:val="26"/>
        </w:rPr>
        <w:t>.</w:t>
      </w:r>
    </w:p>
    <w:p w:rsidR="000E5C9F" w:rsidRPr="000138F7" w:rsidRDefault="000E5C9F" w:rsidP="000E5C9F">
      <w:pPr>
        <w:spacing w:after="0" w:line="240" w:lineRule="auto"/>
        <w:jc w:val="both"/>
        <w:rPr>
          <w:rFonts w:ascii="Times New Roman" w:hAnsi="Times New Roman" w:cs="Times New Roman"/>
          <w:i/>
          <w:sz w:val="26"/>
          <w:szCs w:val="26"/>
        </w:rPr>
      </w:pPr>
      <w:r>
        <w:rPr>
          <w:rFonts w:ascii="Times New Roman" w:hAnsi="Times New Roman" w:cs="Times New Roman"/>
          <w:i/>
          <w:sz w:val="26"/>
          <w:szCs w:val="26"/>
        </w:rPr>
        <w:t xml:space="preserve">9.2. Предложения по величине </w:t>
      </w:r>
      <w:r w:rsidRPr="000138F7">
        <w:rPr>
          <w:rFonts w:ascii="Times New Roman" w:hAnsi="Times New Roman" w:cs="Times New Roman"/>
          <w:i/>
          <w:sz w:val="26"/>
          <w:szCs w:val="26"/>
        </w:rPr>
        <w:t>необходимых инвестиции в строительство, реконструкцию, техническое перевооружение и (или) модернизацию тепловых сетей, насосных станций и тепловых пунктов</w:t>
      </w:r>
      <w:r>
        <w:rPr>
          <w:rFonts w:ascii="Times New Roman" w:hAnsi="Times New Roman" w:cs="Times New Roman"/>
          <w:i/>
          <w:sz w:val="26"/>
          <w:szCs w:val="26"/>
        </w:rPr>
        <w:t>.</w:t>
      </w:r>
    </w:p>
    <w:p w:rsidR="000E5C9F" w:rsidRPr="000138F7" w:rsidRDefault="000E5C9F" w:rsidP="000E5C9F">
      <w:pPr>
        <w:spacing w:after="0" w:line="240" w:lineRule="auto"/>
        <w:jc w:val="both"/>
        <w:rPr>
          <w:rFonts w:ascii="Times New Roman" w:hAnsi="Times New Roman" w:cs="Times New Roman"/>
          <w:i/>
          <w:sz w:val="26"/>
          <w:szCs w:val="26"/>
        </w:rPr>
      </w:pPr>
      <w:r w:rsidRPr="000138F7">
        <w:rPr>
          <w:rFonts w:ascii="Times New Roman" w:hAnsi="Times New Roman" w:cs="Times New Roman"/>
          <w:i/>
          <w:sz w:val="26"/>
          <w:szCs w:val="26"/>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r>
        <w:rPr>
          <w:rFonts w:ascii="Times New Roman" w:hAnsi="Times New Roman" w:cs="Times New Roman"/>
          <w:i/>
          <w:sz w:val="26"/>
          <w:szCs w:val="26"/>
        </w:rPr>
        <w:t>.</w:t>
      </w:r>
    </w:p>
    <w:p w:rsidR="000E5C9F" w:rsidRPr="000138F7" w:rsidRDefault="000E5C9F" w:rsidP="000E5C9F">
      <w:pPr>
        <w:spacing w:after="0" w:line="240" w:lineRule="auto"/>
        <w:jc w:val="both"/>
        <w:rPr>
          <w:rFonts w:ascii="Times New Roman" w:hAnsi="Times New Roman" w:cs="Times New Roman"/>
          <w:i/>
          <w:sz w:val="26"/>
          <w:szCs w:val="26"/>
        </w:rPr>
      </w:pPr>
      <w:r w:rsidRPr="000138F7">
        <w:rPr>
          <w:rFonts w:ascii="Times New Roman" w:hAnsi="Times New Roman" w:cs="Times New Roman"/>
          <w:i/>
          <w:sz w:val="26"/>
          <w:szCs w:val="26"/>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w:t>
      </w:r>
      <w:r>
        <w:rPr>
          <w:rFonts w:ascii="Times New Roman" w:hAnsi="Times New Roman" w:cs="Times New Roman"/>
          <w:i/>
          <w:sz w:val="26"/>
          <w:szCs w:val="26"/>
        </w:rPr>
        <w:t>.</w:t>
      </w:r>
    </w:p>
    <w:p w:rsidR="000E5C9F" w:rsidRPr="000138F7" w:rsidRDefault="000E5C9F" w:rsidP="000E5C9F">
      <w:pPr>
        <w:spacing w:after="0" w:line="240" w:lineRule="auto"/>
        <w:jc w:val="both"/>
        <w:rPr>
          <w:rFonts w:ascii="Times New Roman" w:hAnsi="Times New Roman" w:cs="Times New Roman"/>
          <w:i/>
          <w:sz w:val="26"/>
          <w:szCs w:val="26"/>
        </w:rPr>
      </w:pPr>
      <w:r w:rsidRPr="000138F7">
        <w:rPr>
          <w:rFonts w:ascii="Times New Roman" w:hAnsi="Times New Roman" w:cs="Times New Roman"/>
          <w:i/>
          <w:sz w:val="26"/>
          <w:szCs w:val="26"/>
        </w:rPr>
        <w:t>9.5. Оценка эффективности инвестиций по отдельным предложениям</w:t>
      </w:r>
      <w:r>
        <w:rPr>
          <w:rFonts w:ascii="Times New Roman" w:hAnsi="Times New Roman" w:cs="Times New Roman"/>
          <w:i/>
          <w:sz w:val="26"/>
          <w:szCs w:val="26"/>
        </w:rPr>
        <w:t>.</w:t>
      </w:r>
    </w:p>
    <w:p w:rsidR="000E5C9F" w:rsidRPr="000138F7" w:rsidRDefault="000E5C9F" w:rsidP="000E5C9F">
      <w:pPr>
        <w:spacing w:after="0" w:line="240" w:lineRule="auto"/>
        <w:jc w:val="both"/>
        <w:rPr>
          <w:rFonts w:ascii="Times New Roman" w:hAnsi="Times New Roman" w:cs="Times New Roman"/>
          <w:i/>
          <w:sz w:val="26"/>
          <w:szCs w:val="26"/>
        </w:rPr>
      </w:pPr>
      <w:r w:rsidRPr="000138F7">
        <w:rPr>
          <w:rFonts w:ascii="Times New Roman" w:hAnsi="Times New Roman" w:cs="Times New Roman"/>
          <w:i/>
          <w:sz w:val="26"/>
          <w:szCs w:val="26"/>
        </w:rPr>
        <w:t>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Pr>
          <w:rFonts w:ascii="Times New Roman" w:hAnsi="Times New Roman" w:cs="Times New Roman"/>
          <w:i/>
          <w:sz w:val="26"/>
          <w:szCs w:val="26"/>
        </w:rPr>
        <w:t>.</w:t>
      </w:r>
    </w:p>
    <w:p w:rsidR="000E5C9F" w:rsidRDefault="000E5C9F" w:rsidP="000E5C9F">
      <w:pPr>
        <w:spacing w:after="0" w:line="240" w:lineRule="auto"/>
        <w:jc w:val="both"/>
        <w:rPr>
          <w:rFonts w:ascii="Times New Roman" w:hAnsi="Times New Roman" w:cs="Times New Roman"/>
          <w:sz w:val="26"/>
          <w:szCs w:val="26"/>
        </w:rPr>
      </w:pPr>
    </w:p>
    <w:p w:rsidR="000E5C9F" w:rsidRPr="000138F7" w:rsidRDefault="000E5C9F" w:rsidP="000E5C9F">
      <w:pPr>
        <w:spacing w:after="0" w:line="240" w:lineRule="auto"/>
        <w:jc w:val="both"/>
        <w:rPr>
          <w:rFonts w:ascii="Times New Roman" w:hAnsi="Times New Roman" w:cs="Times New Roman"/>
          <w:b/>
          <w:sz w:val="26"/>
          <w:szCs w:val="26"/>
        </w:rPr>
      </w:pPr>
      <w:r w:rsidRPr="000138F7">
        <w:rPr>
          <w:rFonts w:ascii="Times New Roman" w:hAnsi="Times New Roman" w:cs="Times New Roman"/>
          <w:b/>
          <w:sz w:val="26"/>
          <w:szCs w:val="26"/>
        </w:rPr>
        <w:t xml:space="preserve">Раздел 10. </w:t>
      </w:r>
    </w:p>
    <w:p w:rsidR="000E5C9F" w:rsidRPr="000138F7" w:rsidRDefault="000E5C9F" w:rsidP="000E5C9F">
      <w:pPr>
        <w:spacing w:after="0" w:line="240" w:lineRule="auto"/>
        <w:jc w:val="both"/>
        <w:rPr>
          <w:rFonts w:ascii="Times New Roman" w:hAnsi="Times New Roman" w:cs="Times New Roman"/>
          <w:b/>
          <w:sz w:val="26"/>
          <w:szCs w:val="26"/>
        </w:rPr>
      </w:pPr>
      <w:r w:rsidRPr="000138F7">
        <w:rPr>
          <w:rFonts w:ascii="Times New Roman" w:hAnsi="Times New Roman" w:cs="Times New Roman"/>
          <w:b/>
          <w:sz w:val="26"/>
          <w:szCs w:val="26"/>
        </w:rPr>
        <w:t xml:space="preserve">Решение о присвоении статуса единой теплоснабжающей организации </w:t>
      </w:r>
    </w:p>
    <w:p w:rsidR="000E5C9F" w:rsidRPr="000138F7" w:rsidRDefault="000E5C9F" w:rsidP="000E5C9F">
      <w:pPr>
        <w:spacing w:after="0" w:line="240" w:lineRule="auto"/>
        <w:jc w:val="both"/>
        <w:rPr>
          <w:rFonts w:ascii="Times New Roman" w:hAnsi="Times New Roman" w:cs="Times New Roman"/>
          <w:i/>
          <w:sz w:val="26"/>
          <w:szCs w:val="26"/>
        </w:rPr>
      </w:pPr>
      <w:r w:rsidRPr="000138F7">
        <w:rPr>
          <w:rFonts w:ascii="Times New Roman" w:hAnsi="Times New Roman" w:cs="Times New Roman"/>
          <w:i/>
          <w:sz w:val="26"/>
          <w:szCs w:val="26"/>
        </w:rPr>
        <w:t xml:space="preserve">10.1 </w:t>
      </w:r>
      <w:r>
        <w:rPr>
          <w:rFonts w:ascii="Times New Roman" w:hAnsi="Times New Roman" w:cs="Times New Roman"/>
          <w:i/>
          <w:sz w:val="26"/>
          <w:szCs w:val="26"/>
        </w:rPr>
        <w:t xml:space="preserve">Решение о присвоении </w:t>
      </w:r>
      <w:r w:rsidRPr="000138F7">
        <w:rPr>
          <w:rFonts w:ascii="Times New Roman" w:hAnsi="Times New Roman" w:cs="Times New Roman"/>
          <w:i/>
          <w:sz w:val="26"/>
          <w:szCs w:val="26"/>
        </w:rPr>
        <w:t>статуса единой теплоснабжающей организации (организациям)</w:t>
      </w:r>
      <w:r>
        <w:rPr>
          <w:rFonts w:ascii="Times New Roman" w:hAnsi="Times New Roman" w:cs="Times New Roman"/>
          <w:i/>
          <w:sz w:val="26"/>
          <w:szCs w:val="26"/>
        </w:rPr>
        <w:t>.</w:t>
      </w:r>
    </w:p>
    <w:p w:rsidR="000E5C9F" w:rsidRPr="000138F7" w:rsidRDefault="000E5C9F" w:rsidP="000E5C9F">
      <w:pPr>
        <w:spacing w:after="0" w:line="240" w:lineRule="auto"/>
        <w:jc w:val="both"/>
        <w:rPr>
          <w:rFonts w:ascii="Times New Roman" w:hAnsi="Times New Roman" w:cs="Times New Roman"/>
          <w:i/>
          <w:sz w:val="26"/>
          <w:szCs w:val="26"/>
        </w:rPr>
      </w:pPr>
      <w:r w:rsidRPr="000138F7">
        <w:rPr>
          <w:rFonts w:ascii="Times New Roman" w:hAnsi="Times New Roman" w:cs="Times New Roman"/>
          <w:i/>
          <w:sz w:val="26"/>
          <w:szCs w:val="26"/>
        </w:rPr>
        <w:t>10.2. Реестр зон действия единой теплоснабжающей организации</w:t>
      </w:r>
    </w:p>
    <w:p w:rsidR="000E5C9F" w:rsidRPr="000138F7" w:rsidRDefault="000E5C9F" w:rsidP="000E5C9F">
      <w:pPr>
        <w:spacing w:after="0" w:line="240" w:lineRule="auto"/>
        <w:jc w:val="both"/>
        <w:rPr>
          <w:rFonts w:ascii="Times New Roman" w:hAnsi="Times New Roman" w:cs="Times New Roman"/>
          <w:i/>
          <w:sz w:val="26"/>
          <w:szCs w:val="26"/>
        </w:rPr>
      </w:pPr>
      <w:r>
        <w:rPr>
          <w:rFonts w:ascii="Times New Roman" w:hAnsi="Times New Roman" w:cs="Times New Roman"/>
          <w:i/>
          <w:sz w:val="26"/>
          <w:szCs w:val="26"/>
        </w:rPr>
        <w:t xml:space="preserve">10.3 </w:t>
      </w:r>
      <w:r w:rsidRPr="000138F7">
        <w:rPr>
          <w:rFonts w:ascii="Times New Roman" w:hAnsi="Times New Roman" w:cs="Times New Roman"/>
          <w:i/>
          <w:sz w:val="26"/>
          <w:szCs w:val="26"/>
        </w:rPr>
        <w:t>Основания, в том числе критерии, в соответствии с которыми теплоснабжающей организации присвоен статус единой теплоснабжающей организации</w:t>
      </w:r>
      <w:r>
        <w:rPr>
          <w:rFonts w:ascii="Times New Roman" w:hAnsi="Times New Roman" w:cs="Times New Roman"/>
          <w:i/>
          <w:sz w:val="26"/>
          <w:szCs w:val="26"/>
        </w:rPr>
        <w:t>.</w:t>
      </w:r>
    </w:p>
    <w:p w:rsidR="000E5C9F" w:rsidRPr="000138F7" w:rsidRDefault="000E5C9F" w:rsidP="000E5C9F">
      <w:pPr>
        <w:spacing w:after="0" w:line="240" w:lineRule="auto"/>
        <w:jc w:val="both"/>
        <w:rPr>
          <w:rFonts w:ascii="Times New Roman" w:hAnsi="Times New Roman" w:cs="Times New Roman"/>
          <w:i/>
          <w:sz w:val="26"/>
          <w:szCs w:val="26"/>
        </w:rPr>
      </w:pPr>
      <w:r w:rsidRPr="000138F7">
        <w:rPr>
          <w:rFonts w:ascii="Times New Roman" w:hAnsi="Times New Roman" w:cs="Times New Roman"/>
          <w:i/>
          <w:sz w:val="26"/>
          <w:szCs w:val="26"/>
        </w:rPr>
        <w:t>10.4. Информация о поданных теплоснабжающими орга</w:t>
      </w:r>
      <w:r>
        <w:rPr>
          <w:rFonts w:ascii="Times New Roman" w:hAnsi="Times New Roman" w:cs="Times New Roman"/>
          <w:i/>
          <w:sz w:val="26"/>
          <w:szCs w:val="26"/>
        </w:rPr>
        <w:t>низациями заявках на присвоение</w:t>
      </w:r>
      <w:r w:rsidRPr="000138F7">
        <w:rPr>
          <w:rFonts w:ascii="Times New Roman" w:hAnsi="Times New Roman" w:cs="Times New Roman"/>
          <w:i/>
          <w:sz w:val="26"/>
          <w:szCs w:val="26"/>
        </w:rPr>
        <w:t xml:space="preserve"> статуса единой теплоснабжающей организации</w:t>
      </w:r>
      <w:r>
        <w:rPr>
          <w:rFonts w:ascii="Times New Roman" w:hAnsi="Times New Roman" w:cs="Times New Roman"/>
          <w:i/>
          <w:sz w:val="26"/>
          <w:szCs w:val="26"/>
        </w:rPr>
        <w:t>.</w:t>
      </w:r>
    </w:p>
    <w:p w:rsidR="000E5C9F" w:rsidRPr="000138F7" w:rsidRDefault="000E5C9F" w:rsidP="000E5C9F">
      <w:pPr>
        <w:spacing w:after="0" w:line="240" w:lineRule="auto"/>
        <w:jc w:val="both"/>
        <w:rPr>
          <w:rFonts w:ascii="Times New Roman" w:hAnsi="Times New Roman" w:cs="Times New Roman"/>
          <w:i/>
          <w:sz w:val="26"/>
          <w:szCs w:val="26"/>
        </w:rPr>
      </w:pPr>
      <w:r w:rsidRPr="000138F7">
        <w:rPr>
          <w:rFonts w:ascii="Times New Roman" w:hAnsi="Times New Roman" w:cs="Times New Roman"/>
          <w:i/>
          <w:sz w:val="26"/>
          <w:szCs w:val="26"/>
        </w:rPr>
        <w:lastRenderedPageBreak/>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Pr>
          <w:rFonts w:ascii="Times New Roman" w:hAnsi="Times New Roman" w:cs="Times New Roman"/>
          <w:i/>
          <w:sz w:val="26"/>
          <w:szCs w:val="26"/>
        </w:rPr>
        <w:t>.</w:t>
      </w:r>
    </w:p>
    <w:p w:rsidR="000E5C9F" w:rsidRDefault="000E5C9F" w:rsidP="000E5C9F">
      <w:pPr>
        <w:spacing w:after="0" w:line="240" w:lineRule="auto"/>
        <w:jc w:val="both"/>
        <w:rPr>
          <w:rFonts w:ascii="Times New Roman" w:hAnsi="Times New Roman" w:cs="Times New Roman"/>
          <w:sz w:val="26"/>
          <w:szCs w:val="26"/>
        </w:rPr>
      </w:pPr>
    </w:p>
    <w:p w:rsidR="000E5C9F" w:rsidRPr="000138F7" w:rsidRDefault="000E5C9F" w:rsidP="000E5C9F">
      <w:pPr>
        <w:spacing w:after="0" w:line="240" w:lineRule="auto"/>
        <w:jc w:val="both"/>
        <w:rPr>
          <w:rFonts w:ascii="Times New Roman" w:hAnsi="Times New Roman" w:cs="Times New Roman"/>
          <w:b/>
          <w:sz w:val="26"/>
          <w:szCs w:val="26"/>
        </w:rPr>
      </w:pPr>
      <w:r w:rsidRPr="000138F7">
        <w:rPr>
          <w:rFonts w:ascii="Times New Roman" w:hAnsi="Times New Roman" w:cs="Times New Roman"/>
          <w:b/>
          <w:sz w:val="26"/>
          <w:szCs w:val="26"/>
        </w:rPr>
        <w:t>Раздел 11.</w:t>
      </w:r>
    </w:p>
    <w:p w:rsidR="000E5C9F" w:rsidRPr="000138F7" w:rsidRDefault="000E5C9F" w:rsidP="000E5C9F">
      <w:pPr>
        <w:spacing w:after="0" w:line="240" w:lineRule="auto"/>
        <w:jc w:val="both"/>
        <w:rPr>
          <w:rFonts w:ascii="Times New Roman" w:hAnsi="Times New Roman" w:cs="Times New Roman"/>
          <w:b/>
          <w:sz w:val="26"/>
          <w:szCs w:val="26"/>
        </w:rPr>
      </w:pPr>
      <w:r w:rsidRPr="000138F7">
        <w:rPr>
          <w:rFonts w:ascii="Times New Roman" w:hAnsi="Times New Roman" w:cs="Times New Roman"/>
          <w:b/>
          <w:sz w:val="26"/>
          <w:szCs w:val="26"/>
        </w:rPr>
        <w:t xml:space="preserve"> Решения о распределении тепловой нагрузки между источниками тепловой энергии</w:t>
      </w:r>
    </w:p>
    <w:p w:rsidR="000E5C9F" w:rsidRDefault="000E5C9F" w:rsidP="000E5C9F">
      <w:pPr>
        <w:spacing w:after="0" w:line="240" w:lineRule="auto"/>
        <w:jc w:val="both"/>
        <w:rPr>
          <w:rFonts w:ascii="Times New Roman" w:hAnsi="Times New Roman" w:cs="Times New Roman"/>
          <w:sz w:val="26"/>
          <w:szCs w:val="26"/>
        </w:rPr>
      </w:pPr>
    </w:p>
    <w:p w:rsidR="000E5C9F" w:rsidRPr="000138F7" w:rsidRDefault="000E5C9F" w:rsidP="000E5C9F">
      <w:pPr>
        <w:spacing w:after="0" w:line="240" w:lineRule="auto"/>
        <w:jc w:val="both"/>
        <w:rPr>
          <w:rFonts w:ascii="Times New Roman" w:hAnsi="Times New Roman" w:cs="Times New Roman"/>
          <w:b/>
          <w:sz w:val="26"/>
          <w:szCs w:val="26"/>
        </w:rPr>
      </w:pPr>
      <w:r w:rsidRPr="000138F7">
        <w:rPr>
          <w:rFonts w:ascii="Times New Roman" w:hAnsi="Times New Roman" w:cs="Times New Roman"/>
          <w:b/>
          <w:sz w:val="26"/>
          <w:szCs w:val="26"/>
        </w:rPr>
        <w:t xml:space="preserve">Раздел 12. </w:t>
      </w:r>
    </w:p>
    <w:p w:rsidR="000E5C9F" w:rsidRPr="000138F7" w:rsidRDefault="000E5C9F" w:rsidP="000E5C9F">
      <w:pPr>
        <w:spacing w:after="0" w:line="240" w:lineRule="auto"/>
        <w:jc w:val="both"/>
        <w:rPr>
          <w:rFonts w:ascii="Times New Roman" w:hAnsi="Times New Roman" w:cs="Times New Roman"/>
          <w:b/>
          <w:sz w:val="26"/>
          <w:szCs w:val="26"/>
        </w:rPr>
      </w:pPr>
      <w:r w:rsidRPr="000138F7">
        <w:rPr>
          <w:rFonts w:ascii="Times New Roman" w:hAnsi="Times New Roman" w:cs="Times New Roman"/>
          <w:b/>
          <w:sz w:val="26"/>
          <w:szCs w:val="26"/>
        </w:rPr>
        <w:t>Решения по бесхозяйным тепловым сетям</w:t>
      </w:r>
    </w:p>
    <w:p w:rsidR="000E5C9F" w:rsidRDefault="000E5C9F" w:rsidP="000E5C9F">
      <w:pPr>
        <w:spacing w:after="0" w:line="240" w:lineRule="auto"/>
        <w:jc w:val="both"/>
        <w:rPr>
          <w:rFonts w:ascii="Times New Roman" w:hAnsi="Times New Roman" w:cs="Times New Roman"/>
          <w:sz w:val="26"/>
          <w:szCs w:val="26"/>
        </w:rPr>
      </w:pPr>
    </w:p>
    <w:p w:rsidR="000E5C9F" w:rsidRPr="000138F7" w:rsidRDefault="000E5C9F" w:rsidP="000E5C9F">
      <w:pPr>
        <w:spacing w:after="0" w:line="240" w:lineRule="auto"/>
        <w:jc w:val="both"/>
        <w:rPr>
          <w:rFonts w:ascii="Times New Roman" w:hAnsi="Times New Roman" w:cs="Times New Roman"/>
          <w:b/>
          <w:sz w:val="26"/>
          <w:szCs w:val="26"/>
        </w:rPr>
      </w:pPr>
      <w:r w:rsidRPr="000138F7">
        <w:rPr>
          <w:rFonts w:ascii="Times New Roman" w:hAnsi="Times New Roman" w:cs="Times New Roman"/>
          <w:b/>
          <w:sz w:val="26"/>
          <w:szCs w:val="26"/>
        </w:rPr>
        <w:t>Раздел 13.</w:t>
      </w:r>
    </w:p>
    <w:p w:rsidR="000E5C9F" w:rsidRPr="000138F7" w:rsidRDefault="000E5C9F" w:rsidP="000E5C9F">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 xml:space="preserve"> Синхронизация схемы теплоснабжения </w:t>
      </w:r>
      <w:r w:rsidRPr="000138F7">
        <w:rPr>
          <w:rFonts w:ascii="Times New Roman" w:hAnsi="Times New Roman" w:cs="Times New Roman"/>
          <w:b/>
          <w:sz w:val="26"/>
          <w:szCs w:val="26"/>
        </w:rPr>
        <w:t>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p>
    <w:p w:rsidR="000E5C9F" w:rsidRPr="000138F7" w:rsidRDefault="000E5C9F" w:rsidP="000E5C9F">
      <w:pPr>
        <w:spacing w:after="0" w:line="240" w:lineRule="auto"/>
        <w:jc w:val="both"/>
        <w:rPr>
          <w:rFonts w:ascii="Times New Roman" w:hAnsi="Times New Roman" w:cs="Times New Roman"/>
          <w:i/>
          <w:sz w:val="26"/>
          <w:szCs w:val="26"/>
        </w:rPr>
      </w:pPr>
      <w:r w:rsidRPr="000138F7">
        <w:rPr>
          <w:rFonts w:ascii="Times New Roman" w:hAnsi="Times New Roman" w:cs="Times New Roman"/>
          <w:i/>
          <w:sz w:val="26"/>
          <w:szCs w:val="26"/>
        </w:rPr>
        <w:t>13.1 Описание решений (на основе утвержденной региональной (межрегиональной) программы газификации жилищно-коммунального хозяйства, промышленных</w:t>
      </w:r>
      <w:r>
        <w:rPr>
          <w:rFonts w:ascii="Times New Roman" w:hAnsi="Times New Roman" w:cs="Times New Roman"/>
          <w:i/>
          <w:sz w:val="26"/>
          <w:szCs w:val="26"/>
        </w:rPr>
        <w:t xml:space="preserve"> и иных организаций) о развитии соответствующей системы </w:t>
      </w:r>
      <w:r w:rsidRPr="000138F7">
        <w:rPr>
          <w:rFonts w:ascii="Times New Roman" w:hAnsi="Times New Roman" w:cs="Times New Roman"/>
          <w:i/>
          <w:sz w:val="26"/>
          <w:szCs w:val="26"/>
        </w:rPr>
        <w:t>газоснабжения в части обеспечения топливом источников тепловой энергии</w:t>
      </w:r>
      <w:r>
        <w:rPr>
          <w:rFonts w:ascii="Times New Roman" w:hAnsi="Times New Roman" w:cs="Times New Roman"/>
          <w:i/>
          <w:sz w:val="26"/>
          <w:szCs w:val="26"/>
        </w:rPr>
        <w:t>.</w:t>
      </w:r>
    </w:p>
    <w:p w:rsidR="000E5C9F" w:rsidRPr="000138F7" w:rsidRDefault="000E5C9F" w:rsidP="000E5C9F">
      <w:pPr>
        <w:spacing w:after="0" w:line="240" w:lineRule="auto"/>
        <w:jc w:val="both"/>
        <w:rPr>
          <w:rFonts w:ascii="Times New Roman" w:hAnsi="Times New Roman" w:cs="Times New Roman"/>
          <w:i/>
          <w:sz w:val="26"/>
          <w:szCs w:val="26"/>
        </w:rPr>
      </w:pPr>
      <w:r w:rsidRPr="000138F7">
        <w:rPr>
          <w:rFonts w:ascii="Times New Roman" w:hAnsi="Times New Roman" w:cs="Times New Roman"/>
          <w:i/>
          <w:sz w:val="26"/>
          <w:szCs w:val="26"/>
        </w:rPr>
        <w:t>13.2 Описание проблем организации газоснабжения источников тепловой энергии</w:t>
      </w:r>
    </w:p>
    <w:p w:rsidR="000E5C9F" w:rsidRPr="000138F7" w:rsidRDefault="000E5C9F" w:rsidP="000E5C9F">
      <w:pPr>
        <w:spacing w:after="0" w:line="240" w:lineRule="auto"/>
        <w:jc w:val="both"/>
        <w:rPr>
          <w:rFonts w:ascii="Times New Roman" w:hAnsi="Times New Roman" w:cs="Times New Roman"/>
          <w:i/>
          <w:sz w:val="26"/>
          <w:szCs w:val="26"/>
        </w:rPr>
      </w:pPr>
      <w:r w:rsidRPr="000138F7">
        <w:rPr>
          <w:rFonts w:ascii="Times New Roman" w:hAnsi="Times New Roman" w:cs="Times New Roman"/>
          <w:i/>
          <w:sz w:val="26"/>
          <w:szCs w:val="26"/>
        </w:rPr>
        <w:t xml:space="preserve">13.3 Предложения </w:t>
      </w:r>
      <w:proofErr w:type="gramStart"/>
      <w:r w:rsidRPr="000138F7">
        <w:rPr>
          <w:rFonts w:ascii="Times New Roman" w:hAnsi="Times New Roman" w:cs="Times New Roman"/>
          <w:i/>
          <w:sz w:val="26"/>
          <w:szCs w:val="26"/>
        </w:rPr>
        <w:t>по корректировке</w:t>
      </w:r>
      <w:proofErr w:type="gramEnd"/>
      <w:r w:rsidRPr="000138F7">
        <w:rPr>
          <w:rFonts w:ascii="Times New Roman" w:hAnsi="Times New Roman" w:cs="Times New Roman"/>
          <w:i/>
          <w:sz w:val="26"/>
          <w:szCs w:val="26"/>
        </w:rPr>
        <w:t xml:space="preserve">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Pr>
          <w:rFonts w:ascii="Times New Roman" w:hAnsi="Times New Roman" w:cs="Times New Roman"/>
          <w:i/>
          <w:sz w:val="26"/>
          <w:szCs w:val="26"/>
        </w:rPr>
        <w:t>.</w:t>
      </w:r>
    </w:p>
    <w:p w:rsidR="000E5C9F" w:rsidRPr="000138F7" w:rsidRDefault="000E5C9F" w:rsidP="000E5C9F">
      <w:pPr>
        <w:spacing w:after="0" w:line="240" w:lineRule="auto"/>
        <w:jc w:val="both"/>
        <w:rPr>
          <w:rFonts w:ascii="Times New Roman" w:hAnsi="Times New Roman" w:cs="Times New Roman"/>
          <w:i/>
          <w:sz w:val="26"/>
          <w:szCs w:val="26"/>
        </w:rPr>
      </w:pPr>
      <w:r>
        <w:rPr>
          <w:rFonts w:ascii="Times New Roman" w:hAnsi="Times New Roman" w:cs="Times New Roman"/>
          <w:i/>
          <w:sz w:val="26"/>
          <w:szCs w:val="26"/>
        </w:rPr>
        <w:t xml:space="preserve">13.4 Описание решений </w:t>
      </w:r>
      <w:r w:rsidRPr="000138F7">
        <w:rPr>
          <w:rFonts w:ascii="Times New Roman" w:hAnsi="Times New Roman" w:cs="Times New Roman"/>
          <w:i/>
          <w:sz w:val="26"/>
          <w:szCs w:val="26"/>
        </w:rPr>
        <w:t>(вырабатываемых с учетом положений утвержденной схемы и программы развития Единой энергетической системы России) о строительстве, реконструкц</w:t>
      </w:r>
      <w:r w:rsidR="00D0528D">
        <w:rPr>
          <w:rFonts w:ascii="Times New Roman" w:hAnsi="Times New Roman" w:cs="Times New Roman"/>
          <w:i/>
          <w:sz w:val="26"/>
          <w:szCs w:val="26"/>
        </w:rPr>
        <w:t xml:space="preserve">ии, техническом перевооружении </w:t>
      </w:r>
      <w:r w:rsidRPr="000138F7">
        <w:rPr>
          <w:rFonts w:ascii="Times New Roman" w:hAnsi="Times New Roman" w:cs="Times New Roman"/>
          <w:i/>
          <w:sz w:val="26"/>
          <w:szCs w:val="26"/>
        </w:rPr>
        <w:t>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Pr>
          <w:rFonts w:ascii="Times New Roman" w:hAnsi="Times New Roman" w:cs="Times New Roman"/>
          <w:i/>
          <w:sz w:val="26"/>
          <w:szCs w:val="26"/>
        </w:rPr>
        <w:t>.</w:t>
      </w:r>
    </w:p>
    <w:p w:rsidR="000E5C9F" w:rsidRPr="000138F7" w:rsidRDefault="000E5C9F" w:rsidP="000E5C9F">
      <w:pPr>
        <w:spacing w:after="0" w:line="240" w:lineRule="auto"/>
        <w:jc w:val="both"/>
        <w:rPr>
          <w:rFonts w:ascii="Times New Roman" w:hAnsi="Times New Roman" w:cs="Times New Roman"/>
          <w:i/>
          <w:sz w:val="26"/>
          <w:szCs w:val="26"/>
        </w:rPr>
      </w:pPr>
      <w:r w:rsidRPr="000138F7">
        <w:rPr>
          <w:rFonts w:ascii="Times New Roman" w:hAnsi="Times New Roman" w:cs="Times New Roman"/>
          <w:i/>
          <w:sz w:val="26"/>
          <w:szCs w:val="26"/>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Pr>
          <w:rFonts w:ascii="Times New Roman" w:hAnsi="Times New Roman" w:cs="Times New Roman"/>
          <w:i/>
          <w:sz w:val="26"/>
          <w:szCs w:val="26"/>
        </w:rPr>
        <w:t>.</w:t>
      </w:r>
    </w:p>
    <w:p w:rsidR="000E5C9F" w:rsidRDefault="000E5C9F" w:rsidP="000E5C9F">
      <w:pPr>
        <w:spacing w:after="0" w:line="240" w:lineRule="auto"/>
        <w:jc w:val="both"/>
        <w:rPr>
          <w:rFonts w:ascii="Times New Roman" w:hAnsi="Times New Roman" w:cs="Times New Roman"/>
          <w:i/>
          <w:sz w:val="26"/>
          <w:szCs w:val="26"/>
        </w:rPr>
      </w:pPr>
      <w:r w:rsidRPr="000138F7">
        <w:rPr>
          <w:rFonts w:ascii="Times New Roman" w:hAnsi="Times New Roman" w:cs="Times New Roman"/>
          <w:i/>
          <w:sz w:val="26"/>
          <w:szCs w:val="26"/>
        </w:rPr>
        <w:t xml:space="preserve">13.6. Описание решений (вырабатываемых с учетом положений утвержденной схемы водоснабжения </w:t>
      </w:r>
      <w:r>
        <w:rPr>
          <w:rFonts w:ascii="Times New Roman" w:hAnsi="Times New Roman" w:cs="Times New Roman"/>
          <w:i/>
          <w:sz w:val="26"/>
          <w:szCs w:val="26"/>
        </w:rPr>
        <w:t>муниципального образования</w:t>
      </w:r>
      <w:r w:rsidRPr="000138F7">
        <w:rPr>
          <w:rFonts w:ascii="Times New Roman" w:hAnsi="Times New Roman" w:cs="Times New Roman"/>
          <w:i/>
          <w:sz w:val="26"/>
          <w:szCs w:val="26"/>
        </w:rPr>
        <w:t xml:space="preserve"> о развитии соответствующей системы водоснабжения в части, относящейся к системам теплоснабжения</w:t>
      </w:r>
      <w:r>
        <w:rPr>
          <w:rFonts w:ascii="Times New Roman" w:hAnsi="Times New Roman" w:cs="Times New Roman"/>
          <w:i/>
          <w:sz w:val="26"/>
          <w:szCs w:val="26"/>
        </w:rPr>
        <w:t>.</w:t>
      </w:r>
    </w:p>
    <w:p w:rsidR="000E5C9F" w:rsidRPr="000138F7" w:rsidRDefault="000E5C9F" w:rsidP="000E5C9F">
      <w:pPr>
        <w:spacing w:after="0" w:line="240" w:lineRule="auto"/>
        <w:jc w:val="both"/>
        <w:rPr>
          <w:rFonts w:ascii="Times New Roman" w:hAnsi="Times New Roman" w:cs="Times New Roman"/>
          <w:i/>
          <w:sz w:val="26"/>
          <w:szCs w:val="26"/>
        </w:rPr>
      </w:pPr>
    </w:p>
    <w:p w:rsidR="000E5C9F" w:rsidRPr="00402F4A" w:rsidRDefault="000E5C9F" w:rsidP="000E5C9F">
      <w:pPr>
        <w:spacing w:after="0" w:line="240" w:lineRule="auto"/>
        <w:jc w:val="both"/>
        <w:rPr>
          <w:rFonts w:ascii="Times New Roman" w:hAnsi="Times New Roman" w:cs="Times New Roman"/>
          <w:b/>
          <w:sz w:val="26"/>
          <w:szCs w:val="26"/>
        </w:rPr>
      </w:pPr>
      <w:r w:rsidRPr="00402F4A">
        <w:rPr>
          <w:rFonts w:ascii="Times New Roman" w:hAnsi="Times New Roman" w:cs="Times New Roman"/>
          <w:b/>
          <w:sz w:val="26"/>
          <w:szCs w:val="26"/>
        </w:rPr>
        <w:t>Раздел 14.</w:t>
      </w:r>
    </w:p>
    <w:p w:rsidR="000E5C9F" w:rsidRPr="00402F4A" w:rsidRDefault="000E5C9F" w:rsidP="000E5C9F">
      <w:pPr>
        <w:spacing w:after="0" w:line="240" w:lineRule="auto"/>
        <w:jc w:val="both"/>
        <w:rPr>
          <w:rFonts w:ascii="Times New Roman" w:hAnsi="Times New Roman" w:cs="Times New Roman"/>
          <w:b/>
          <w:sz w:val="26"/>
          <w:szCs w:val="26"/>
        </w:rPr>
      </w:pPr>
      <w:r w:rsidRPr="00402F4A">
        <w:rPr>
          <w:rFonts w:ascii="Times New Roman" w:hAnsi="Times New Roman" w:cs="Times New Roman"/>
          <w:b/>
          <w:sz w:val="26"/>
          <w:szCs w:val="26"/>
        </w:rPr>
        <w:t xml:space="preserve"> Индикаторы развития систем теплоснабжения поселения</w:t>
      </w:r>
    </w:p>
    <w:p w:rsidR="000E5C9F" w:rsidRDefault="000E5C9F" w:rsidP="000E5C9F">
      <w:pPr>
        <w:spacing w:after="0" w:line="240" w:lineRule="auto"/>
        <w:jc w:val="both"/>
        <w:rPr>
          <w:rFonts w:ascii="Times New Roman" w:hAnsi="Times New Roman" w:cs="Times New Roman"/>
          <w:sz w:val="26"/>
          <w:szCs w:val="26"/>
        </w:rPr>
      </w:pPr>
    </w:p>
    <w:p w:rsidR="000E5C9F" w:rsidRPr="00402F4A" w:rsidRDefault="000E5C9F" w:rsidP="000E5C9F">
      <w:pPr>
        <w:spacing w:after="0" w:line="240" w:lineRule="auto"/>
        <w:jc w:val="both"/>
        <w:rPr>
          <w:rFonts w:ascii="Times New Roman" w:hAnsi="Times New Roman" w:cs="Times New Roman"/>
          <w:b/>
          <w:sz w:val="26"/>
          <w:szCs w:val="26"/>
        </w:rPr>
      </w:pPr>
      <w:r w:rsidRPr="00402F4A">
        <w:rPr>
          <w:rFonts w:ascii="Times New Roman" w:hAnsi="Times New Roman" w:cs="Times New Roman"/>
          <w:b/>
          <w:sz w:val="26"/>
          <w:szCs w:val="26"/>
        </w:rPr>
        <w:lastRenderedPageBreak/>
        <w:t>Раздел 15.</w:t>
      </w:r>
    </w:p>
    <w:p w:rsidR="00C935D3" w:rsidRPr="000E5C9F" w:rsidRDefault="000E5C9F" w:rsidP="00254481">
      <w:pPr>
        <w:spacing w:after="0" w:line="240" w:lineRule="auto"/>
        <w:jc w:val="both"/>
        <w:rPr>
          <w:rFonts w:ascii="Times New Roman" w:hAnsi="Times New Roman" w:cs="Times New Roman"/>
          <w:b/>
          <w:sz w:val="26"/>
          <w:szCs w:val="26"/>
        </w:rPr>
      </w:pPr>
      <w:r w:rsidRPr="00402F4A">
        <w:rPr>
          <w:rFonts w:ascii="Times New Roman" w:hAnsi="Times New Roman" w:cs="Times New Roman"/>
          <w:b/>
          <w:sz w:val="26"/>
          <w:szCs w:val="26"/>
        </w:rPr>
        <w:t xml:space="preserve"> Ценовые (тарифные) последствия</w:t>
      </w:r>
    </w:p>
    <w:p w:rsidR="00384AE9" w:rsidRPr="00756D39" w:rsidRDefault="00B75029" w:rsidP="00756D39">
      <w:pPr>
        <w:pageBreakBefore/>
        <w:rPr>
          <w:rFonts w:ascii="Times New Roman" w:hAnsi="Times New Roman" w:cs="Times New Roman"/>
          <w:b/>
          <w:sz w:val="26"/>
          <w:szCs w:val="26"/>
          <w:u w:val="single"/>
          <w:lang w:eastAsia="ru-RU" w:bidi="ru-RU"/>
        </w:rPr>
      </w:pPr>
      <w:bookmarkStart w:id="0" w:name="bookmark0"/>
      <w:r w:rsidRPr="003858F8">
        <w:rPr>
          <w:rFonts w:ascii="Times New Roman" w:hAnsi="Times New Roman" w:cs="Times New Roman"/>
          <w:b/>
          <w:sz w:val="26"/>
          <w:szCs w:val="26"/>
          <w:u w:val="single"/>
          <w:lang w:eastAsia="ru-RU" w:bidi="ru-RU"/>
        </w:rPr>
        <w:lastRenderedPageBreak/>
        <w:t>ВВЕДЕНИЕ</w:t>
      </w:r>
      <w:bookmarkEnd w:id="0"/>
    </w:p>
    <w:p w:rsidR="00384AE9" w:rsidRDefault="00384AE9" w:rsidP="00384AE9">
      <w:pPr>
        <w:spacing w:after="0" w:line="240" w:lineRule="auto"/>
        <w:jc w:val="both"/>
        <w:rPr>
          <w:rFonts w:ascii="Times New Roman" w:hAnsi="Times New Roman" w:cs="Times New Roman"/>
          <w:sz w:val="26"/>
          <w:szCs w:val="26"/>
          <w:lang w:eastAsia="ru-RU" w:bidi="ru-RU"/>
        </w:rPr>
      </w:pPr>
    </w:p>
    <w:p w:rsidR="00756D39" w:rsidRDefault="00756D39" w:rsidP="00384AE9">
      <w:pPr>
        <w:spacing w:after="0" w:line="240" w:lineRule="auto"/>
        <w:jc w:val="both"/>
        <w:rPr>
          <w:rFonts w:ascii="Times New Roman" w:hAnsi="Times New Roman" w:cs="Times New Roman"/>
          <w:sz w:val="26"/>
          <w:szCs w:val="26"/>
          <w:lang w:eastAsia="ru-RU" w:bidi="ru-RU"/>
        </w:rPr>
        <w:sectPr w:rsidR="00756D39" w:rsidSect="00780B09">
          <w:headerReference w:type="default" r:id="rId8"/>
          <w:footerReference w:type="default" r:id="rId9"/>
          <w:pgSz w:w="11906" w:h="16838"/>
          <w:pgMar w:top="1134" w:right="851" w:bottom="1134" w:left="1701" w:header="709" w:footer="709" w:gutter="0"/>
          <w:cols w:space="708"/>
          <w:docGrid w:linePitch="360"/>
        </w:sectPr>
      </w:pPr>
    </w:p>
    <w:p w:rsidR="00B107BB" w:rsidRDefault="00674510" w:rsidP="00384AE9">
      <w:pPr>
        <w:spacing w:after="0" w:line="240" w:lineRule="auto"/>
        <w:jc w:val="both"/>
        <w:rPr>
          <w:rFonts w:ascii="Times New Roman" w:hAnsi="Times New Roman" w:cs="Times New Roman"/>
          <w:sz w:val="26"/>
          <w:szCs w:val="26"/>
          <w:lang w:eastAsia="ru-RU" w:bidi="ru-RU"/>
        </w:rPr>
      </w:pPr>
      <w:r w:rsidRPr="00674510">
        <w:rPr>
          <w:rFonts w:ascii="Times New Roman" w:hAnsi="Times New Roman" w:cs="Times New Roman"/>
          <w:noProof/>
          <w:sz w:val="26"/>
          <w:szCs w:val="26"/>
          <w:lang w:eastAsia="ru-RU"/>
        </w:rPr>
        <w:lastRenderedPageBreak/>
        <w:drawing>
          <wp:inline distT="0" distB="0" distL="0" distR="0">
            <wp:extent cx="9904095" cy="10940415"/>
            <wp:effectExtent l="0" t="0" r="0" b="0"/>
            <wp:docPr id="3" name="Рисунок 3" descr="E:\для печати\Склеенный Айрюм к печати го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для печати\Склеенный Айрюм к печати готов.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251950" cy="10220032"/>
                    </a:xfrm>
                    <a:prstGeom prst="rect">
                      <a:avLst/>
                    </a:prstGeom>
                    <a:noFill/>
                    <a:ln>
                      <a:noFill/>
                    </a:ln>
                  </pic:spPr>
                </pic:pic>
              </a:graphicData>
            </a:graphic>
          </wp:inline>
        </w:drawing>
      </w:r>
    </w:p>
    <w:p w:rsidR="00756D39" w:rsidRDefault="00756D39" w:rsidP="00384AE9">
      <w:pPr>
        <w:spacing w:after="0" w:line="240" w:lineRule="auto"/>
        <w:jc w:val="both"/>
        <w:rPr>
          <w:rFonts w:ascii="Times New Roman" w:hAnsi="Times New Roman" w:cs="Times New Roman"/>
          <w:sz w:val="26"/>
          <w:szCs w:val="26"/>
          <w:lang w:eastAsia="ru-RU" w:bidi="ru-RU"/>
        </w:rPr>
      </w:pPr>
    </w:p>
    <w:p w:rsidR="00756D39" w:rsidRDefault="00756D39" w:rsidP="00384AE9">
      <w:pPr>
        <w:spacing w:after="0" w:line="240" w:lineRule="auto"/>
        <w:jc w:val="both"/>
        <w:rPr>
          <w:rFonts w:ascii="Times New Roman" w:hAnsi="Times New Roman" w:cs="Times New Roman"/>
          <w:sz w:val="26"/>
          <w:szCs w:val="26"/>
          <w:lang w:eastAsia="ru-RU" w:bidi="ru-RU"/>
        </w:rPr>
        <w:sectPr w:rsidR="00756D39" w:rsidSect="00756D39">
          <w:pgSz w:w="16838" w:h="11906" w:orient="landscape"/>
          <w:pgMar w:top="851" w:right="1134" w:bottom="1701" w:left="1134" w:header="709" w:footer="709" w:gutter="0"/>
          <w:cols w:space="708"/>
          <w:docGrid w:linePitch="360"/>
        </w:sectPr>
      </w:pPr>
    </w:p>
    <w:p w:rsidR="00756D39" w:rsidRDefault="00756D39" w:rsidP="00384AE9">
      <w:pPr>
        <w:spacing w:after="0" w:line="240" w:lineRule="auto"/>
        <w:jc w:val="both"/>
        <w:rPr>
          <w:rFonts w:ascii="Times New Roman" w:hAnsi="Times New Roman" w:cs="Times New Roman"/>
          <w:sz w:val="26"/>
          <w:szCs w:val="26"/>
          <w:lang w:eastAsia="ru-RU" w:bidi="ru-RU"/>
        </w:rPr>
      </w:pPr>
    </w:p>
    <w:p w:rsidR="00756D39" w:rsidRDefault="00756D39" w:rsidP="00384AE9">
      <w:pPr>
        <w:spacing w:after="0" w:line="240" w:lineRule="auto"/>
        <w:jc w:val="both"/>
        <w:rPr>
          <w:rFonts w:ascii="Times New Roman" w:hAnsi="Times New Roman" w:cs="Times New Roman"/>
          <w:sz w:val="26"/>
          <w:szCs w:val="26"/>
          <w:lang w:eastAsia="ru-RU" w:bidi="ru-RU"/>
        </w:rPr>
      </w:pPr>
    </w:p>
    <w:p w:rsidR="00756D39" w:rsidRDefault="00756D39" w:rsidP="00384AE9">
      <w:pPr>
        <w:spacing w:after="0" w:line="240" w:lineRule="auto"/>
        <w:jc w:val="both"/>
        <w:rPr>
          <w:rFonts w:ascii="Times New Roman" w:hAnsi="Times New Roman" w:cs="Times New Roman"/>
          <w:sz w:val="26"/>
          <w:szCs w:val="26"/>
          <w:lang w:eastAsia="ru-RU" w:bidi="ru-RU"/>
        </w:rPr>
      </w:pPr>
    </w:p>
    <w:p w:rsidR="00756D39" w:rsidRDefault="00756D39" w:rsidP="00384AE9">
      <w:pPr>
        <w:spacing w:after="0" w:line="240" w:lineRule="auto"/>
        <w:jc w:val="both"/>
        <w:rPr>
          <w:rFonts w:ascii="Times New Roman" w:hAnsi="Times New Roman" w:cs="Times New Roman"/>
          <w:sz w:val="26"/>
          <w:szCs w:val="26"/>
          <w:lang w:eastAsia="ru-RU" w:bidi="ru-RU"/>
        </w:rPr>
      </w:pPr>
    </w:p>
    <w:p w:rsidR="00756D39" w:rsidRDefault="00756D39" w:rsidP="00384AE9">
      <w:pPr>
        <w:spacing w:after="0" w:line="240" w:lineRule="auto"/>
        <w:jc w:val="both"/>
        <w:rPr>
          <w:rFonts w:ascii="Times New Roman" w:hAnsi="Times New Roman" w:cs="Times New Roman"/>
          <w:sz w:val="26"/>
          <w:szCs w:val="26"/>
          <w:lang w:eastAsia="ru-RU" w:bidi="ru-RU"/>
        </w:rPr>
      </w:pPr>
    </w:p>
    <w:p w:rsidR="00756D39" w:rsidRDefault="00756D39" w:rsidP="00384AE9">
      <w:pPr>
        <w:spacing w:after="0" w:line="240" w:lineRule="auto"/>
        <w:jc w:val="both"/>
        <w:rPr>
          <w:rFonts w:ascii="Times New Roman" w:hAnsi="Times New Roman" w:cs="Times New Roman"/>
          <w:sz w:val="26"/>
          <w:szCs w:val="26"/>
          <w:lang w:eastAsia="ru-RU" w:bidi="ru-RU"/>
        </w:rPr>
      </w:pPr>
      <w:r>
        <w:rPr>
          <w:rFonts w:ascii="Times New Roman" w:hAnsi="Times New Roman" w:cs="Times New Roman"/>
          <w:noProof/>
          <w:sz w:val="26"/>
          <w:szCs w:val="26"/>
          <w:lang w:eastAsia="ru-RU"/>
        </w:rPr>
        <mc:AlternateContent>
          <mc:Choice Requires="wps">
            <w:drawing>
              <wp:anchor distT="0" distB="0" distL="114300" distR="114300" simplePos="0" relativeHeight="251661312" behindDoc="0" locked="0" layoutInCell="1" allowOverlap="1" wp14:anchorId="298AE701" wp14:editId="50CCE1B0">
                <wp:simplePos x="0" y="0"/>
                <wp:positionH relativeFrom="column">
                  <wp:posOffset>1622093</wp:posOffset>
                </wp:positionH>
                <wp:positionV relativeFrom="paragraph">
                  <wp:posOffset>186737</wp:posOffset>
                </wp:positionV>
                <wp:extent cx="2169795" cy="1200747"/>
                <wp:effectExtent l="19050" t="0" r="40005" b="19050"/>
                <wp:wrapNone/>
                <wp:docPr id="2" name="Шестиугольник 2"/>
                <wp:cNvGraphicFramePr/>
                <a:graphic xmlns:a="http://schemas.openxmlformats.org/drawingml/2006/main">
                  <a:graphicData uri="http://schemas.microsoft.com/office/word/2010/wordprocessingShape">
                    <wps:wsp>
                      <wps:cNvSpPr/>
                      <wps:spPr>
                        <a:xfrm>
                          <a:off x="0" y="0"/>
                          <a:ext cx="2169795" cy="1200747"/>
                        </a:xfrm>
                        <a:prstGeom prst="hexagon">
                          <a:avLst/>
                        </a:prstGeom>
                      </wps:spPr>
                      <wps:style>
                        <a:lnRef idx="2">
                          <a:schemeClr val="dk1"/>
                        </a:lnRef>
                        <a:fillRef idx="1">
                          <a:schemeClr val="lt1"/>
                        </a:fillRef>
                        <a:effectRef idx="0">
                          <a:schemeClr val="dk1"/>
                        </a:effectRef>
                        <a:fontRef idx="minor">
                          <a:schemeClr val="dk1"/>
                        </a:fontRef>
                      </wps:style>
                      <wps:txbx>
                        <w:txbxContent>
                          <w:p w:rsidR="00C25B4C" w:rsidRDefault="00C25B4C" w:rsidP="00B107BB">
                            <w:pPr>
                              <w:spacing w:after="0" w:line="240" w:lineRule="auto"/>
                              <w:jc w:val="center"/>
                              <w:rPr>
                                <w:rFonts w:ascii="Times New Roman" w:hAnsi="Times New Roman" w:cs="Times New Roman"/>
                                <w:b/>
                                <w:sz w:val="28"/>
                                <w:szCs w:val="28"/>
                              </w:rPr>
                            </w:pPr>
                            <w:r w:rsidRPr="00B107BB">
                              <w:rPr>
                                <w:rFonts w:ascii="Times New Roman" w:hAnsi="Times New Roman" w:cs="Times New Roman"/>
                                <w:b/>
                                <w:sz w:val="28"/>
                                <w:szCs w:val="28"/>
                              </w:rPr>
                              <w:t>ОЧЕНЬ ВАЖНО</w:t>
                            </w:r>
                          </w:p>
                          <w:p w:rsidR="00C25B4C" w:rsidRPr="00B107BB" w:rsidRDefault="00C25B4C" w:rsidP="00B107B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что такое схема теплоснабжения?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8AE701"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Шестиугольник 2" o:spid="_x0000_s1026" type="#_x0000_t9" style="position:absolute;left:0;text-align:left;margin-left:127.7pt;margin-top:14.7pt;width:170.85pt;height:9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" adj="2988" fillcolor="white [3201]" strokecolor="black [3200]" strokeweight="1pt">
                <v:textbox>
                  <w:txbxContent>
                    <w:p w:rsidR="00C25B4C" w:rsidRDefault="00C25B4C" w:rsidP="00B107BB">
                      <w:pPr>
                        <w:spacing w:after="0" w:line="240" w:lineRule="auto"/>
                        <w:jc w:val="center"/>
                        <w:rPr>
                          <w:rFonts w:ascii="Times New Roman" w:hAnsi="Times New Roman" w:cs="Times New Roman"/>
                          <w:b/>
                          <w:sz w:val="28"/>
                          <w:szCs w:val="28"/>
                        </w:rPr>
                      </w:pPr>
                      <w:r w:rsidRPr="00B107BB">
                        <w:rPr>
                          <w:rFonts w:ascii="Times New Roman" w:hAnsi="Times New Roman" w:cs="Times New Roman"/>
                          <w:b/>
                          <w:sz w:val="28"/>
                          <w:szCs w:val="28"/>
                        </w:rPr>
                        <w:t>ОЧЕНЬ ВАЖНО</w:t>
                      </w:r>
                    </w:p>
                    <w:p w:rsidR="00C25B4C" w:rsidRPr="00B107BB" w:rsidRDefault="00C25B4C" w:rsidP="00B107B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что такое схема теплоснабжения?</w:t>
                      </w:r>
                    </w:p>
                  </w:txbxContent>
                </v:textbox>
              </v:shape>
            </w:pict>
          </mc:Fallback>
        </mc:AlternateContent>
      </w:r>
    </w:p>
    <w:p w:rsidR="00756D39" w:rsidRDefault="00756D39" w:rsidP="00384AE9">
      <w:pPr>
        <w:spacing w:after="0" w:line="240" w:lineRule="auto"/>
        <w:jc w:val="both"/>
        <w:rPr>
          <w:rFonts w:ascii="Times New Roman" w:hAnsi="Times New Roman" w:cs="Times New Roman"/>
          <w:sz w:val="26"/>
          <w:szCs w:val="26"/>
          <w:lang w:eastAsia="ru-RU" w:bidi="ru-RU"/>
        </w:rPr>
      </w:pPr>
    </w:p>
    <w:p w:rsidR="00756D39" w:rsidRDefault="00756D39" w:rsidP="00384AE9">
      <w:pPr>
        <w:spacing w:after="0" w:line="240" w:lineRule="auto"/>
        <w:jc w:val="both"/>
        <w:rPr>
          <w:rFonts w:ascii="Times New Roman" w:hAnsi="Times New Roman" w:cs="Times New Roman"/>
          <w:sz w:val="26"/>
          <w:szCs w:val="26"/>
          <w:lang w:eastAsia="ru-RU" w:bidi="ru-RU"/>
        </w:rPr>
      </w:pPr>
    </w:p>
    <w:p w:rsidR="00756D39" w:rsidRDefault="00756D39" w:rsidP="00384AE9">
      <w:pPr>
        <w:spacing w:after="0" w:line="240" w:lineRule="auto"/>
        <w:jc w:val="both"/>
        <w:rPr>
          <w:rFonts w:ascii="Times New Roman" w:hAnsi="Times New Roman" w:cs="Times New Roman"/>
          <w:sz w:val="26"/>
          <w:szCs w:val="26"/>
          <w:lang w:eastAsia="ru-RU" w:bidi="ru-RU"/>
        </w:rPr>
      </w:pPr>
    </w:p>
    <w:p w:rsidR="00B107BB" w:rsidRDefault="00B107BB" w:rsidP="00384AE9">
      <w:pPr>
        <w:spacing w:after="0" w:line="240" w:lineRule="auto"/>
        <w:jc w:val="both"/>
        <w:rPr>
          <w:rFonts w:ascii="Times New Roman" w:hAnsi="Times New Roman" w:cs="Times New Roman"/>
          <w:sz w:val="26"/>
          <w:szCs w:val="26"/>
          <w:lang w:eastAsia="ru-RU" w:bidi="ru-RU"/>
        </w:rPr>
      </w:pPr>
    </w:p>
    <w:p w:rsidR="00B107BB" w:rsidRDefault="00B107BB" w:rsidP="00384AE9">
      <w:pPr>
        <w:spacing w:after="0" w:line="240" w:lineRule="auto"/>
        <w:jc w:val="both"/>
        <w:rPr>
          <w:rFonts w:ascii="Times New Roman" w:hAnsi="Times New Roman" w:cs="Times New Roman"/>
          <w:sz w:val="26"/>
          <w:szCs w:val="26"/>
          <w:lang w:eastAsia="ru-RU" w:bidi="ru-RU"/>
        </w:rPr>
      </w:pPr>
    </w:p>
    <w:p w:rsidR="00B107BB" w:rsidRDefault="00B107BB" w:rsidP="00384AE9">
      <w:pPr>
        <w:spacing w:after="0" w:line="240" w:lineRule="auto"/>
        <w:jc w:val="both"/>
        <w:rPr>
          <w:rFonts w:ascii="Times New Roman" w:hAnsi="Times New Roman" w:cs="Times New Roman"/>
          <w:sz w:val="26"/>
          <w:szCs w:val="26"/>
          <w:lang w:eastAsia="ru-RU" w:bidi="ru-RU"/>
        </w:rPr>
      </w:pPr>
    </w:p>
    <w:p w:rsidR="005B0CB9" w:rsidRDefault="005B0CB9" w:rsidP="00384AE9">
      <w:pPr>
        <w:spacing w:after="0" w:line="240" w:lineRule="auto"/>
        <w:jc w:val="both"/>
        <w:rPr>
          <w:rFonts w:ascii="Times New Roman" w:hAnsi="Times New Roman" w:cs="Times New Roman"/>
          <w:sz w:val="26"/>
          <w:szCs w:val="26"/>
          <w:lang w:eastAsia="ru-RU" w:bidi="ru-RU"/>
        </w:rPr>
      </w:pPr>
    </w:p>
    <w:p w:rsidR="00B107BB" w:rsidRPr="00B107BB" w:rsidRDefault="00B107BB" w:rsidP="00B107BB">
      <w:pPr>
        <w:pStyle w:val="a7"/>
        <w:numPr>
          <w:ilvl w:val="0"/>
          <w:numId w:val="9"/>
        </w:numPr>
        <w:spacing w:after="0" w:line="240" w:lineRule="auto"/>
        <w:jc w:val="both"/>
        <w:rPr>
          <w:rFonts w:ascii="Times New Roman" w:hAnsi="Times New Roman"/>
          <w:sz w:val="26"/>
          <w:szCs w:val="26"/>
          <w:lang w:eastAsia="ru-RU" w:bidi="ru-RU"/>
        </w:rPr>
      </w:pPr>
      <w:r>
        <w:rPr>
          <w:rFonts w:ascii="Times New Roman" w:hAnsi="Times New Roman"/>
          <w:sz w:val="26"/>
          <w:szCs w:val="26"/>
          <w:lang w:eastAsia="ru-RU" w:bidi="ru-RU"/>
        </w:rPr>
        <w:t>Что такое схема теплоснабжения, какие объекты необходимо включать в схему теплоснабжения?</w:t>
      </w:r>
    </w:p>
    <w:p w:rsidR="00384AE9" w:rsidRPr="00384AE9" w:rsidRDefault="00D01FFB" w:rsidP="00D01FFB">
      <w:pPr>
        <w:spacing w:after="0" w:line="240" w:lineRule="auto"/>
        <w:ind w:left="705"/>
        <w:jc w:val="both"/>
        <w:rPr>
          <w:rFonts w:ascii="Times New Roman" w:hAnsi="Times New Roman" w:cs="Times New Roman"/>
          <w:sz w:val="26"/>
          <w:szCs w:val="26"/>
          <w:lang w:eastAsia="ru-RU" w:bidi="ru-RU"/>
        </w:rPr>
      </w:pPr>
      <w:r>
        <w:rPr>
          <w:rFonts w:ascii="Times New Roman" w:hAnsi="Times New Roman" w:cs="Times New Roman"/>
          <w:sz w:val="26"/>
          <w:szCs w:val="26"/>
          <w:lang w:eastAsia="ru-RU" w:bidi="ru-RU"/>
        </w:rPr>
        <w:t xml:space="preserve">Согласно </w:t>
      </w:r>
      <w:proofErr w:type="spellStart"/>
      <w:r>
        <w:rPr>
          <w:rFonts w:ascii="Times New Roman" w:hAnsi="Times New Roman" w:cs="Times New Roman"/>
          <w:sz w:val="26"/>
          <w:szCs w:val="26"/>
          <w:lang w:eastAsia="ru-RU" w:bidi="ru-RU"/>
        </w:rPr>
        <w:t>ст</w:t>
      </w:r>
      <w:proofErr w:type="spellEnd"/>
      <w:r>
        <w:rPr>
          <w:rFonts w:ascii="Times New Roman" w:hAnsi="Times New Roman" w:cs="Times New Roman"/>
          <w:sz w:val="26"/>
          <w:szCs w:val="26"/>
          <w:lang w:eastAsia="ru-RU" w:bidi="ru-RU"/>
        </w:rPr>
        <w:t xml:space="preserve"> 2 ФЗ-190 «О теплоснабжении» </w:t>
      </w:r>
      <w:proofErr w:type="spellStart"/>
      <w:r>
        <w:rPr>
          <w:rFonts w:ascii="Times New Roman" w:hAnsi="Times New Roman" w:cs="Times New Roman"/>
          <w:sz w:val="26"/>
          <w:szCs w:val="26"/>
          <w:lang w:eastAsia="ru-RU" w:bidi="ru-RU"/>
        </w:rPr>
        <w:t>пп</w:t>
      </w:r>
      <w:proofErr w:type="spellEnd"/>
      <w:r>
        <w:rPr>
          <w:rFonts w:ascii="Times New Roman" w:hAnsi="Times New Roman" w:cs="Times New Roman"/>
          <w:sz w:val="26"/>
          <w:szCs w:val="26"/>
          <w:lang w:eastAsia="ru-RU" w:bidi="ru-RU"/>
        </w:rPr>
        <w:t xml:space="preserve"> </w:t>
      </w:r>
      <w:r w:rsidR="00384AE9" w:rsidRPr="00384AE9">
        <w:rPr>
          <w:rFonts w:ascii="Times New Roman" w:hAnsi="Times New Roman" w:cs="Times New Roman"/>
          <w:sz w:val="26"/>
          <w:szCs w:val="26"/>
          <w:lang w:eastAsia="ru-RU" w:bidi="ru-RU"/>
        </w:rPr>
        <w:t>20)</w:t>
      </w:r>
      <w:r w:rsidR="00384AE9" w:rsidRPr="00384AE9">
        <w:rPr>
          <w:rFonts w:ascii="Times New Roman" w:hAnsi="Times New Roman" w:cs="Times New Roman"/>
          <w:sz w:val="26"/>
          <w:szCs w:val="26"/>
          <w:lang w:eastAsia="ru-RU" w:bidi="ru-RU"/>
        </w:rPr>
        <w:tab/>
      </w:r>
      <w:r w:rsidR="00384AE9" w:rsidRPr="00384AE9">
        <w:rPr>
          <w:rFonts w:ascii="Times New Roman" w:hAnsi="Times New Roman" w:cs="Times New Roman"/>
          <w:b/>
          <w:sz w:val="26"/>
          <w:szCs w:val="26"/>
          <w:u w:val="single"/>
          <w:lang w:eastAsia="ru-RU" w:bidi="ru-RU"/>
        </w:rPr>
        <w:t>схема теплоснабжения</w:t>
      </w:r>
      <w:r w:rsidR="00384AE9" w:rsidRPr="00384AE9">
        <w:rPr>
          <w:rFonts w:ascii="Times New Roman" w:hAnsi="Times New Roman" w:cs="Times New Roman"/>
          <w:sz w:val="26"/>
          <w:szCs w:val="26"/>
          <w:lang w:eastAsia="ru-RU" w:bidi="ru-RU"/>
        </w:rPr>
        <w:t xml:space="preserve"> - документ, содержащий </w:t>
      </w:r>
      <w:proofErr w:type="spellStart"/>
      <w:r w:rsidR="00384AE9" w:rsidRPr="00384AE9">
        <w:rPr>
          <w:rFonts w:ascii="Times New Roman" w:hAnsi="Times New Roman" w:cs="Times New Roman"/>
          <w:sz w:val="26"/>
          <w:szCs w:val="26"/>
          <w:lang w:eastAsia="ru-RU" w:bidi="ru-RU"/>
        </w:rPr>
        <w:t>предпроектные</w:t>
      </w:r>
      <w:proofErr w:type="spellEnd"/>
      <w:r w:rsidR="00384AE9" w:rsidRPr="00384AE9">
        <w:rPr>
          <w:rFonts w:ascii="Times New Roman" w:hAnsi="Times New Roman" w:cs="Times New Roman"/>
          <w:sz w:val="26"/>
          <w:szCs w:val="26"/>
          <w:lang w:eastAsia="ru-RU" w:bidi="ru-RU"/>
        </w:rPr>
        <w:t xml:space="preserve"> материалы по обоснованию эффективного и безопасного функционирования </w:t>
      </w:r>
      <w:r w:rsidR="00384AE9" w:rsidRPr="00D01FFB">
        <w:rPr>
          <w:rFonts w:ascii="Times New Roman" w:hAnsi="Times New Roman" w:cs="Times New Roman"/>
          <w:b/>
          <w:sz w:val="26"/>
          <w:szCs w:val="26"/>
          <w:lang w:eastAsia="ru-RU" w:bidi="ru-RU"/>
        </w:rPr>
        <w:t>систем теплоснабжения поселения</w:t>
      </w:r>
      <w:r w:rsidR="00384AE9" w:rsidRPr="00384AE9">
        <w:rPr>
          <w:rFonts w:ascii="Times New Roman" w:hAnsi="Times New Roman" w:cs="Times New Roman"/>
          <w:sz w:val="26"/>
          <w:szCs w:val="26"/>
          <w:lang w:eastAsia="ru-RU" w:bidi="ru-RU"/>
        </w:rPr>
        <w:t>, их развития с учетом правового регулирования в области энергосбережения и повышения энергетической эффективности и утверждаемый правовым актом, не имеющим нормативного характера, федерального органа исполнительной власти, уполномоченного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органа местного самоуправления;</w:t>
      </w:r>
    </w:p>
    <w:p w:rsidR="00384AE9" w:rsidRPr="003017BE" w:rsidRDefault="00D01FFB" w:rsidP="00384AE9">
      <w:pPr>
        <w:spacing w:after="0" w:line="240" w:lineRule="auto"/>
        <w:jc w:val="both"/>
        <w:rPr>
          <w:rFonts w:ascii="Times New Roman" w:hAnsi="Times New Roman" w:cs="Times New Roman"/>
          <w:sz w:val="26"/>
          <w:szCs w:val="26"/>
          <w:lang w:eastAsia="ru-RU" w:bidi="ru-RU"/>
        </w:rPr>
      </w:pPr>
      <w:r>
        <w:rPr>
          <w:rFonts w:ascii="Times New Roman" w:hAnsi="Times New Roman" w:cs="Times New Roman"/>
          <w:sz w:val="26"/>
          <w:szCs w:val="26"/>
          <w:lang w:eastAsia="ru-RU" w:bidi="ru-RU"/>
        </w:rPr>
        <w:tab/>
      </w:r>
      <w:r w:rsidR="003017BE">
        <w:rPr>
          <w:rFonts w:ascii="Times New Roman" w:hAnsi="Times New Roman" w:cs="Times New Roman"/>
          <w:sz w:val="26"/>
          <w:szCs w:val="26"/>
          <w:lang w:eastAsia="ru-RU" w:bidi="ru-RU"/>
        </w:rPr>
        <w:t>В определении написано</w:t>
      </w:r>
      <w:r>
        <w:rPr>
          <w:rFonts w:ascii="Times New Roman" w:hAnsi="Times New Roman" w:cs="Times New Roman"/>
          <w:sz w:val="26"/>
          <w:szCs w:val="26"/>
          <w:lang w:eastAsia="ru-RU" w:bidi="ru-RU"/>
        </w:rPr>
        <w:t xml:space="preserve"> схема теплоснабжения </w:t>
      </w:r>
      <w:r w:rsidR="00D0528D">
        <w:rPr>
          <w:rFonts w:ascii="Times New Roman" w:hAnsi="Times New Roman" w:cs="Times New Roman"/>
          <w:sz w:val="26"/>
          <w:szCs w:val="26"/>
          <w:lang w:eastAsia="ru-RU" w:bidi="ru-RU"/>
        </w:rPr>
        <w:t>подразумевает функционирование</w:t>
      </w:r>
      <w:r w:rsidR="003017BE">
        <w:rPr>
          <w:rFonts w:ascii="Times New Roman" w:hAnsi="Times New Roman" w:cs="Times New Roman"/>
          <w:sz w:val="26"/>
          <w:szCs w:val="26"/>
          <w:lang w:eastAsia="ru-RU" w:bidi="ru-RU"/>
        </w:rPr>
        <w:t xml:space="preserve"> СИСТЕМ ТЕПЛОСНАБЖЕНИЯ, в связи с этим </w:t>
      </w:r>
      <w:r>
        <w:rPr>
          <w:rFonts w:ascii="Times New Roman" w:hAnsi="Times New Roman" w:cs="Times New Roman"/>
          <w:sz w:val="26"/>
          <w:szCs w:val="26"/>
          <w:lang w:eastAsia="ru-RU" w:bidi="ru-RU"/>
        </w:rPr>
        <w:t xml:space="preserve">возникает вопрос, </w:t>
      </w:r>
      <w:r w:rsidR="003017BE">
        <w:rPr>
          <w:rFonts w:ascii="Times New Roman" w:hAnsi="Times New Roman" w:cs="Times New Roman"/>
          <w:sz w:val="26"/>
          <w:szCs w:val="26"/>
          <w:lang w:eastAsia="ru-RU" w:bidi="ru-RU"/>
        </w:rPr>
        <w:t>(</w:t>
      </w:r>
      <w:r>
        <w:rPr>
          <w:rFonts w:ascii="Times New Roman" w:hAnsi="Times New Roman" w:cs="Times New Roman"/>
          <w:sz w:val="26"/>
          <w:szCs w:val="26"/>
          <w:lang w:eastAsia="ru-RU" w:bidi="ru-RU"/>
        </w:rPr>
        <w:t>см выделенное</w:t>
      </w:r>
      <w:r w:rsidR="003017BE">
        <w:rPr>
          <w:rFonts w:ascii="Times New Roman" w:hAnsi="Times New Roman" w:cs="Times New Roman"/>
          <w:sz w:val="26"/>
          <w:szCs w:val="26"/>
          <w:lang w:eastAsia="ru-RU" w:bidi="ru-RU"/>
        </w:rPr>
        <w:t>)</w:t>
      </w:r>
      <w:r>
        <w:rPr>
          <w:rFonts w:ascii="Times New Roman" w:hAnsi="Times New Roman" w:cs="Times New Roman"/>
          <w:sz w:val="26"/>
          <w:szCs w:val="26"/>
          <w:lang w:eastAsia="ru-RU" w:bidi="ru-RU"/>
        </w:rPr>
        <w:t xml:space="preserve">. </w:t>
      </w:r>
      <w:r w:rsidRPr="00D01FFB">
        <w:rPr>
          <w:rFonts w:ascii="Times New Roman" w:hAnsi="Times New Roman" w:cs="Times New Roman"/>
          <w:b/>
          <w:sz w:val="26"/>
          <w:szCs w:val="26"/>
          <w:lang w:eastAsia="ru-RU" w:bidi="ru-RU"/>
        </w:rPr>
        <w:t xml:space="preserve">Что такое систем теплоснабжения? </w:t>
      </w:r>
    </w:p>
    <w:p w:rsidR="00453BFD" w:rsidRPr="00453BFD" w:rsidRDefault="00453BFD" w:rsidP="007B0536">
      <w:pPr>
        <w:spacing w:after="0" w:line="240" w:lineRule="auto"/>
        <w:jc w:val="both"/>
        <w:rPr>
          <w:rFonts w:ascii="Times New Roman" w:hAnsi="Times New Roman" w:cs="Times New Roman"/>
          <w:sz w:val="26"/>
          <w:szCs w:val="26"/>
          <w:lang w:eastAsia="ru-RU" w:bidi="ru-RU"/>
        </w:rPr>
      </w:pPr>
      <w:r>
        <w:rPr>
          <w:rFonts w:ascii="Times New Roman" w:hAnsi="Times New Roman" w:cs="Times New Roman"/>
          <w:sz w:val="26"/>
          <w:szCs w:val="26"/>
          <w:lang w:eastAsia="ru-RU" w:bidi="ru-RU"/>
        </w:rPr>
        <w:t xml:space="preserve">В терминах ФЗ-190 «О теплоснабжении» нет определения </w:t>
      </w:r>
      <w:r w:rsidRPr="00453BFD">
        <w:rPr>
          <w:rFonts w:ascii="Times New Roman" w:hAnsi="Times New Roman" w:cs="Times New Roman"/>
          <w:b/>
          <w:sz w:val="26"/>
          <w:szCs w:val="26"/>
          <w:lang w:eastAsia="ru-RU" w:bidi="ru-RU"/>
        </w:rPr>
        <w:t>систем теплоснабжения</w:t>
      </w:r>
      <w:r>
        <w:rPr>
          <w:rFonts w:ascii="Times New Roman" w:hAnsi="Times New Roman" w:cs="Times New Roman"/>
          <w:b/>
          <w:sz w:val="26"/>
          <w:szCs w:val="26"/>
          <w:lang w:eastAsia="ru-RU" w:bidi="ru-RU"/>
        </w:rPr>
        <w:t xml:space="preserve">. </w:t>
      </w:r>
      <w:r w:rsidRPr="00453BFD">
        <w:rPr>
          <w:rFonts w:ascii="Times New Roman" w:hAnsi="Times New Roman" w:cs="Times New Roman"/>
          <w:sz w:val="26"/>
          <w:szCs w:val="26"/>
          <w:lang w:eastAsia="ru-RU" w:bidi="ru-RU"/>
        </w:rPr>
        <w:t xml:space="preserve">Подпунктом </w:t>
      </w:r>
      <w:r>
        <w:rPr>
          <w:rFonts w:ascii="Times New Roman" w:hAnsi="Times New Roman" w:cs="Times New Roman"/>
          <w:sz w:val="26"/>
          <w:szCs w:val="26"/>
          <w:lang w:eastAsia="ru-RU" w:bidi="ru-RU"/>
        </w:rPr>
        <w:t xml:space="preserve">14 </w:t>
      </w:r>
      <w:proofErr w:type="spellStart"/>
      <w:r>
        <w:rPr>
          <w:rFonts w:ascii="Times New Roman" w:hAnsi="Times New Roman" w:cs="Times New Roman"/>
          <w:sz w:val="26"/>
          <w:szCs w:val="26"/>
          <w:lang w:eastAsia="ru-RU" w:bidi="ru-RU"/>
        </w:rPr>
        <w:t>ст</w:t>
      </w:r>
      <w:proofErr w:type="spellEnd"/>
      <w:r>
        <w:rPr>
          <w:rFonts w:ascii="Times New Roman" w:hAnsi="Times New Roman" w:cs="Times New Roman"/>
          <w:sz w:val="26"/>
          <w:szCs w:val="26"/>
          <w:lang w:eastAsia="ru-RU" w:bidi="ru-RU"/>
        </w:rPr>
        <w:t xml:space="preserve"> 2 дается опред</w:t>
      </w:r>
      <w:r w:rsidR="007B0536">
        <w:rPr>
          <w:rFonts w:ascii="Times New Roman" w:hAnsi="Times New Roman" w:cs="Times New Roman"/>
          <w:sz w:val="26"/>
          <w:szCs w:val="26"/>
          <w:lang w:eastAsia="ru-RU" w:bidi="ru-RU"/>
        </w:rPr>
        <w:t xml:space="preserve">еление </w:t>
      </w:r>
      <w:r w:rsidR="007B0536" w:rsidRPr="007B0536">
        <w:rPr>
          <w:rFonts w:ascii="Times New Roman" w:hAnsi="Times New Roman" w:cs="Times New Roman"/>
          <w:b/>
          <w:sz w:val="26"/>
          <w:szCs w:val="26"/>
          <w:lang w:eastAsia="ru-RU" w:bidi="ru-RU"/>
        </w:rPr>
        <w:t>система теплоснабжения</w:t>
      </w:r>
      <w:r w:rsidR="007B0536">
        <w:rPr>
          <w:rFonts w:ascii="Times New Roman" w:hAnsi="Times New Roman" w:cs="Times New Roman"/>
          <w:sz w:val="26"/>
          <w:szCs w:val="26"/>
          <w:lang w:eastAsia="ru-RU" w:bidi="ru-RU"/>
        </w:rPr>
        <w:t xml:space="preserve"> – это </w:t>
      </w:r>
      <w:r w:rsidRPr="00453BFD">
        <w:rPr>
          <w:rFonts w:ascii="Times New Roman" w:eastAsia="Arial" w:hAnsi="Times New Roman" w:cs="Times New Roman"/>
          <w:color w:val="000000"/>
          <w:sz w:val="26"/>
          <w:szCs w:val="26"/>
          <w:lang w:eastAsia="ru-RU" w:bidi="ru-RU"/>
        </w:rPr>
        <w:t xml:space="preserve">совокупность источников </w:t>
      </w:r>
      <w:r w:rsidRPr="00453BFD">
        <w:rPr>
          <w:rFonts w:ascii="Times New Roman" w:eastAsia="Arial" w:hAnsi="Times New Roman" w:cs="Times New Roman"/>
          <w:b/>
          <w:color w:val="000000"/>
          <w:sz w:val="26"/>
          <w:szCs w:val="26"/>
          <w:lang w:eastAsia="ru-RU" w:bidi="ru-RU"/>
        </w:rPr>
        <w:t xml:space="preserve">тепловой энергии </w:t>
      </w:r>
      <w:r w:rsidRPr="00453BFD">
        <w:rPr>
          <w:rFonts w:ascii="Times New Roman" w:eastAsia="Arial" w:hAnsi="Times New Roman" w:cs="Times New Roman"/>
          <w:color w:val="000000"/>
          <w:sz w:val="26"/>
          <w:szCs w:val="26"/>
          <w:lang w:eastAsia="ru-RU" w:bidi="ru-RU"/>
        </w:rPr>
        <w:t xml:space="preserve">и </w:t>
      </w:r>
      <w:proofErr w:type="spellStart"/>
      <w:r w:rsidRPr="00453BFD">
        <w:rPr>
          <w:rFonts w:ascii="Times New Roman" w:eastAsia="Arial" w:hAnsi="Times New Roman" w:cs="Times New Roman"/>
          <w:color w:val="000000"/>
          <w:sz w:val="26"/>
          <w:szCs w:val="26"/>
          <w:lang w:eastAsia="ru-RU" w:bidi="ru-RU"/>
        </w:rPr>
        <w:t>теплопотребляющих</w:t>
      </w:r>
      <w:proofErr w:type="spellEnd"/>
      <w:r w:rsidRPr="00453BFD">
        <w:rPr>
          <w:rFonts w:ascii="Times New Roman" w:eastAsia="Arial" w:hAnsi="Times New Roman" w:cs="Times New Roman"/>
          <w:color w:val="000000"/>
          <w:sz w:val="26"/>
          <w:szCs w:val="26"/>
          <w:lang w:eastAsia="ru-RU" w:bidi="ru-RU"/>
        </w:rPr>
        <w:t xml:space="preserve"> установок, технологически соединенных </w:t>
      </w:r>
      <w:r w:rsidRPr="00453BFD">
        <w:rPr>
          <w:rFonts w:ascii="Times New Roman" w:eastAsia="Arial" w:hAnsi="Times New Roman" w:cs="Times New Roman"/>
          <w:b/>
          <w:color w:val="000000"/>
          <w:sz w:val="26"/>
          <w:szCs w:val="26"/>
          <w:lang w:eastAsia="ru-RU" w:bidi="ru-RU"/>
        </w:rPr>
        <w:t>тепловыми сетями</w:t>
      </w:r>
      <w:r w:rsidR="007B0536">
        <w:rPr>
          <w:rFonts w:ascii="Times New Roman" w:eastAsia="Arial" w:hAnsi="Times New Roman" w:cs="Times New Roman"/>
          <w:color w:val="000000"/>
          <w:sz w:val="26"/>
          <w:szCs w:val="26"/>
          <w:lang w:eastAsia="ru-RU" w:bidi="ru-RU"/>
        </w:rPr>
        <w:t xml:space="preserve">. </w:t>
      </w:r>
    </w:p>
    <w:p w:rsidR="000D2038" w:rsidRDefault="00BB2E56" w:rsidP="00384AE9">
      <w:pPr>
        <w:spacing w:after="0" w:line="240" w:lineRule="auto"/>
        <w:jc w:val="both"/>
        <w:rPr>
          <w:rFonts w:ascii="Times New Roman" w:hAnsi="Times New Roman" w:cs="Times New Roman"/>
          <w:sz w:val="26"/>
          <w:szCs w:val="26"/>
          <w:lang w:eastAsia="ru-RU" w:bidi="ru-RU"/>
        </w:rPr>
      </w:pPr>
      <w:r>
        <w:rPr>
          <w:rFonts w:ascii="Times New Roman" w:hAnsi="Times New Roman" w:cs="Times New Roman"/>
          <w:sz w:val="26"/>
          <w:szCs w:val="26"/>
          <w:lang w:eastAsia="ru-RU" w:bidi="ru-RU"/>
        </w:rPr>
        <w:t xml:space="preserve">Вывод: Если имеется </w:t>
      </w:r>
      <w:r w:rsidRPr="00D0528D">
        <w:rPr>
          <w:rFonts w:ascii="Times New Roman" w:hAnsi="Times New Roman" w:cs="Times New Roman"/>
          <w:b/>
          <w:sz w:val="26"/>
          <w:szCs w:val="26"/>
          <w:lang w:eastAsia="ru-RU" w:bidi="ru-RU"/>
        </w:rPr>
        <w:t>источник</w:t>
      </w:r>
      <w:r>
        <w:rPr>
          <w:rFonts w:ascii="Times New Roman" w:hAnsi="Times New Roman" w:cs="Times New Roman"/>
          <w:sz w:val="26"/>
          <w:szCs w:val="26"/>
          <w:lang w:eastAsia="ru-RU" w:bidi="ru-RU"/>
        </w:rPr>
        <w:t xml:space="preserve"> тепловой энергии и </w:t>
      </w:r>
      <w:r w:rsidRPr="00D0528D">
        <w:rPr>
          <w:rFonts w:ascii="Times New Roman" w:hAnsi="Times New Roman" w:cs="Times New Roman"/>
          <w:b/>
          <w:sz w:val="26"/>
          <w:szCs w:val="26"/>
          <w:lang w:eastAsia="ru-RU" w:bidi="ru-RU"/>
        </w:rPr>
        <w:t>тепловая сеть</w:t>
      </w:r>
      <w:r>
        <w:rPr>
          <w:rFonts w:ascii="Times New Roman" w:hAnsi="Times New Roman" w:cs="Times New Roman"/>
          <w:sz w:val="26"/>
          <w:szCs w:val="26"/>
          <w:lang w:eastAsia="ru-RU" w:bidi="ru-RU"/>
        </w:rPr>
        <w:t xml:space="preserve"> – это </w:t>
      </w:r>
      <w:r w:rsidRPr="00C03E54">
        <w:rPr>
          <w:rFonts w:ascii="Times New Roman" w:hAnsi="Times New Roman" w:cs="Times New Roman"/>
          <w:b/>
          <w:sz w:val="26"/>
          <w:szCs w:val="26"/>
          <w:lang w:eastAsia="ru-RU" w:bidi="ru-RU"/>
        </w:rPr>
        <w:t>централизованная теплоснабжения</w:t>
      </w:r>
      <w:r>
        <w:rPr>
          <w:rFonts w:ascii="Times New Roman" w:hAnsi="Times New Roman" w:cs="Times New Roman"/>
          <w:sz w:val="26"/>
          <w:szCs w:val="26"/>
          <w:lang w:eastAsia="ru-RU" w:bidi="ru-RU"/>
        </w:rPr>
        <w:t xml:space="preserve">. </w:t>
      </w:r>
      <w:proofErr w:type="gramStart"/>
      <w:r>
        <w:rPr>
          <w:rFonts w:ascii="Times New Roman" w:hAnsi="Times New Roman" w:cs="Times New Roman"/>
          <w:sz w:val="26"/>
          <w:szCs w:val="26"/>
          <w:lang w:eastAsia="ru-RU" w:bidi="ru-RU"/>
        </w:rPr>
        <w:t>Объекты</w:t>
      </w:r>
      <w:proofErr w:type="gramEnd"/>
      <w:r>
        <w:rPr>
          <w:rFonts w:ascii="Times New Roman" w:hAnsi="Times New Roman" w:cs="Times New Roman"/>
          <w:sz w:val="26"/>
          <w:szCs w:val="26"/>
          <w:lang w:eastAsia="ru-RU" w:bidi="ru-RU"/>
        </w:rPr>
        <w:t xml:space="preserve"> которые имеют централизованное теплоснабжение: школы, садики, поликлиники, амбулатории, административные здания и т. д. </w:t>
      </w:r>
    </w:p>
    <w:p w:rsidR="00BB2E56" w:rsidRPr="00C03E54" w:rsidRDefault="00BB2E56" w:rsidP="00384AE9">
      <w:pPr>
        <w:spacing w:after="0" w:line="240" w:lineRule="auto"/>
        <w:jc w:val="both"/>
        <w:rPr>
          <w:rFonts w:ascii="Times New Roman" w:hAnsi="Times New Roman" w:cs="Times New Roman"/>
          <w:sz w:val="26"/>
          <w:szCs w:val="26"/>
          <w:lang w:eastAsia="ru-RU" w:bidi="ru-RU"/>
        </w:rPr>
      </w:pPr>
      <w:r>
        <w:rPr>
          <w:rFonts w:ascii="Times New Roman" w:hAnsi="Times New Roman" w:cs="Times New Roman"/>
          <w:sz w:val="26"/>
          <w:szCs w:val="26"/>
          <w:lang w:eastAsia="ru-RU" w:bidi="ru-RU"/>
        </w:rPr>
        <w:tab/>
        <w:t xml:space="preserve">Если имеется источник </w:t>
      </w:r>
      <w:r w:rsidR="00C03E54">
        <w:rPr>
          <w:rFonts w:ascii="Times New Roman" w:hAnsi="Times New Roman" w:cs="Times New Roman"/>
          <w:sz w:val="26"/>
          <w:szCs w:val="26"/>
          <w:lang w:eastAsia="ru-RU" w:bidi="ru-RU"/>
        </w:rPr>
        <w:t xml:space="preserve">тепловой энергии, </w:t>
      </w:r>
      <w:r>
        <w:rPr>
          <w:rFonts w:ascii="Times New Roman" w:hAnsi="Times New Roman" w:cs="Times New Roman"/>
          <w:sz w:val="26"/>
          <w:szCs w:val="26"/>
          <w:lang w:eastAsia="ru-RU" w:bidi="ru-RU"/>
        </w:rPr>
        <w:t xml:space="preserve">но нет </w:t>
      </w:r>
      <w:proofErr w:type="gramStart"/>
      <w:r w:rsidRPr="00D0528D">
        <w:rPr>
          <w:rFonts w:ascii="Times New Roman" w:hAnsi="Times New Roman" w:cs="Times New Roman"/>
          <w:b/>
          <w:sz w:val="26"/>
          <w:szCs w:val="26"/>
          <w:lang w:eastAsia="ru-RU" w:bidi="ru-RU"/>
        </w:rPr>
        <w:t>тепло</w:t>
      </w:r>
      <w:r w:rsidR="00C03E54" w:rsidRPr="00D0528D">
        <w:rPr>
          <w:rFonts w:ascii="Times New Roman" w:hAnsi="Times New Roman" w:cs="Times New Roman"/>
          <w:b/>
          <w:sz w:val="26"/>
          <w:szCs w:val="26"/>
          <w:lang w:eastAsia="ru-RU" w:bidi="ru-RU"/>
        </w:rPr>
        <w:t>вой сети</w:t>
      </w:r>
      <w:r w:rsidR="00C03E54">
        <w:rPr>
          <w:rFonts w:ascii="Times New Roman" w:hAnsi="Times New Roman" w:cs="Times New Roman"/>
          <w:sz w:val="26"/>
          <w:szCs w:val="26"/>
          <w:lang w:eastAsia="ru-RU" w:bidi="ru-RU"/>
        </w:rPr>
        <w:t xml:space="preserve"> это</w:t>
      </w:r>
      <w:proofErr w:type="gramEnd"/>
      <w:r w:rsidR="00C03E54">
        <w:rPr>
          <w:rFonts w:ascii="Times New Roman" w:hAnsi="Times New Roman" w:cs="Times New Roman"/>
          <w:sz w:val="26"/>
          <w:szCs w:val="26"/>
          <w:lang w:eastAsia="ru-RU" w:bidi="ru-RU"/>
        </w:rPr>
        <w:t xml:space="preserve"> </w:t>
      </w:r>
      <w:r w:rsidR="00C03E54" w:rsidRPr="00C03E54">
        <w:rPr>
          <w:rFonts w:ascii="Times New Roman" w:hAnsi="Times New Roman" w:cs="Times New Roman"/>
          <w:b/>
          <w:sz w:val="26"/>
          <w:szCs w:val="26"/>
          <w:lang w:eastAsia="ru-RU" w:bidi="ru-RU"/>
        </w:rPr>
        <w:t>нецентрализованное теплоснабжение.</w:t>
      </w:r>
      <w:r w:rsidR="00C03E54">
        <w:rPr>
          <w:rFonts w:ascii="Times New Roman" w:hAnsi="Times New Roman" w:cs="Times New Roman"/>
          <w:b/>
          <w:sz w:val="26"/>
          <w:szCs w:val="26"/>
          <w:lang w:eastAsia="ru-RU" w:bidi="ru-RU"/>
        </w:rPr>
        <w:t xml:space="preserve"> </w:t>
      </w:r>
      <w:r w:rsidR="00C03E54">
        <w:rPr>
          <w:rFonts w:ascii="Times New Roman" w:hAnsi="Times New Roman" w:cs="Times New Roman"/>
          <w:sz w:val="26"/>
          <w:szCs w:val="26"/>
          <w:lang w:eastAsia="ru-RU" w:bidi="ru-RU"/>
        </w:rPr>
        <w:t>То есть лицо (лица бывают юридические и физические) подключенное к тепловой сети становится ПОТРЕБИТЕЛЕМ. А что такое потребитель определено в ФЗ-190 «О теплоснабжении».</w:t>
      </w:r>
    </w:p>
    <w:p w:rsidR="00C03E54" w:rsidRDefault="00C03E54" w:rsidP="00384AE9">
      <w:pPr>
        <w:spacing w:after="0" w:line="240" w:lineRule="auto"/>
        <w:jc w:val="both"/>
        <w:rPr>
          <w:rFonts w:ascii="Times New Roman" w:hAnsi="Times New Roman" w:cs="Times New Roman"/>
          <w:sz w:val="26"/>
          <w:szCs w:val="26"/>
          <w:lang w:eastAsia="ru-RU" w:bidi="ru-RU"/>
        </w:rPr>
      </w:pPr>
    </w:p>
    <w:p w:rsidR="00C03E54" w:rsidRDefault="00C03E54" w:rsidP="00C03E54">
      <w:pPr>
        <w:spacing w:after="0" w:line="240" w:lineRule="auto"/>
        <w:jc w:val="center"/>
        <w:rPr>
          <w:rFonts w:ascii="Times New Roman" w:hAnsi="Times New Roman" w:cs="Times New Roman"/>
          <w:sz w:val="26"/>
          <w:szCs w:val="26"/>
          <w:lang w:eastAsia="ru-RU" w:bidi="ru-RU"/>
        </w:rPr>
      </w:pPr>
    </w:p>
    <w:p w:rsidR="00C03E54" w:rsidRDefault="00A75F95" w:rsidP="00384AE9">
      <w:pPr>
        <w:spacing w:after="0" w:line="240" w:lineRule="auto"/>
        <w:jc w:val="both"/>
        <w:rPr>
          <w:rFonts w:ascii="Times New Roman" w:hAnsi="Times New Roman" w:cs="Times New Roman"/>
          <w:sz w:val="26"/>
          <w:szCs w:val="26"/>
          <w:lang w:eastAsia="ru-RU" w:bidi="ru-RU"/>
        </w:rPr>
      </w:pPr>
      <w:r>
        <w:rPr>
          <w:rFonts w:ascii="Times New Roman" w:hAnsi="Times New Roman" w:cs="Times New Roman"/>
          <w:noProof/>
          <w:sz w:val="26"/>
          <w:szCs w:val="26"/>
          <w:lang w:eastAsia="ru-RU"/>
        </w:rPr>
        <mc:AlternateContent>
          <mc:Choice Requires="wps">
            <w:drawing>
              <wp:anchor distT="0" distB="0" distL="114300" distR="114300" simplePos="0" relativeHeight="251662336" behindDoc="0" locked="0" layoutInCell="1" allowOverlap="1" wp14:anchorId="2DD86EEE" wp14:editId="632478F3">
                <wp:simplePos x="0" y="0"/>
                <wp:positionH relativeFrom="column">
                  <wp:posOffset>994325</wp:posOffset>
                </wp:positionH>
                <wp:positionV relativeFrom="paragraph">
                  <wp:posOffset>62314</wp:posOffset>
                </wp:positionV>
                <wp:extent cx="3868420" cy="1303361"/>
                <wp:effectExtent l="19050" t="19050" r="17780" b="11430"/>
                <wp:wrapNone/>
                <wp:docPr id="4" name="Правильный пятиугольник 4"/>
                <wp:cNvGraphicFramePr/>
                <a:graphic xmlns:a="http://schemas.openxmlformats.org/drawingml/2006/main">
                  <a:graphicData uri="http://schemas.microsoft.com/office/word/2010/wordprocessingShape">
                    <wps:wsp>
                      <wps:cNvSpPr/>
                      <wps:spPr>
                        <a:xfrm>
                          <a:off x="0" y="0"/>
                          <a:ext cx="3868420" cy="1303361"/>
                        </a:xfrm>
                        <a:prstGeom prst="pentagon">
                          <a:avLst/>
                        </a:prstGeom>
                      </wps:spPr>
                      <wps:style>
                        <a:lnRef idx="2">
                          <a:schemeClr val="dk1"/>
                        </a:lnRef>
                        <a:fillRef idx="1">
                          <a:schemeClr val="lt1"/>
                        </a:fillRef>
                        <a:effectRef idx="0">
                          <a:schemeClr val="dk1"/>
                        </a:effectRef>
                        <a:fontRef idx="minor">
                          <a:schemeClr val="dk1"/>
                        </a:fontRef>
                      </wps:style>
                      <wps:txbx>
                        <w:txbxContent>
                          <w:p w:rsidR="00C25B4C" w:rsidRPr="00A75F95" w:rsidRDefault="00C25B4C" w:rsidP="00A75F95">
                            <w:pPr>
                              <w:spacing w:after="0" w:line="240" w:lineRule="auto"/>
                              <w:jc w:val="center"/>
                              <w:rPr>
                                <w:rFonts w:ascii="Times New Roman" w:hAnsi="Times New Roman" w:cs="Times New Roman"/>
                                <w:b/>
                                <w:sz w:val="24"/>
                                <w:szCs w:val="24"/>
                              </w:rPr>
                            </w:pPr>
                            <w:r w:rsidRPr="00A75F95">
                              <w:rPr>
                                <w:rFonts w:ascii="Times New Roman" w:hAnsi="Times New Roman" w:cs="Times New Roman"/>
                                <w:b/>
                                <w:sz w:val="24"/>
                                <w:szCs w:val="24"/>
                              </w:rPr>
                              <w:t>ОЧЕНЬ ВАЖНО</w:t>
                            </w:r>
                          </w:p>
                          <w:p w:rsidR="00C25B4C" w:rsidRPr="00A75F95" w:rsidRDefault="00C25B4C" w:rsidP="00A75F9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какой тип муниципальных образований разрабатывает схему теплоснабжения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D86EE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Правильный пятиугольник 4" o:spid="_x0000_s1027" type="#_x0000_t56" style="position:absolute;left:0;text-align:left;margin-left:78.3pt;margin-top:4.9pt;width:304.6pt;height:10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" fillcolor="white [3201]" strokecolor="black [3200]" strokeweight="1pt">
                <v:textbox>
                  <w:txbxContent>
                    <w:p w:rsidR="00C25B4C" w:rsidRPr="00A75F95" w:rsidRDefault="00C25B4C" w:rsidP="00A75F95">
                      <w:pPr>
                        <w:spacing w:after="0" w:line="240" w:lineRule="auto"/>
                        <w:jc w:val="center"/>
                        <w:rPr>
                          <w:rFonts w:ascii="Times New Roman" w:hAnsi="Times New Roman" w:cs="Times New Roman"/>
                          <w:b/>
                          <w:sz w:val="24"/>
                          <w:szCs w:val="24"/>
                        </w:rPr>
                      </w:pPr>
                      <w:r w:rsidRPr="00A75F95">
                        <w:rPr>
                          <w:rFonts w:ascii="Times New Roman" w:hAnsi="Times New Roman" w:cs="Times New Roman"/>
                          <w:b/>
                          <w:sz w:val="24"/>
                          <w:szCs w:val="24"/>
                        </w:rPr>
                        <w:t>ОЧЕНЬ ВАЖНО</w:t>
                      </w:r>
                    </w:p>
                    <w:p w:rsidR="00C25B4C" w:rsidRPr="00A75F95" w:rsidRDefault="00C25B4C" w:rsidP="00A75F9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какой тип муниципальных образований разрабатывает схему теплоснабжения</w:t>
                      </w:r>
                    </w:p>
                  </w:txbxContent>
                </v:textbox>
              </v:shape>
            </w:pict>
          </mc:Fallback>
        </mc:AlternateContent>
      </w:r>
    </w:p>
    <w:p w:rsidR="00C03E54" w:rsidRDefault="00C03E54" w:rsidP="00384AE9">
      <w:pPr>
        <w:spacing w:after="0" w:line="240" w:lineRule="auto"/>
        <w:jc w:val="both"/>
        <w:rPr>
          <w:rFonts w:ascii="Times New Roman" w:hAnsi="Times New Roman" w:cs="Times New Roman"/>
          <w:sz w:val="26"/>
          <w:szCs w:val="26"/>
          <w:lang w:eastAsia="ru-RU" w:bidi="ru-RU"/>
        </w:rPr>
      </w:pPr>
    </w:p>
    <w:p w:rsidR="00C03E54" w:rsidRDefault="00C03E54" w:rsidP="00384AE9">
      <w:pPr>
        <w:spacing w:after="0" w:line="240" w:lineRule="auto"/>
        <w:jc w:val="both"/>
        <w:rPr>
          <w:rFonts w:ascii="Times New Roman" w:hAnsi="Times New Roman" w:cs="Times New Roman"/>
          <w:sz w:val="26"/>
          <w:szCs w:val="26"/>
          <w:lang w:eastAsia="ru-RU" w:bidi="ru-RU"/>
        </w:rPr>
      </w:pPr>
    </w:p>
    <w:p w:rsidR="00C03E54" w:rsidRDefault="00C03E54" w:rsidP="00384AE9">
      <w:pPr>
        <w:spacing w:after="0" w:line="240" w:lineRule="auto"/>
        <w:jc w:val="both"/>
        <w:rPr>
          <w:rFonts w:ascii="Times New Roman" w:hAnsi="Times New Roman" w:cs="Times New Roman"/>
          <w:sz w:val="26"/>
          <w:szCs w:val="26"/>
          <w:lang w:eastAsia="ru-RU" w:bidi="ru-RU"/>
        </w:rPr>
      </w:pPr>
    </w:p>
    <w:p w:rsidR="00C03E54" w:rsidRDefault="00C03E54" w:rsidP="00384AE9">
      <w:pPr>
        <w:spacing w:after="0" w:line="240" w:lineRule="auto"/>
        <w:jc w:val="both"/>
        <w:rPr>
          <w:rFonts w:ascii="Times New Roman" w:hAnsi="Times New Roman" w:cs="Times New Roman"/>
          <w:sz w:val="26"/>
          <w:szCs w:val="26"/>
          <w:lang w:eastAsia="ru-RU" w:bidi="ru-RU"/>
        </w:rPr>
      </w:pPr>
    </w:p>
    <w:p w:rsidR="00C03E54" w:rsidRDefault="00C03E54" w:rsidP="00384AE9">
      <w:pPr>
        <w:spacing w:after="0" w:line="240" w:lineRule="auto"/>
        <w:jc w:val="both"/>
        <w:rPr>
          <w:rFonts w:ascii="Times New Roman" w:hAnsi="Times New Roman" w:cs="Times New Roman"/>
          <w:sz w:val="26"/>
          <w:szCs w:val="26"/>
          <w:lang w:eastAsia="ru-RU" w:bidi="ru-RU"/>
        </w:rPr>
      </w:pPr>
    </w:p>
    <w:p w:rsidR="00A75F95" w:rsidRDefault="00A75F95" w:rsidP="00384AE9">
      <w:pPr>
        <w:spacing w:after="0" w:line="240" w:lineRule="auto"/>
        <w:jc w:val="both"/>
        <w:rPr>
          <w:rFonts w:ascii="Times New Roman" w:hAnsi="Times New Roman" w:cs="Times New Roman"/>
          <w:sz w:val="26"/>
          <w:szCs w:val="26"/>
          <w:lang w:eastAsia="ru-RU" w:bidi="ru-RU"/>
        </w:rPr>
      </w:pPr>
    </w:p>
    <w:p w:rsidR="00A75F95" w:rsidRDefault="00A75F95" w:rsidP="00384AE9">
      <w:pPr>
        <w:spacing w:after="0" w:line="240" w:lineRule="auto"/>
        <w:jc w:val="both"/>
        <w:rPr>
          <w:rFonts w:ascii="Times New Roman" w:hAnsi="Times New Roman" w:cs="Times New Roman"/>
          <w:sz w:val="26"/>
          <w:szCs w:val="26"/>
          <w:lang w:eastAsia="ru-RU" w:bidi="ru-RU"/>
        </w:rPr>
      </w:pPr>
    </w:p>
    <w:p w:rsidR="00A75F95" w:rsidRPr="00CE6FB4" w:rsidRDefault="00A75F95" w:rsidP="00A75F95">
      <w:pPr>
        <w:spacing w:line="240" w:lineRule="auto"/>
        <w:jc w:val="both"/>
        <w:rPr>
          <w:rFonts w:ascii="Times New Roman" w:hAnsi="Times New Roman"/>
          <w:sz w:val="26"/>
          <w:szCs w:val="26"/>
        </w:rPr>
      </w:pPr>
      <w:r w:rsidRPr="00CE6FB4">
        <w:rPr>
          <w:rFonts w:ascii="Times New Roman" w:hAnsi="Times New Roman"/>
          <w:sz w:val="26"/>
          <w:szCs w:val="26"/>
        </w:rPr>
        <w:t xml:space="preserve">Согласно </w:t>
      </w:r>
      <w:proofErr w:type="spellStart"/>
      <w:r w:rsidRPr="00CE6FB4">
        <w:rPr>
          <w:rFonts w:ascii="Times New Roman" w:hAnsi="Times New Roman"/>
          <w:sz w:val="26"/>
          <w:szCs w:val="26"/>
        </w:rPr>
        <w:t>ПРОТОКОла</w:t>
      </w:r>
      <w:proofErr w:type="spellEnd"/>
      <w:r w:rsidRPr="00CE6FB4">
        <w:rPr>
          <w:rFonts w:ascii="Times New Roman" w:hAnsi="Times New Roman"/>
          <w:sz w:val="26"/>
          <w:szCs w:val="26"/>
        </w:rPr>
        <w:t xml:space="preserve"> совещания по исполнению подпунктов «а» и «б» пункта 2 перечня поручений Президента Российской Федерации В.В. Путина по итогам совещания по вопросам прохождения осенне-зимнего отопительного периода 29 декабря 2021 г. (№ Пр-325 от 17.02.2022)</w:t>
      </w:r>
      <w:r w:rsidR="00BC2B2D" w:rsidRPr="00CE6FB4">
        <w:rPr>
          <w:rFonts w:ascii="Times New Roman" w:hAnsi="Times New Roman"/>
          <w:sz w:val="26"/>
          <w:szCs w:val="26"/>
        </w:rPr>
        <w:t xml:space="preserve"> </w:t>
      </w:r>
      <w:r w:rsidRPr="00CE6FB4">
        <w:rPr>
          <w:rFonts w:ascii="Times New Roman" w:hAnsi="Times New Roman"/>
          <w:sz w:val="26"/>
          <w:szCs w:val="26"/>
        </w:rPr>
        <w:t>у заместителя Министра энергетики Российской Федерации разъясняет следующее;</w:t>
      </w:r>
    </w:p>
    <w:p w:rsidR="00BC2B2D" w:rsidRPr="00BC2B2D" w:rsidRDefault="00BC2B2D" w:rsidP="00BC2B2D">
      <w:pPr>
        <w:spacing w:after="0" w:line="240" w:lineRule="auto"/>
        <w:jc w:val="both"/>
        <w:rPr>
          <w:rFonts w:ascii="Times New Roman" w:hAnsi="Times New Roman" w:cs="Times New Roman"/>
          <w:sz w:val="26"/>
          <w:szCs w:val="26"/>
          <w:lang w:eastAsia="ru-RU" w:bidi="ru-RU"/>
        </w:rPr>
      </w:pPr>
      <w:r w:rsidRPr="00BC2B2D">
        <w:rPr>
          <w:rFonts w:ascii="Times New Roman" w:hAnsi="Times New Roman" w:cs="Times New Roman"/>
          <w:sz w:val="26"/>
          <w:szCs w:val="26"/>
          <w:lang w:eastAsia="ru-RU" w:bidi="ru-RU"/>
        </w:rPr>
        <w:t>Схема теплоснабжения необходима для:</w:t>
      </w:r>
    </w:p>
    <w:p w:rsidR="00BC2B2D" w:rsidRPr="00BC2B2D" w:rsidRDefault="00BC2B2D" w:rsidP="00BC2B2D">
      <w:pPr>
        <w:spacing w:after="0" w:line="240" w:lineRule="auto"/>
        <w:jc w:val="both"/>
        <w:rPr>
          <w:rFonts w:ascii="Times New Roman" w:hAnsi="Times New Roman" w:cs="Times New Roman"/>
          <w:sz w:val="26"/>
          <w:szCs w:val="26"/>
          <w:lang w:eastAsia="ru-RU" w:bidi="ru-RU"/>
        </w:rPr>
      </w:pPr>
      <w:r w:rsidRPr="00BC2B2D">
        <w:rPr>
          <w:rFonts w:ascii="Times New Roman" w:hAnsi="Times New Roman" w:cs="Times New Roman"/>
          <w:sz w:val="26"/>
          <w:szCs w:val="26"/>
          <w:lang w:eastAsia="ru-RU" w:bidi="ru-RU"/>
        </w:rPr>
        <w:t>- принятия обоснованных инвестиционных решений по развитию систем теплоснабжения населенных пунктов с учетом</w:t>
      </w:r>
      <w:r>
        <w:rPr>
          <w:rFonts w:ascii="Times New Roman" w:hAnsi="Times New Roman" w:cs="Times New Roman"/>
          <w:sz w:val="26"/>
          <w:szCs w:val="26"/>
          <w:lang w:eastAsia="ru-RU" w:bidi="ru-RU"/>
        </w:rPr>
        <w:t xml:space="preserve"> генерального плана, документов</w:t>
      </w:r>
    </w:p>
    <w:p w:rsidR="00BC2B2D" w:rsidRPr="00BC2B2D" w:rsidRDefault="00BC2B2D" w:rsidP="00BC2B2D">
      <w:pPr>
        <w:spacing w:after="0" w:line="240" w:lineRule="auto"/>
        <w:jc w:val="both"/>
        <w:rPr>
          <w:rFonts w:ascii="Times New Roman" w:hAnsi="Times New Roman" w:cs="Times New Roman"/>
          <w:sz w:val="26"/>
          <w:szCs w:val="26"/>
          <w:lang w:eastAsia="ru-RU" w:bidi="ru-RU"/>
        </w:rPr>
      </w:pPr>
      <w:r w:rsidRPr="00BC2B2D">
        <w:rPr>
          <w:rFonts w:ascii="Times New Roman" w:hAnsi="Times New Roman" w:cs="Times New Roman"/>
          <w:sz w:val="26"/>
          <w:szCs w:val="26"/>
          <w:lang w:eastAsia="ru-RU" w:bidi="ru-RU"/>
        </w:rPr>
        <w:t>перспективного планирования развития газоснабжения, электроснабжения, водоснабжения и водоотведения;</w:t>
      </w:r>
    </w:p>
    <w:p w:rsidR="00BC2B2D" w:rsidRPr="00BC2B2D" w:rsidRDefault="00BC2B2D" w:rsidP="00BC2B2D">
      <w:pPr>
        <w:spacing w:after="0" w:line="240" w:lineRule="auto"/>
        <w:jc w:val="both"/>
        <w:rPr>
          <w:rFonts w:ascii="Times New Roman" w:hAnsi="Times New Roman" w:cs="Times New Roman"/>
          <w:sz w:val="26"/>
          <w:szCs w:val="26"/>
          <w:lang w:eastAsia="ru-RU" w:bidi="ru-RU"/>
        </w:rPr>
      </w:pPr>
      <w:r w:rsidRPr="00BC2B2D">
        <w:rPr>
          <w:rFonts w:ascii="Times New Roman" w:hAnsi="Times New Roman" w:cs="Times New Roman"/>
          <w:sz w:val="26"/>
          <w:szCs w:val="26"/>
          <w:lang w:eastAsia="ru-RU" w:bidi="ru-RU"/>
        </w:rPr>
        <w:t>-</w:t>
      </w:r>
      <w:r w:rsidRPr="00BC2B2D">
        <w:rPr>
          <w:rFonts w:ascii="Times New Roman" w:hAnsi="Times New Roman" w:cs="Times New Roman"/>
          <w:sz w:val="26"/>
          <w:szCs w:val="26"/>
          <w:lang w:eastAsia="ru-RU" w:bidi="ru-RU"/>
        </w:rPr>
        <w:tab/>
        <w:t>разработки, утверждения и реализации инвестиционных программ организаций, осуществляющих регулируемые виды деятельности в сфере теплоснабжения;</w:t>
      </w:r>
    </w:p>
    <w:p w:rsidR="00BC2B2D" w:rsidRPr="00BC2B2D" w:rsidRDefault="00BC2B2D" w:rsidP="00BC2B2D">
      <w:pPr>
        <w:spacing w:after="0" w:line="240" w:lineRule="auto"/>
        <w:jc w:val="both"/>
        <w:rPr>
          <w:rFonts w:ascii="Times New Roman" w:hAnsi="Times New Roman" w:cs="Times New Roman"/>
          <w:sz w:val="26"/>
          <w:szCs w:val="26"/>
          <w:lang w:eastAsia="ru-RU" w:bidi="ru-RU"/>
        </w:rPr>
      </w:pPr>
      <w:r w:rsidRPr="00BC2B2D">
        <w:rPr>
          <w:rFonts w:ascii="Times New Roman" w:hAnsi="Times New Roman" w:cs="Times New Roman"/>
          <w:sz w:val="26"/>
          <w:szCs w:val="26"/>
          <w:lang w:eastAsia="ru-RU" w:bidi="ru-RU"/>
        </w:rPr>
        <w:t>-</w:t>
      </w:r>
      <w:r w:rsidRPr="00BC2B2D">
        <w:rPr>
          <w:rFonts w:ascii="Times New Roman" w:hAnsi="Times New Roman" w:cs="Times New Roman"/>
          <w:sz w:val="26"/>
          <w:szCs w:val="26"/>
          <w:lang w:eastAsia="ru-RU" w:bidi="ru-RU"/>
        </w:rPr>
        <w:tab/>
        <w:t>установления цен (тарифов);</w:t>
      </w:r>
    </w:p>
    <w:p w:rsidR="00BC2B2D" w:rsidRPr="00BC2B2D" w:rsidRDefault="00BC2B2D" w:rsidP="00BC2B2D">
      <w:pPr>
        <w:spacing w:after="0" w:line="240" w:lineRule="auto"/>
        <w:jc w:val="both"/>
        <w:rPr>
          <w:rFonts w:ascii="Times New Roman" w:hAnsi="Times New Roman" w:cs="Times New Roman"/>
          <w:sz w:val="26"/>
          <w:szCs w:val="26"/>
          <w:lang w:eastAsia="ru-RU" w:bidi="ru-RU"/>
        </w:rPr>
      </w:pPr>
      <w:r w:rsidRPr="00BC2B2D">
        <w:rPr>
          <w:rFonts w:ascii="Times New Roman" w:hAnsi="Times New Roman" w:cs="Times New Roman"/>
          <w:sz w:val="26"/>
          <w:szCs w:val="26"/>
          <w:lang w:eastAsia="ru-RU" w:bidi="ru-RU"/>
        </w:rPr>
        <w:t>-</w:t>
      </w:r>
      <w:r w:rsidRPr="00BC2B2D">
        <w:rPr>
          <w:rFonts w:ascii="Times New Roman" w:hAnsi="Times New Roman" w:cs="Times New Roman"/>
          <w:sz w:val="26"/>
          <w:szCs w:val="26"/>
          <w:lang w:eastAsia="ru-RU" w:bidi="ru-RU"/>
        </w:rPr>
        <w:tab/>
        <w:t>проведения оценки надежности теплоснабжения и выявления мест нарушений требований нормативного теплоснабжения.</w:t>
      </w:r>
    </w:p>
    <w:p w:rsidR="00BC2B2D" w:rsidRPr="00BC2B2D" w:rsidRDefault="00BC2B2D" w:rsidP="00BC2B2D">
      <w:pPr>
        <w:spacing w:after="0" w:line="240" w:lineRule="auto"/>
        <w:ind w:firstLine="708"/>
        <w:jc w:val="both"/>
        <w:rPr>
          <w:rFonts w:ascii="Times New Roman" w:hAnsi="Times New Roman" w:cs="Times New Roman"/>
          <w:sz w:val="26"/>
          <w:szCs w:val="26"/>
          <w:lang w:eastAsia="ru-RU" w:bidi="ru-RU"/>
        </w:rPr>
      </w:pPr>
      <w:r w:rsidRPr="00BC2B2D">
        <w:rPr>
          <w:rFonts w:ascii="Times New Roman" w:hAnsi="Times New Roman" w:cs="Times New Roman"/>
          <w:sz w:val="26"/>
          <w:szCs w:val="26"/>
          <w:lang w:eastAsia="ru-RU" w:bidi="ru-RU"/>
        </w:rPr>
        <w:t>В рамках исполнения Поручения Правительства Российской Федерации Минэнерго России в адрес руководителей высших исполнительных органов государственной власти субъектов Российской Федерации был направлен запрос о предоставлении информации по схемам населенных пунктов, потенциальным угрозам в системах теплоснабжения и оценке потребности в инвестициях, необходимых для устранения выявленных угроз. Требуемая информация не была представлена 14 (16,5%) субъектами Российской Федерации (Республика Тыва, Ленинградская область, Амурская область, Республика Бурятия, Камчатский край, Хабаровский край, Республика Башкортостан, Республика Мордовия, Пермский край, Курганская область, Республика Ингушетия, Карачаево-Черкесская Республика, Республика Северная Осетия - Алания, г. Севастополь).</w:t>
      </w:r>
    </w:p>
    <w:p w:rsidR="00BC2B2D" w:rsidRPr="00BC2B2D" w:rsidRDefault="00BC2B2D" w:rsidP="00BC2B2D">
      <w:pPr>
        <w:spacing w:after="0" w:line="240" w:lineRule="auto"/>
        <w:jc w:val="both"/>
        <w:rPr>
          <w:rFonts w:ascii="Times New Roman" w:hAnsi="Times New Roman" w:cs="Times New Roman"/>
          <w:sz w:val="26"/>
          <w:szCs w:val="26"/>
          <w:lang w:eastAsia="ru-RU" w:bidi="ru-RU"/>
        </w:rPr>
      </w:pPr>
      <w:r w:rsidRPr="00BC2B2D">
        <w:rPr>
          <w:rFonts w:ascii="Times New Roman" w:hAnsi="Times New Roman" w:cs="Times New Roman"/>
          <w:sz w:val="26"/>
          <w:szCs w:val="26"/>
          <w:lang w:eastAsia="ru-RU" w:bidi="ru-RU"/>
        </w:rPr>
        <w:t>По результатам анализа Минэнерго России представленной информации выявлено, что только 2271 (40,4%) населенный пункт из 5615 имеет актуальный статус схем теплоснабжения, в 197 (3,6%) населенных пунктах схема теплоснабжения не разрабатывалась, 3147 (56,0%) населенных пунктов имеют неактуальный статус схем теплоснабжения, при этом в 1904 населенных пунктах схемы теплоснабжения разработаны в 2012-2016 годах и больше не актуализировались.</w:t>
      </w:r>
    </w:p>
    <w:p w:rsidR="00BC2B2D" w:rsidRPr="00BC2B2D" w:rsidRDefault="00BC2B2D" w:rsidP="00BC2B2D">
      <w:pPr>
        <w:spacing w:after="0" w:line="240" w:lineRule="auto"/>
        <w:jc w:val="both"/>
        <w:rPr>
          <w:rFonts w:ascii="Times New Roman" w:hAnsi="Times New Roman" w:cs="Times New Roman"/>
          <w:sz w:val="26"/>
          <w:szCs w:val="26"/>
          <w:lang w:eastAsia="ru-RU" w:bidi="ru-RU"/>
        </w:rPr>
      </w:pPr>
      <w:r w:rsidRPr="00BC2B2D">
        <w:rPr>
          <w:rFonts w:ascii="Times New Roman" w:hAnsi="Times New Roman" w:cs="Times New Roman"/>
          <w:sz w:val="26"/>
          <w:szCs w:val="26"/>
          <w:lang w:eastAsia="ru-RU" w:bidi="ru-RU"/>
        </w:rPr>
        <w:t xml:space="preserve">Таким образом, более чем в 50% населенных пунктах невозможно обеспечить реализацию мероприятий по предотвращению рисков нарушения теплоснабжения, поскольку информация о текущем состоянии систем теплоснабжения либо отсутствует полностью, либо устарела. Ежегодная актуализация схемы теплоснабжения - это требование законодательства Российской Федерации. Без наличия в схеме теплоснабжения актуальных сведений о текущем состоянии систем теплоснабжения, о необходимых мероприятиях </w:t>
      </w:r>
      <w:r>
        <w:rPr>
          <w:rFonts w:ascii="Times New Roman" w:hAnsi="Times New Roman" w:cs="Times New Roman"/>
          <w:sz w:val="26"/>
          <w:szCs w:val="26"/>
          <w:lang w:eastAsia="ru-RU" w:bidi="ru-RU"/>
        </w:rPr>
        <w:t>по устранению угроз прекращения</w:t>
      </w:r>
    </w:p>
    <w:p w:rsidR="00BC2B2D" w:rsidRPr="00BC2B2D" w:rsidRDefault="00BC2B2D" w:rsidP="00BC2B2D">
      <w:pPr>
        <w:spacing w:after="0" w:line="240" w:lineRule="auto"/>
        <w:jc w:val="both"/>
        <w:rPr>
          <w:rFonts w:ascii="Times New Roman" w:hAnsi="Times New Roman" w:cs="Times New Roman"/>
          <w:sz w:val="26"/>
          <w:szCs w:val="26"/>
          <w:lang w:eastAsia="ru-RU" w:bidi="ru-RU"/>
        </w:rPr>
      </w:pPr>
      <w:r w:rsidRPr="00BC2B2D">
        <w:rPr>
          <w:rFonts w:ascii="Times New Roman" w:hAnsi="Times New Roman" w:cs="Times New Roman"/>
          <w:sz w:val="26"/>
          <w:szCs w:val="26"/>
          <w:lang w:eastAsia="ru-RU" w:bidi="ru-RU"/>
        </w:rPr>
        <w:t>поставки тепловой энергии управлять такими рисками невозможно.</w:t>
      </w:r>
    </w:p>
    <w:p w:rsidR="00BC2B2D" w:rsidRPr="00BC2B2D" w:rsidRDefault="00BC2B2D" w:rsidP="00BC2B2D">
      <w:pPr>
        <w:spacing w:after="0" w:line="240" w:lineRule="auto"/>
        <w:ind w:firstLine="708"/>
        <w:jc w:val="both"/>
        <w:rPr>
          <w:rFonts w:ascii="Times New Roman" w:hAnsi="Times New Roman" w:cs="Times New Roman"/>
          <w:sz w:val="26"/>
          <w:szCs w:val="26"/>
          <w:lang w:eastAsia="ru-RU" w:bidi="ru-RU"/>
        </w:rPr>
      </w:pPr>
      <w:r w:rsidRPr="00BC2B2D">
        <w:rPr>
          <w:rFonts w:ascii="Times New Roman" w:hAnsi="Times New Roman" w:cs="Times New Roman"/>
          <w:sz w:val="26"/>
          <w:szCs w:val="26"/>
          <w:lang w:eastAsia="ru-RU" w:bidi="ru-RU"/>
        </w:rPr>
        <w:lastRenderedPageBreak/>
        <w:t>Приведенная статистика указывает на факты нарушения со стороны органов местного самоуправления и органов исполнительной власти субъектов Российской Федерации законодательства Российской Федерации в сфере теплоснабжения в части разработки, утверждения (актуализации) схем теплоснабжения и осуществления мониторинга разработки и утверждения схем теплоснабжения населенных пунктов соответственно.</w:t>
      </w:r>
    </w:p>
    <w:p w:rsidR="00BC2B2D" w:rsidRPr="00BC2B2D" w:rsidRDefault="00BC2B2D" w:rsidP="00BC2B2D">
      <w:pPr>
        <w:spacing w:after="0" w:line="240" w:lineRule="auto"/>
        <w:jc w:val="both"/>
        <w:rPr>
          <w:rFonts w:ascii="Times New Roman" w:hAnsi="Times New Roman" w:cs="Times New Roman"/>
          <w:sz w:val="26"/>
          <w:szCs w:val="26"/>
          <w:lang w:eastAsia="ru-RU" w:bidi="ru-RU"/>
        </w:rPr>
      </w:pPr>
      <w:r w:rsidRPr="00BC2B2D">
        <w:rPr>
          <w:rFonts w:ascii="Times New Roman" w:hAnsi="Times New Roman" w:cs="Times New Roman"/>
          <w:sz w:val="26"/>
          <w:szCs w:val="26"/>
          <w:lang w:eastAsia="ru-RU" w:bidi="ru-RU"/>
        </w:rPr>
        <w:t>В соответствии с Перечнем поручений Президента Российской Федерации угрозы в системах теплоснабжения из 5615 населенных пунктов были выявлены в 1234 (22%), при этом мероприятия по нивелированию выявленных угроз имеются только в 956 населенных пунктах. Требуемые инвестиции для реализации мероприятий по нивелированию выявленных угроз составляют 1042,0 млрд рублей.</w:t>
      </w:r>
    </w:p>
    <w:p w:rsidR="00BC2B2D" w:rsidRPr="00BC2B2D" w:rsidRDefault="00BC2B2D" w:rsidP="00BC2B2D">
      <w:pPr>
        <w:spacing w:after="0" w:line="240" w:lineRule="auto"/>
        <w:ind w:firstLine="708"/>
        <w:jc w:val="both"/>
        <w:rPr>
          <w:rFonts w:ascii="Times New Roman" w:hAnsi="Times New Roman" w:cs="Times New Roman"/>
          <w:sz w:val="26"/>
          <w:szCs w:val="26"/>
          <w:lang w:eastAsia="ru-RU" w:bidi="ru-RU"/>
        </w:rPr>
      </w:pPr>
      <w:r w:rsidRPr="00BC2B2D">
        <w:rPr>
          <w:rFonts w:ascii="Times New Roman" w:hAnsi="Times New Roman" w:cs="Times New Roman"/>
          <w:sz w:val="26"/>
          <w:szCs w:val="26"/>
          <w:lang w:eastAsia="ru-RU" w:bidi="ru-RU"/>
        </w:rPr>
        <w:t>Основными угрозами надежной работы систем теплоснабжения определены:</w:t>
      </w:r>
    </w:p>
    <w:p w:rsidR="00BC2B2D" w:rsidRPr="00BC2B2D" w:rsidRDefault="00BC2B2D" w:rsidP="00BC2B2D">
      <w:pPr>
        <w:spacing w:after="0" w:line="240" w:lineRule="auto"/>
        <w:jc w:val="both"/>
        <w:rPr>
          <w:rFonts w:ascii="Times New Roman" w:hAnsi="Times New Roman" w:cs="Times New Roman"/>
          <w:sz w:val="26"/>
          <w:szCs w:val="26"/>
          <w:lang w:eastAsia="ru-RU" w:bidi="ru-RU"/>
        </w:rPr>
      </w:pPr>
      <w:r w:rsidRPr="00BC2B2D">
        <w:rPr>
          <w:rFonts w:ascii="Times New Roman" w:hAnsi="Times New Roman" w:cs="Times New Roman"/>
          <w:sz w:val="26"/>
          <w:szCs w:val="26"/>
          <w:lang w:eastAsia="ru-RU" w:bidi="ru-RU"/>
        </w:rPr>
        <w:t>-</w:t>
      </w:r>
      <w:r w:rsidRPr="00BC2B2D">
        <w:rPr>
          <w:rFonts w:ascii="Times New Roman" w:hAnsi="Times New Roman" w:cs="Times New Roman"/>
          <w:sz w:val="26"/>
          <w:szCs w:val="26"/>
          <w:lang w:eastAsia="ru-RU" w:bidi="ru-RU"/>
        </w:rPr>
        <w:tab/>
        <w:t>отсутствие резерва основного оборудования на источниках тепловой энергии и тепловых сетей;</w:t>
      </w:r>
    </w:p>
    <w:p w:rsidR="00BC2B2D" w:rsidRPr="00BC2B2D" w:rsidRDefault="00BC2B2D" w:rsidP="00BC2B2D">
      <w:pPr>
        <w:spacing w:after="0" w:line="240" w:lineRule="auto"/>
        <w:jc w:val="both"/>
        <w:rPr>
          <w:rFonts w:ascii="Times New Roman" w:hAnsi="Times New Roman" w:cs="Times New Roman"/>
          <w:sz w:val="26"/>
          <w:szCs w:val="26"/>
          <w:lang w:eastAsia="ru-RU" w:bidi="ru-RU"/>
        </w:rPr>
      </w:pPr>
      <w:r w:rsidRPr="00BC2B2D">
        <w:rPr>
          <w:rFonts w:ascii="Times New Roman" w:hAnsi="Times New Roman" w:cs="Times New Roman"/>
          <w:sz w:val="26"/>
          <w:szCs w:val="26"/>
          <w:lang w:eastAsia="ru-RU" w:bidi="ru-RU"/>
        </w:rPr>
        <w:t>-</w:t>
      </w:r>
      <w:r w:rsidRPr="00BC2B2D">
        <w:rPr>
          <w:rFonts w:ascii="Times New Roman" w:hAnsi="Times New Roman" w:cs="Times New Roman"/>
          <w:sz w:val="26"/>
          <w:szCs w:val="26"/>
          <w:lang w:eastAsia="ru-RU" w:bidi="ru-RU"/>
        </w:rPr>
        <w:tab/>
        <w:t>критический износ тепловых сетей;</w:t>
      </w:r>
    </w:p>
    <w:p w:rsidR="00BC2B2D" w:rsidRPr="00BC2B2D" w:rsidRDefault="00BC2B2D" w:rsidP="00BC2B2D">
      <w:pPr>
        <w:spacing w:after="0" w:line="240" w:lineRule="auto"/>
        <w:jc w:val="both"/>
        <w:rPr>
          <w:rFonts w:ascii="Times New Roman" w:hAnsi="Times New Roman" w:cs="Times New Roman"/>
          <w:sz w:val="26"/>
          <w:szCs w:val="26"/>
          <w:lang w:eastAsia="ru-RU" w:bidi="ru-RU"/>
        </w:rPr>
      </w:pPr>
      <w:r w:rsidRPr="00BC2B2D">
        <w:rPr>
          <w:rFonts w:ascii="Times New Roman" w:hAnsi="Times New Roman" w:cs="Times New Roman"/>
          <w:sz w:val="26"/>
          <w:szCs w:val="26"/>
          <w:lang w:eastAsia="ru-RU" w:bidi="ru-RU"/>
        </w:rPr>
        <w:t>-</w:t>
      </w:r>
      <w:r w:rsidRPr="00BC2B2D">
        <w:rPr>
          <w:rFonts w:ascii="Times New Roman" w:hAnsi="Times New Roman" w:cs="Times New Roman"/>
          <w:sz w:val="26"/>
          <w:szCs w:val="26"/>
          <w:lang w:eastAsia="ru-RU" w:bidi="ru-RU"/>
        </w:rPr>
        <w:tab/>
        <w:t>износ оборудования источников теплоснабжения.</w:t>
      </w:r>
    </w:p>
    <w:p w:rsidR="00BC2B2D" w:rsidRPr="00BC2B2D" w:rsidRDefault="00BC2B2D" w:rsidP="00BC2B2D">
      <w:pPr>
        <w:spacing w:after="0" w:line="240" w:lineRule="auto"/>
        <w:ind w:firstLine="708"/>
        <w:jc w:val="both"/>
        <w:rPr>
          <w:rFonts w:ascii="Times New Roman" w:hAnsi="Times New Roman" w:cs="Times New Roman"/>
          <w:sz w:val="26"/>
          <w:szCs w:val="26"/>
          <w:lang w:eastAsia="ru-RU" w:bidi="ru-RU"/>
        </w:rPr>
      </w:pPr>
      <w:r w:rsidRPr="00BC2B2D">
        <w:rPr>
          <w:rFonts w:ascii="Times New Roman" w:hAnsi="Times New Roman" w:cs="Times New Roman"/>
          <w:sz w:val="26"/>
          <w:szCs w:val="26"/>
          <w:lang w:eastAsia="ru-RU" w:bidi="ru-RU"/>
        </w:rPr>
        <w:t>Типовой проблемой в системах теплоснабжения является отсутствие возможности организации переключения потребителей с источника тепловой энергии одной системы теплоснабжения на источник тепловой энергии другой системы теплоснабжения в случае аварийного отключения одного из источников тепловой энергии.</w:t>
      </w:r>
    </w:p>
    <w:p w:rsidR="00BC2B2D" w:rsidRPr="00BC2B2D" w:rsidRDefault="00BC2B2D" w:rsidP="00BC2B2D">
      <w:pPr>
        <w:spacing w:after="0" w:line="240" w:lineRule="auto"/>
        <w:ind w:firstLine="708"/>
        <w:jc w:val="both"/>
        <w:rPr>
          <w:rFonts w:ascii="Times New Roman" w:hAnsi="Times New Roman" w:cs="Times New Roman"/>
          <w:sz w:val="26"/>
          <w:szCs w:val="26"/>
          <w:lang w:eastAsia="ru-RU" w:bidi="ru-RU"/>
        </w:rPr>
      </w:pPr>
      <w:r w:rsidRPr="00BC2B2D">
        <w:rPr>
          <w:rFonts w:ascii="Times New Roman" w:hAnsi="Times New Roman" w:cs="Times New Roman"/>
          <w:sz w:val="26"/>
          <w:szCs w:val="26"/>
          <w:lang w:eastAsia="ru-RU" w:bidi="ru-RU"/>
        </w:rPr>
        <w:t>Минэнерго России в субъекты Российской Федерации было направлено разъяснение о порядке выполнения главы схемы теплоснабжения «Оценка надежности теплоснабжения» (письмо Минэнерго России от 06.06.2022 № СП-7733/07 прилагается).</w:t>
      </w:r>
    </w:p>
    <w:p w:rsidR="00BC2B2D" w:rsidRPr="00BC2B2D" w:rsidRDefault="00BC2B2D" w:rsidP="00BC2B2D">
      <w:pPr>
        <w:spacing w:after="0" w:line="240" w:lineRule="auto"/>
        <w:jc w:val="both"/>
        <w:rPr>
          <w:rFonts w:ascii="Times New Roman" w:hAnsi="Times New Roman" w:cs="Times New Roman"/>
          <w:sz w:val="26"/>
          <w:szCs w:val="26"/>
          <w:lang w:eastAsia="ru-RU" w:bidi="ru-RU"/>
        </w:rPr>
      </w:pPr>
      <w:r w:rsidRPr="00BC2B2D">
        <w:rPr>
          <w:rFonts w:ascii="Times New Roman" w:hAnsi="Times New Roman" w:cs="Times New Roman"/>
          <w:sz w:val="26"/>
          <w:szCs w:val="26"/>
          <w:lang w:eastAsia="ru-RU" w:bidi="ru-RU"/>
        </w:rPr>
        <w:t>2.</w:t>
      </w:r>
      <w:r w:rsidRPr="00BC2B2D">
        <w:rPr>
          <w:rFonts w:ascii="Times New Roman" w:hAnsi="Times New Roman" w:cs="Times New Roman"/>
          <w:sz w:val="26"/>
          <w:szCs w:val="26"/>
          <w:lang w:eastAsia="ru-RU" w:bidi="ru-RU"/>
        </w:rPr>
        <w:tab/>
        <w:t xml:space="preserve">Информацию АО «ВТИ» (В.Н. </w:t>
      </w:r>
      <w:proofErr w:type="spellStart"/>
      <w:r w:rsidRPr="00BC2B2D">
        <w:rPr>
          <w:rFonts w:ascii="Times New Roman" w:hAnsi="Times New Roman" w:cs="Times New Roman"/>
          <w:sz w:val="26"/>
          <w:szCs w:val="26"/>
          <w:lang w:eastAsia="ru-RU" w:bidi="ru-RU"/>
        </w:rPr>
        <w:t>Папушкина</w:t>
      </w:r>
      <w:proofErr w:type="spellEnd"/>
      <w:r w:rsidRPr="00BC2B2D">
        <w:rPr>
          <w:rFonts w:ascii="Times New Roman" w:hAnsi="Times New Roman" w:cs="Times New Roman"/>
          <w:sz w:val="26"/>
          <w:szCs w:val="26"/>
          <w:lang w:eastAsia="ru-RU" w:bidi="ru-RU"/>
        </w:rPr>
        <w:t>) о подходах к выявлению потенциальных угроз при разработке схем теплоснабжения.</w:t>
      </w:r>
    </w:p>
    <w:p w:rsidR="00BC2B2D" w:rsidRPr="00BC2B2D" w:rsidRDefault="00BC2B2D" w:rsidP="00BC2B2D">
      <w:pPr>
        <w:spacing w:after="0" w:line="240" w:lineRule="auto"/>
        <w:ind w:firstLine="708"/>
        <w:jc w:val="both"/>
        <w:rPr>
          <w:rFonts w:ascii="Times New Roman" w:hAnsi="Times New Roman" w:cs="Times New Roman"/>
          <w:sz w:val="26"/>
          <w:szCs w:val="26"/>
          <w:lang w:eastAsia="ru-RU" w:bidi="ru-RU"/>
        </w:rPr>
      </w:pPr>
      <w:r w:rsidRPr="00BC2B2D">
        <w:rPr>
          <w:rFonts w:ascii="Times New Roman" w:hAnsi="Times New Roman" w:cs="Times New Roman"/>
          <w:sz w:val="26"/>
          <w:szCs w:val="26"/>
          <w:lang w:eastAsia="ru-RU" w:bidi="ru-RU"/>
        </w:rPr>
        <w:t>Оценка надежности систем теплоснабжения производится согласно Методическим указаниям по разработке схем теплоснабжения, утвержденным приказом Минэнерго России от 05.03.2019 № 212 (далее - Методические указания). В процессе разработки схемы теплоснабжения должны выполняться:</w:t>
      </w:r>
    </w:p>
    <w:p w:rsidR="00BC2B2D" w:rsidRPr="00BC2B2D" w:rsidRDefault="00BC2B2D" w:rsidP="00BC2B2D">
      <w:pPr>
        <w:spacing w:after="0" w:line="240" w:lineRule="auto"/>
        <w:jc w:val="both"/>
        <w:rPr>
          <w:rFonts w:ascii="Times New Roman" w:hAnsi="Times New Roman" w:cs="Times New Roman"/>
          <w:sz w:val="26"/>
          <w:szCs w:val="26"/>
          <w:lang w:eastAsia="ru-RU" w:bidi="ru-RU"/>
        </w:rPr>
      </w:pPr>
      <w:r w:rsidRPr="00BC2B2D">
        <w:rPr>
          <w:rFonts w:ascii="Times New Roman" w:hAnsi="Times New Roman" w:cs="Times New Roman"/>
          <w:sz w:val="26"/>
          <w:szCs w:val="26"/>
          <w:lang w:eastAsia="ru-RU" w:bidi="ru-RU"/>
        </w:rPr>
        <w:t>-</w:t>
      </w:r>
      <w:r w:rsidRPr="00BC2B2D">
        <w:rPr>
          <w:rFonts w:ascii="Times New Roman" w:hAnsi="Times New Roman" w:cs="Times New Roman"/>
          <w:sz w:val="26"/>
          <w:szCs w:val="26"/>
          <w:lang w:eastAsia="ru-RU" w:bidi="ru-RU"/>
        </w:rPr>
        <w:tab/>
        <w:t>обработка фактичекских данных об отказах и времени восстановления (продолжительности ремонтов) источников теплоснабжения и тепловых сетей в системе централизованного теплоснабжения;</w:t>
      </w:r>
    </w:p>
    <w:p w:rsidR="00BC2B2D" w:rsidRPr="00BC2B2D" w:rsidRDefault="00BC2B2D" w:rsidP="00BC2B2D">
      <w:pPr>
        <w:spacing w:after="0" w:line="240" w:lineRule="auto"/>
        <w:jc w:val="both"/>
        <w:rPr>
          <w:rFonts w:ascii="Times New Roman" w:hAnsi="Times New Roman" w:cs="Times New Roman"/>
          <w:sz w:val="26"/>
          <w:szCs w:val="26"/>
          <w:lang w:eastAsia="ru-RU" w:bidi="ru-RU"/>
        </w:rPr>
      </w:pPr>
      <w:r w:rsidRPr="00BC2B2D">
        <w:rPr>
          <w:rFonts w:ascii="Times New Roman" w:hAnsi="Times New Roman" w:cs="Times New Roman"/>
          <w:sz w:val="26"/>
          <w:szCs w:val="26"/>
          <w:lang w:eastAsia="ru-RU" w:bidi="ru-RU"/>
        </w:rPr>
        <w:t>-</w:t>
      </w:r>
      <w:r w:rsidRPr="00BC2B2D">
        <w:rPr>
          <w:rFonts w:ascii="Times New Roman" w:hAnsi="Times New Roman" w:cs="Times New Roman"/>
          <w:sz w:val="26"/>
          <w:szCs w:val="26"/>
          <w:lang w:eastAsia="ru-RU" w:bidi="ru-RU"/>
        </w:rPr>
        <w:tab/>
        <w:t>расчет показателей надежности теплоснабжения всех потребителей по всем направлениям циркуляции теплоносителя;</w:t>
      </w:r>
    </w:p>
    <w:p w:rsidR="00BC2B2D" w:rsidRPr="00BC2B2D" w:rsidRDefault="00BC2B2D" w:rsidP="00BC2B2D">
      <w:pPr>
        <w:spacing w:after="0" w:line="240" w:lineRule="auto"/>
        <w:jc w:val="both"/>
        <w:rPr>
          <w:rFonts w:ascii="Times New Roman" w:hAnsi="Times New Roman" w:cs="Times New Roman"/>
          <w:sz w:val="26"/>
          <w:szCs w:val="26"/>
          <w:lang w:eastAsia="ru-RU" w:bidi="ru-RU"/>
        </w:rPr>
      </w:pPr>
      <w:r w:rsidRPr="00BC2B2D">
        <w:rPr>
          <w:rFonts w:ascii="Times New Roman" w:hAnsi="Times New Roman" w:cs="Times New Roman"/>
          <w:sz w:val="26"/>
          <w:szCs w:val="26"/>
          <w:lang w:eastAsia="ru-RU" w:bidi="ru-RU"/>
        </w:rPr>
        <w:t>-</w:t>
      </w:r>
      <w:r w:rsidRPr="00BC2B2D">
        <w:rPr>
          <w:rFonts w:ascii="Times New Roman" w:hAnsi="Times New Roman" w:cs="Times New Roman"/>
          <w:sz w:val="26"/>
          <w:szCs w:val="26"/>
          <w:lang w:eastAsia="ru-RU" w:bidi="ru-RU"/>
        </w:rPr>
        <w:tab/>
        <w:t>сравнение рассчитанных на основе фактических данных об отказах показателей надежности с нормативными значениями;</w:t>
      </w:r>
    </w:p>
    <w:p w:rsidR="00BC2B2D" w:rsidRPr="00BC2B2D" w:rsidRDefault="00BC2B2D" w:rsidP="00BC2B2D">
      <w:pPr>
        <w:spacing w:after="0" w:line="240" w:lineRule="auto"/>
        <w:jc w:val="both"/>
        <w:rPr>
          <w:rFonts w:ascii="Times New Roman" w:hAnsi="Times New Roman" w:cs="Times New Roman"/>
          <w:sz w:val="26"/>
          <w:szCs w:val="26"/>
          <w:lang w:eastAsia="ru-RU" w:bidi="ru-RU"/>
        </w:rPr>
      </w:pPr>
      <w:r w:rsidRPr="00BC2B2D">
        <w:rPr>
          <w:rFonts w:ascii="Times New Roman" w:hAnsi="Times New Roman" w:cs="Times New Roman"/>
          <w:sz w:val="26"/>
          <w:szCs w:val="26"/>
          <w:lang w:eastAsia="ru-RU" w:bidi="ru-RU"/>
        </w:rPr>
        <w:t>-</w:t>
      </w:r>
      <w:r w:rsidRPr="00BC2B2D">
        <w:rPr>
          <w:rFonts w:ascii="Times New Roman" w:hAnsi="Times New Roman" w:cs="Times New Roman"/>
          <w:sz w:val="26"/>
          <w:szCs w:val="26"/>
          <w:lang w:eastAsia="ru-RU" w:bidi="ru-RU"/>
        </w:rPr>
        <w:tab/>
        <w:t>выявление элементов систем централизованного теплоснабжения с ненормативными показателями надежности и формирование программы по их реконструкции (замене, резервированию и т.д.) с целью приведения показателей надежности теплоснабжения каждого потребителя (абонентского ввода) к нормативным требованиям.</w:t>
      </w:r>
    </w:p>
    <w:p w:rsidR="00BC2B2D" w:rsidRPr="00BC2B2D" w:rsidRDefault="00BC2B2D" w:rsidP="00BC2B2D">
      <w:pPr>
        <w:spacing w:after="0" w:line="240" w:lineRule="auto"/>
        <w:ind w:firstLine="708"/>
        <w:jc w:val="both"/>
        <w:rPr>
          <w:rFonts w:ascii="Times New Roman" w:hAnsi="Times New Roman" w:cs="Times New Roman"/>
          <w:sz w:val="26"/>
          <w:szCs w:val="26"/>
          <w:lang w:eastAsia="ru-RU" w:bidi="ru-RU"/>
        </w:rPr>
      </w:pPr>
      <w:r w:rsidRPr="00BC2B2D">
        <w:rPr>
          <w:rFonts w:ascii="Times New Roman" w:hAnsi="Times New Roman" w:cs="Times New Roman"/>
          <w:sz w:val="26"/>
          <w:szCs w:val="26"/>
          <w:lang w:eastAsia="ru-RU" w:bidi="ru-RU"/>
        </w:rPr>
        <w:t>АО «ВТИ» выявлены следующие противоречия, которые формируют потенциальные угрозы для снижения надежности теплоснабжения:</w:t>
      </w:r>
    </w:p>
    <w:p w:rsidR="00BC2B2D" w:rsidRPr="00BC2B2D" w:rsidRDefault="00BC2B2D" w:rsidP="00BC2B2D">
      <w:pPr>
        <w:spacing w:after="0" w:line="240" w:lineRule="auto"/>
        <w:jc w:val="both"/>
        <w:rPr>
          <w:rFonts w:ascii="Times New Roman" w:hAnsi="Times New Roman" w:cs="Times New Roman"/>
          <w:sz w:val="26"/>
          <w:szCs w:val="26"/>
          <w:lang w:eastAsia="ru-RU" w:bidi="ru-RU"/>
        </w:rPr>
      </w:pPr>
      <w:r w:rsidRPr="00BC2B2D">
        <w:rPr>
          <w:rFonts w:ascii="Times New Roman" w:hAnsi="Times New Roman" w:cs="Times New Roman"/>
          <w:sz w:val="26"/>
          <w:szCs w:val="26"/>
          <w:lang w:eastAsia="ru-RU" w:bidi="ru-RU"/>
        </w:rPr>
        <w:t>-</w:t>
      </w:r>
      <w:r w:rsidRPr="00BC2B2D">
        <w:rPr>
          <w:rFonts w:ascii="Times New Roman" w:hAnsi="Times New Roman" w:cs="Times New Roman"/>
          <w:sz w:val="26"/>
          <w:szCs w:val="26"/>
          <w:lang w:eastAsia="ru-RU" w:bidi="ru-RU"/>
        </w:rPr>
        <w:tab/>
        <w:t xml:space="preserve">инвестиции, необходимые для достижения нормативных показателей надежности большинства тепловых сетей, не могут быть получены из тарифных </w:t>
      </w:r>
      <w:r w:rsidRPr="00BC2B2D">
        <w:rPr>
          <w:rFonts w:ascii="Times New Roman" w:hAnsi="Times New Roman" w:cs="Times New Roman"/>
          <w:sz w:val="26"/>
          <w:szCs w:val="26"/>
          <w:lang w:eastAsia="ru-RU" w:bidi="ru-RU"/>
        </w:rPr>
        <w:lastRenderedPageBreak/>
        <w:t>источников и поэтому каждый год зоны теплоснабжения с ненормативными показателями надежности расширяются;</w:t>
      </w:r>
    </w:p>
    <w:p w:rsidR="00BC2B2D" w:rsidRPr="00BC2B2D" w:rsidRDefault="00BC2B2D" w:rsidP="00BC2B2D">
      <w:pPr>
        <w:spacing w:after="0" w:line="240" w:lineRule="auto"/>
        <w:jc w:val="both"/>
        <w:rPr>
          <w:rFonts w:ascii="Times New Roman" w:hAnsi="Times New Roman" w:cs="Times New Roman"/>
          <w:sz w:val="26"/>
          <w:szCs w:val="26"/>
          <w:lang w:eastAsia="ru-RU" w:bidi="ru-RU"/>
        </w:rPr>
      </w:pPr>
      <w:r w:rsidRPr="00BC2B2D">
        <w:rPr>
          <w:rFonts w:ascii="Times New Roman" w:hAnsi="Times New Roman" w:cs="Times New Roman"/>
          <w:sz w:val="26"/>
          <w:szCs w:val="26"/>
          <w:lang w:eastAsia="ru-RU" w:bidi="ru-RU"/>
        </w:rPr>
        <w:t>-</w:t>
      </w:r>
      <w:r w:rsidRPr="00BC2B2D">
        <w:rPr>
          <w:rFonts w:ascii="Times New Roman" w:hAnsi="Times New Roman" w:cs="Times New Roman"/>
          <w:sz w:val="26"/>
          <w:szCs w:val="26"/>
          <w:lang w:eastAsia="ru-RU" w:bidi="ru-RU"/>
        </w:rPr>
        <w:tab/>
        <w:t>только в муниципальных образованиях, перешедших в ценовые зоны теплоснабжения, удалось добиться сдерживания (в некоторых случаях сокращения) зон теплоснабжения с ненормативной надежностью.</w:t>
      </w:r>
    </w:p>
    <w:p w:rsidR="00BC2B2D" w:rsidRPr="00BC2B2D" w:rsidRDefault="00BC2B2D" w:rsidP="00BC2B2D">
      <w:pPr>
        <w:spacing w:after="0" w:line="240" w:lineRule="auto"/>
        <w:jc w:val="both"/>
        <w:rPr>
          <w:rFonts w:ascii="Times New Roman" w:hAnsi="Times New Roman" w:cs="Times New Roman"/>
          <w:sz w:val="26"/>
          <w:szCs w:val="26"/>
          <w:lang w:eastAsia="ru-RU" w:bidi="ru-RU"/>
        </w:rPr>
      </w:pPr>
      <w:r w:rsidRPr="00BC2B2D">
        <w:rPr>
          <w:rFonts w:ascii="Times New Roman" w:hAnsi="Times New Roman" w:cs="Times New Roman"/>
          <w:sz w:val="26"/>
          <w:szCs w:val="26"/>
          <w:lang w:eastAsia="ru-RU" w:bidi="ru-RU"/>
        </w:rPr>
        <w:t xml:space="preserve">Моделирование гидравлических режимов при отказах систем теплоснабжения может быть осуществлено только при функционирующей (откалиброванной) </w:t>
      </w:r>
      <w:proofErr w:type="spellStart"/>
      <w:r w:rsidRPr="00BC2B2D">
        <w:rPr>
          <w:rFonts w:ascii="Times New Roman" w:hAnsi="Times New Roman" w:cs="Times New Roman"/>
          <w:sz w:val="26"/>
          <w:szCs w:val="26"/>
          <w:lang w:eastAsia="ru-RU" w:bidi="ru-RU"/>
        </w:rPr>
        <w:t>теплогидравлической</w:t>
      </w:r>
      <w:proofErr w:type="spellEnd"/>
      <w:r w:rsidRPr="00BC2B2D">
        <w:rPr>
          <w:rFonts w:ascii="Times New Roman" w:hAnsi="Times New Roman" w:cs="Times New Roman"/>
          <w:sz w:val="26"/>
          <w:szCs w:val="26"/>
          <w:lang w:eastAsia="ru-RU" w:bidi="ru-RU"/>
        </w:rPr>
        <w:t xml:space="preserve"> (электронной) модели системы централизованного теплоснабжения. Целью расчетов по таким моделям должна быть разработка мероприятий по резервированию оборудования источников тепловой энергии или тепловых сетей, позволяющих осуществить теплоснабжение потребителей в случае долговременного отказа, с расчетом показателя живучести систем централизованного теплоснабжения.</w:t>
      </w:r>
    </w:p>
    <w:p w:rsidR="00BC2B2D" w:rsidRPr="00BC2B2D" w:rsidRDefault="00BC2B2D" w:rsidP="00BC2B2D">
      <w:pPr>
        <w:spacing w:after="0" w:line="240" w:lineRule="auto"/>
        <w:jc w:val="both"/>
        <w:rPr>
          <w:rFonts w:ascii="Times New Roman" w:hAnsi="Times New Roman" w:cs="Times New Roman"/>
          <w:sz w:val="26"/>
          <w:szCs w:val="26"/>
          <w:lang w:eastAsia="ru-RU" w:bidi="ru-RU"/>
        </w:rPr>
      </w:pPr>
      <w:r w:rsidRPr="00BC2B2D">
        <w:rPr>
          <w:rFonts w:ascii="Times New Roman" w:hAnsi="Times New Roman" w:cs="Times New Roman"/>
          <w:sz w:val="26"/>
          <w:szCs w:val="26"/>
          <w:lang w:eastAsia="ru-RU" w:bidi="ru-RU"/>
        </w:rPr>
        <w:t>Для этих целей необходимо продолжить работу по разра</w:t>
      </w:r>
      <w:r>
        <w:rPr>
          <w:rFonts w:ascii="Times New Roman" w:hAnsi="Times New Roman" w:cs="Times New Roman"/>
          <w:sz w:val="26"/>
          <w:szCs w:val="26"/>
          <w:lang w:eastAsia="ru-RU" w:bidi="ru-RU"/>
        </w:rPr>
        <w:t>ботке методических указаний по:</w:t>
      </w:r>
    </w:p>
    <w:p w:rsidR="00BC2B2D" w:rsidRPr="00BC2B2D" w:rsidRDefault="00BC2B2D" w:rsidP="00BC2B2D">
      <w:pPr>
        <w:spacing w:after="0" w:line="240" w:lineRule="auto"/>
        <w:jc w:val="both"/>
        <w:rPr>
          <w:rFonts w:ascii="Times New Roman" w:hAnsi="Times New Roman" w:cs="Times New Roman"/>
          <w:sz w:val="26"/>
          <w:szCs w:val="26"/>
          <w:lang w:eastAsia="ru-RU" w:bidi="ru-RU"/>
        </w:rPr>
      </w:pPr>
      <w:r w:rsidRPr="00BC2B2D">
        <w:rPr>
          <w:rFonts w:ascii="Times New Roman" w:hAnsi="Times New Roman" w:cs="Times New Roman"/>
          <w:sz w:val="26"/>
          <w:szCs w:val="26"/>
          <w:lang w:eastAsia="ru-RU" w:bidi="ru-RU"/>
        </w:rPr>
        <w:t>-</w:t>
      </w:r>
      <w:r w:rsidRPr="00BC2B2D">
        <w:rPr>
          <w:rFonts w:ascii="Times New Roman" w:hAnsi="Times New Roman" w:cs="Times New Roman"/>
          <w:sz w:val="26"/>
          <w:szCs w:val="26"/>
          <w:lang w:eastAsia="ru-RU" w:bidi="ru-RU"/>
        </w:rPr>
        <w:tab/>
        <w:t>установлению исчерпывающего (нормативного) перечня событий, приводящих к долговременным отказам источников теплоснабжения и тепловых сетей;</w:t>
      </w:r>
    </w:p>
    <w:p w:rsidR="00BC2B2D" w:rsidRPr="00BC2B2D" w:rsidRDefault="00BC2B2D" w:rsidP="00BC2B2D">
      <w:pPr>
        <w:spacing w:after="0" w:line="240" w:lineRule="auto"/>
        <w:jc w:val="both"/>
        <w:rPr>
          <w:rFonts w:ascii="Times New Roman" w:hAnsi="Times New Roman" w:cs="Times New Roman"/>
          <w:sz w:val="26"/>
          <w:szCs w:val="26"/>
          <w:lang w:eastAsia="ru-RU" w:bidi="ru-RU"/>
        </w:rPr>
      </w:pPr>
      <w:r w:rsidRPr="00BC2B2D">
        <w:rPr>
          <w:rFonts w:ascii="Times New Roman" w:hAnsi="Times New Roman" w:cs="Times New Roman"/>
          <w:sz w:val="26"/>
          <w:szCs w:val="26"/>
          <w:lang w:eastAsia="ru-RU" w:bidi="ru-RU"/>
        </w:rPr>
        <w:t>-</w:t>
      </w:r>
      <w:r w:rsidRPr="00BC2B2D">
        <w:rPr>
          <w:rFonts w:ascii="Times New Roman" w:hAnsi="Times New Roman" w:cs="Times New Roman"/>
          <w:sz w:val="26"/>
          <w:szCs w:val="26"/>
          <w:lang w:eastAsia="ru-RU" w:bidi="ru-RU"/>
        </w:rPr>
        <w:tab/>
        <w:t>установлению нормативного максимального времени восстановления отказавшего объекта;</w:t>
      </w:r>
    </w:p>
    <w:p w:rsidR="00BC2B2D" w:rsidRPr="00BC2B2D" w:rsidRDefault="00BC2B2D" w:rsidP="00BC2B2D">
      <w:pPr>
        <w:spacing w:after="0" w:line="240" w:lineRule="auto"/>
        <w:jc w:val="both"/>
        <w:rPr>
          <w:rFonts w:ascii="Times New Roman" w:hAnsi="Times New Roman" w:cs="Times New Roman"/>
          <w:sz w:val="26"/>
          <w:szCs w:val="26"/>
          <w:lang w:eastAsia="ru-RU" w:bidi="ru-RU"/>
        </w:rPr>
      </w:pPr>
      <w:r w:rsidRPr="00BC2B2D">
        <w:rPr>
          <w:rFonts w:ascii="Times New Roman" w:hAnsi="Times New Roman" w:cs="Times New Roman"/>
          <w:sz w:val="26"/>
          <w:szCs w:val="26"/>
          <w:lang w:eastAsia="ru-RU" w:bidi="ru-RU"/>
        </w:rPr>
        <w:t>-</w:t>
      </w:r>
      <w:r w:rsidRPr="00BC2B2D">
        <w:rPr>
          <w:rFonts w:ascii="Times New Roman" w:hAnsi="Times New Roman" w:cs="Times New Roman"/>
          <w:sz w:val="26"/>
          <w:szCs w:val="26"/>
          <w:lang w:eastAsia="ru-RU" w:bidi="ru-RU"/>
        </w:rPr>
        <w:tab/>
        <w:t>выполнению расчета допустимого времени функционирования систем централизованного теплоснабжения в нерасчетных условиях на основе разработанной тепло-гидравлической (электронной) модели с неустановившимися (изменяющимися) условиями теплоснабжения потребителей;</w:t>
      </w:r>
    </w:p>
    <w:p w:rsidR="00BC2B2D" w:rsidRPr="00BC2B2D" w:rsidRDefault="00BC2B2D" w:rsidP="00BC2B2D">
      <w:pPr>
        <w:spacing w:after="0" w:line="240" w:lineRule="auto"/>
        <w:jc w:val="both"/>
        <w:rPr>
          <w:rFonts w:ascii="Times New Roman" w:hAnsi="Times New Roman" w:cs="Times New Roman"/>
          <w:sz w:val="26"/>
          <w:szCs w:val="26"/>
          <w:lang w:eastAsia="ru-RU" w:bidi="ru-RU"/>
        </w:rPr>
      </w:pPr>
      <w:r w:rsidRPr="00BC2B2D">
        <w:rPr>
          <w:rFonts w:ascii="Times New Roman" w:hAnsi="Times New Roman" w:cs="Times New Roman"/>
          <w:sz w:val="26"/>
          <w:szCs w:val="26"/>
          <w:lang w:eastAsia="ru-RU" w:bidi="ru-RU"/>
        </w:rPr>
        <w:t>-</w:t>
      </w:r>
      <w:r w:rsidRPr="00BC2B2D">
        <w:rPr>
          <w:rFonts w:ascii="Times New Roman" w:hAnsi="Times New Roman" w:cs="Times New Roman"/>
          <w:sz w:val="26"/>
          <w:szCs w:val="26"/>
          <w:lang w:eastAsia="ru-RU" w:bidi="ru-RU"/>
        </w:rPr>
        <w:tab/>
        <w:t>разработке мероприятий, обеспечивающих живучесть (выживаемость) системы теплоснабжения на время долговременного отказа источников теплоснабжения и тепловых сетей.</w:t>
      </w:r>
    </w:p>
    <w:p w:rsidR="00BC2B2D" w:rsidRPr="00BC2B2D" w:rsidRDefault="00BC2B2D" w:rsidP="00BC2B2D">
      <w:pPr>
        <w:spacing w:after="0" w:line="240" w:lineRule="auto"/>
        <w:jc w:val="both"/>
        <w:rPr>
          <w:rFonts w:ascii="Times New Roman" w:hAnsi="Times New Roman" w:cs="Times New Roman"/>
          <w:sz w:val="26"/>
          <w:szCs w:val="26"/>
          <w:lang w:eastAsia="ru-RU" w:bidi="ru-RU"/>
        </w:rPr>
      </w:pPr>
      <w:r w:rsidRPr="00BC2B2D">
        <w:rPr>
          <w:rFonts w:ascii="Times New Roman" w:hAnsi="Times New Roman" w:cs="Times New Roman"/>
          <w:sz w:val="26"/>
          <w:szCs w:val="26"/>
          <w:lang w:eastAsia="ru-RU" w:bidi="ru-RU"/>
        </w:rPr>
        <w:t>3.</w:t>
      </w:r>
      <w:r w:rsidRPr="00BC2B2D">
        <w:rPr>
          <w:rFonts w:ascii="Times New Roman" w:hAnsi="Times New Roman" w:cs="Times New Roman"/>
          <w:sz w:val="26"/>
          <w:szCs w:val="26"/>
          <w:lang w:eastAsia="ru-RU" w:bidi="ru-RU"/>
        </w:rPr>
        <w:tab/>
        <w:t>Информацию Ассоциации</w:t>
      </w:r>
      <w:r w:rsidRPr="00BC2B2D">
        <w:rPr>
          <w:rFonts w:ascii="Times New Roman" w:hAnsi="Times New Roman" w:cs="Times New Roman"/>
          <w:sz w:val="26"/>
          <w:szCs w:val="26"/>
          <w:lang w:eastAsia="ru-RU" w:bidi="ru-RU"/>
        </w:rPr>
        <w:tab/>
        <w:t>«Совет производителей энергии»</w:t>
      </w:r>
    </w:p>
    <w:p w:rsidR="00BC2B2D" w:rsidRPr="00BC2B2D" w:rsidRDefault="00BC2B2D" w:rsidP="00BC2B2D">
      <w:pPr>
        <w:spacing w:after="0" w:line="240" w:lineRule="auto"/>
        <w:jc w:val="both"/>
        <w:rPr>
          <w:rFonts w:ascii="Times New Roman" w:hAnsi="Times New Roman" w:cs="Times New Roman"/>
          <w:sz w:val="26"/>
          <w:szCs w:val="26"/>
          <w:lang w:eastAsia="ru-RU" w:bidi="ru-RU"/>
        </w:rPr>
      </w:pPr>
      <w:r w:rsidRPr="00BC2B2D">
        <w:rPr>
          <w:rFonts w:ascii="Times New Roman" w:hAnsi="Times New Roman" w:cs="Times New Roman"/>
          <w:sz w:val="26"/>
          <w:szCs w:val="26"/>
          <w:lang w:eastAsia="ru-RU" w:bidi="ru-RU"/>
        </w:rPr>
        <w:t xml:space="preserve">(С.О. </w:t>
      </w:r>
      <w:proofErr w:type="spellStart"/>
      <w:r w:rsidRPr="00BC2B2D">
        <w:rPr>
          <w:rFonts w:ascii="Times New Roman" w:hAnsi="Times New Roman" w:cs="Times New Roman"/>
          <w:sz w:val="26"/>
          <w:szCs w:val="26"/>
          <w:lang w:eastAsia="ru-RU" w:bidi="ru-RU"/>
        </w:rPr>
        <w:t>Полянцева</w:t>
      </w:r>
      <w:proofErr w:type="spellEnd"/>
      <w:r w:rsidRPr="00BC2B2D">
        <w:rPr>
          <w:rFonts w:ascii="Times New Roman" w:hAnsi="Times New Roman" w:cs="Times New Roman"/>
          <w:sz w:val="26"/>
          <w:szCs w:val="26"/>
          <w:lang w:eastAsia="ru-RU" w:bidi="ru-RU"/>
        </w:rPr>
        <w:t>) о проблемных вопросах при разработке и утверждении схем теплоснабжения и типовых нарушениях требований законодательства Российской Федерации в сфере теплоснабжения (презентация Ассоциации «Совет производителей энергии» прилагается).</w:t>
      </w:r>
    </w:p>
    <w:p w:rsidR="00BC2B2D" w:rsidRPr="00BC2B2D" w:rsidRDefault="00BC2B2D" w:rsidP="00BC2B2D">
      <w:pPr>
        <w:spacing w:after="0" w:line="240" w:lineRule="auto"/>
        <w:jc w:val="both"/>
        <w:rPr>
          <w:rFonts w:ascii="Times New Roman" w:hAnsi="Times New Roman" w:cs="Times New Roman"/>
          <w:sz w:val="26"/>
          <w:szCs w:val="26"/>
          <w:lang w:eastAsia="ru-RU" w:bidi="ru-RU"/>
        </w:rPr>
      </w:pPr>
      <w:r w:rsidRPr="00BC2B2D">
        <w:rPr>
          <w:rFonts w:ascii="Times New Roman" w:hAnsi="Times New Roman" w:cs="Times New Roman"/>
          <w:sz w:val="26"/>
          <w:szCs w:val="26"/>
          <w:lang w:eastAsia="ru-RU" w:bidi="ru-RU"/>
        </w:rPr>
        <w:t>Основные нарушения при разработке схем теплоснабжения:</w:t>
      </w:r>
    </w:p>
    <w:p w:rsidR="00BC2B2D" w:rsidRPr="00BC2B2D" w:rsidRDefault="00BC2B2D" w:rsidP="00BC2B2D">
      <w:pPr>
        <w:spacing w:after="0" w:line="240" w:lineRule="auto"/>
        <w:jc w:val="both"/>
        <w:rPr>
          <w:rFonts w:ascii="Times New Roman" w:hAnsi="Times New Roman" w:cs="Times New Roman"/>
          <w:sz w:val="26"/>
          <w:szCs w:val="26"/>
          <w:lang w:eastAsia="ru-RU" w:bidi="ru-RU"/>
        </w:rPr>
      </w:pPr>
      <w:r w:rsidRPr="00BC2B2D">
        <w:rPr>
          <w:rFonts w:ascii="Times New Roman" w:hAnsi="Times New Roman" w:cs="Times New Roman"/>
          <w:sz w:val="26"/>
          <w:szCs w:val="26"/>
          <w:lang w:eastAsia="ru-RU" w:bidi="ru-RU"/>
        </w:rPr>
        <w:t>-</w:t>
      </w:r>
      <w:r w:rsidRPr="00BC2B2D">
        <w:rPr>
          <w:rFonts w:ascii="Times New Roman" w:hAnsi="Times New Roman" w:cs="Times New Roman"/>
          <w:sz w:val="26"/>
          <w:szCs w:val="26"/>
          <w:lang w:eastAsia="ru-RU" w:bidi="ru-RU"/>
        </w:rPr>
        <w:tab/>
        <w:t>отсутствует синхронизация схемы теплоснабжения с документами перспективного развития;</w:t>
      </w:r>
    </w:p>
    <w:p w:rsidR="00BC2B2D" w:rsidRPr="00BC2B2D" w:rsidRDefault="00BC2B2D" w:rsidP="00BC2B2D">
      <w:pPr>
        <w:spacing w:after="0" w:line="240" w:lineRule="auto"/>
        <w:jc w:val="both"/>
        <w:rPr>
          <w:rFonts w:ascii="Times New Roman" w:hAnsi="Times New Roman" w:cs="Times New Roman"/>
          <w:sz w:val="26"/>
          <w:szCs w:val="26"/>
          <w:lang w:eastAsia="ru-RU" w:bidi="ru-RU"/>
        </w:rPr>
      </w:pPr>
      <w:r w:rsidRPr="00BC2B2D">
        <w:rPr>
          <w:rFonts w:ascii="Times New Roman" w:hAnsi="Times New Roman" w:cs="Times New Roman"/>
          <w:sz w:val="26"/>
          <w:szCs w:val="26"/>
          <w:lang w:eastAsia="ru-RU" w:bidi="ru-RU"/>
        </w:rPr>
        <w:t>-</w:t>
      </w:r>
      <w:r w:rsidRPr="00BC2B2D">
        <w:rPr>
          <w:rFonts w:ascii="Times New Roman" w:hAnsi="Times New Roman" w:cs="Times New Roman"/>
          <w:sz w:val="26"/>
          <w:szCs w:val="26"/>
          <w:lang w:eastAsia="ru-RU" w:bidi="ru-RU"/>
        </w:rPr>
        <w:tab/>
        <w:t>не проводится предусмотренная Требованиями к схемам теплоснабжения, утвержденными постановление Правительства Российской Федерации от 22.02.2012 № 154 (далее - Требования к схемам теплоснабжения), актуализация сведений о договорных и фактических нагрузках (схема теплоснабжения выполняется на основании договорных присоединенных тепловых нагрузок, тепловые нагрузки потребителей, принимаемые в балансе тепловой мощности источников тепловой энергии и тепловой нагрузки потребителей, не откорректированы в соответствии с фактическим теплопотреблением на расчетную температуру наружного воздуха);</w:t>
      </w:r>
    </w:p>
    <w:p w:rsidR="00BC2B2D" w:rsidRPr="00BC2B2D" w:rsidRDefault="00BC2B2D" w:rsidP="00BC2B2D">
      <w:pPr>
        <w:spacing w:after="0" w:line="240" w:lineRule="auto"/>
        <w:jc w:val="both"/>
        <w:rPr>
          <w:rFonts w:ascii="Times New Roman" w:hAnsi="Times New Roman" w:cs="Times New Roman"/>
          <w:sz w:val="26"/>
          <w:szCs w:val="26"/>
          <w:lang w:eastAsia="ru-RU" w:bidi="ru-RU"/>
        </w:rPr>
      </w:pPr>
      <w:r w:rsidRPr="00BC2B2D">
        <w:rPr>
          <w:rFonts w:ascii="Times New Roman" w:hAnsi="Times New Roman" w:cs="Times New Roman"/>
          <w:sz w:val="26"/>
          <w:szCs w:val="26"/>
          <w:lang w:eastAsia="ru-RU" w:bidi="ru-RU"/>
        </w:rPr>
        <w:t>-</w:t>
      </w:r>
      <w:r w:rsidRPr="00BC2B2D">
        <w:rPr>
          <w:rFonts w:ascii="Times New Roman" w:hAnsi="Times New Roman" w:cs="Times New Roman"/>
          <w:sz w:val="26"/>
          <w:szCs w:val="26"/>
          <w:lang w:eastAsia="ru-RU" w:bidi="ru-RU"/>
        </w:rPr>
        <w:tab/>
        <w:t xml:space="preserve">в главе 5 «Мастер-план» схемы теплоснабжения может быть представлен один вариант развития систем теплоснабжения </w:t>
      </w:r>
      <w:r w:rsidRPr="00C935D3">
        <w:rPr>
          <w:rFonts w:ascii="Times New Roman" w:hAnsi="Times New Roman" w:cs="Times New Roman"/>
          <w:b/>
          <w:sz w:val="26"/>
          <w:szCs w:val="26"/>
          <w:lang w:eastAsia="ru-RU" w:bidi="ru-RU"/>
        </w:rPr>
        <w:t>городских округов</w:t>
      </w:r>
      <w:r w:rsidRPr="00BC2B2D">
        <w:rPr>
          <w:rFonts w:ascii="Times New Roman" w:hAnsi="Times New Roman" w:cs="Times New Roman"/>
          <w:sz w:val="26"/>
          <w:szCs w:val="26"/>
          <w:lang w:eastAsia="ru-RU" w:bidi="ru-RU"/>
        </w:rPr>
        <w:t>, не предусматривающий развития системы теплоснабжения. Также на должном уровне не проработаны вопросы ввода и загрузки новых генерир</w:t>
      </w:r>
      <w:r>
        <w:rPr>
          <w:rFonts w:ascii="Times New Roman" w:hAnsi="Times New Roman" w:cs="Times New Roman"/>
          <w:sz w:val="26"/>
          <w:szCs w:val="26"/>
          <w:lang w:eastAsia="ru-RU" w:bidi="ru-RU"/>
        </w:rPr>
        <w:t xml:space="preserve">ующих мощностей, </w:t>
      </w:r>
      <w:r>
        <w:rPr>
          <w:rFonts w:ascii="Times New Roman" w:hAnsi="Times New Roman" w:cs="Times New Roman"/>
          <w:sz w:val="26"/>
          <w:szCs w:val="26"/>
          <w:lang w:eastAsia="ru-RU" w:bidi="ru-RU"/>
        </w:rPr>
        <w:lastRenderedPageBreak/>
        <w:t xml:space="preserve">мероприятия по </w:t>
      </w:r>
      <w:r w:rsidRPr="00BC2B2D">
        <w:rPr>
          <w:rFonts w:ascii="Times New Roman" w:hAnsi="Times New Roman" w:cs="Times New Roman"/>
          <w:sz w:val="26"/>
          <w:szCs w:val="26"/>
          <w:lang w:eastAsia="ru-RU" w:bidi="ru-RU"/>
        </w:rPr>
        <w:t>переключению тепловых нагрузок с действующих локальных котельных на существующие и (или) строящиеся источники комбинированной выработки тепловой и электрической энергии (ТЭЦ) в пределах их радиуса эффективного теплоснабжения, и вопросы перевода котельных в пиковый режим. Часто отсутствует технико-экономическое сравнение вариантов перспективного развития систем теплоснабжения, а также обоснование выбора приоритетного варианта перспективного развития систем теплоснабжения на основе анализа ценовых (тарифных) последствий для потребителей;</w:t>
      </w:r>
    </w:p>
    <w:p w:rsidR="00BC2B2D" w:rsidRPr="00BC2B2D" w:rsidRDefault="00BC2B2D" w:rsidP="00BC2B2D">
      <w:pPr>
        <w:spacing w:after="0" w:line="240" w:lineRule="auto"/>
        <w:jc w:val="both"/>
        <w:rPr>
          <w:rFonts w:ascii="Times New Roman" w:hAnsi="Times New Roman" w:cs="Times New Roman"/>
          <w:sz w:val="26"/>
          <w:szCs w:val="26"/>
          <w:lang w:eastAsia="ru-RU" w:bidi="ru-RU"/>
        </w:rPr>
      </w:pPr>
      <w:r w:rsidRPr="00BC2B2D">
        <w:rPr>
          <w:rFonts w:ascii="Times New Roman" w:hAnsi="Times New Roman" w:cs="Times New Roman"/>
          <w:sz w:val="26"/>
          <w:szCs w:val="26"/>
          <w:lang w:eastAsia="ru-RU" w:bidi="ru-RU"/>
        </w:rPr>
        <w:t>-</w:t>
      </w:r>
      <w:r w:rsidRPr="00BC2B2D">
        <w:rPr>
          <w:rFonts w:ascii="Times New Roman" w:hAnsi="Times New Roman" w:cs="Times New Roman"/>
          <w:sz w:val="26"/>
          <w:szCs w:val="26"/>
          <w:lang w:eastAsia="ru-RU" w:bidi="ru-RU"/>
        </w:rPr>
        <w:tab/>
        <w:t xml:space="preserve">электронная модель разрабатывается только для 1 уровня (для обобщенного потребителя) и не учитывает характеристики распределительных сетей, типы присоединений </w:t>
      </w:r>
      <w:proofErr w:type="spellStart"/>
      <w:r w:rsidRPr="00BC2B2D">
        <w:rPr>
          <w:rFonts w:ascii="Times New Roman" w:hAnsi="Times New Roman" w:cs="Times New Roman"/>
          <w:sz w:val="26"/>
          <w:szCs w:val="26"/>
          <w:lang w:eastAsia="ru-RU" w:bidi="ru-RU"/>
        </w:rPr>
        <w:t>теплопотребляющих</w:t>
      </w:r>
      <w:proofErr w:type="spellEnd"/>
      <w:r w:rsidRPr="00BC2B2D">
        <w:rPr>
          <w:rFonts w:ascii="Times New Roman" w:hAnsi="Times New Roman" w:cs="Times New Roman"/>
          <w:sz w:val="26"/>
          <w:szCs w:val="26"/>
          <w:lang w:eastAsia="ru-RU" w:bidi="ru-RU"/>
        </w:rPr>
        <w:t xml:space="preserve"> установок отдельно по каждому потребителю (модель 2 уровня), часто электронная модель системы теплоснабжения не откалибрована, то есть не обеспечивает адекватность фактических и расчетных гидравлических режимов циркуляции теплоносителя в тепловых сетях, не выполняется актуализация гидравлических режимов работы тепловых сетей;</w:t>
      </w:r>
    </w:p>
    <w:p w:rsidR="00BC2B2D" w:rsidRPr="00BC2B2D" w:rsidRDefault="00BC2B2D" w:rsidP="00BC2B2D">
      <w:pPr>
        <w:spacing w:after="0" w:line="240" w:lineRule="auto"/>
        <w:jc w:val="both"/>
        <w:rPr>
          <w:rFonts w:ascii="Times New Roman" w:hAnsi="Times New Roman" w:cs="Times New Roman"/>
          <w:sz w:val="26"/>
          <w:szCs w:val="26"/>
          <w:lang w:eastAsia="ru-RU" w:bidi="ru-RU"/>
        </w:rPr>
      </w:pPr>
      <w:r w:rsidRPr="00BC2B2D">
        <w:rPr>
          <w:rFonts w:ascii="Times New Roman" w:hAnsi="Times New Roman" w:cs="Times New Roman"/>
          <w:sz w:val="26"/>
          <w:szCs w:val="26"/>
          <w:lang w:eastAsia="ru-RU" w:bidi="ru-RU"/>
        </w:rPr>
        <w:t>-</w:t>
      </w:r>
      <w:r w:rsidRPr="00BC2B2D">
        <w:rPr>
          <w:rFonts w:ascii="Times New Roman" w:hAnsi="Times New Roman" w:cs="Times New Roman"/>
          <w:sz w:val="26"/>
          <w:szCs w:val="26"/>
          <w:lang w:eastAsia="ru-RU" w:bidi="ru-RU"/>
        </w:rPr>
        <w:tab/>
        <w:t xml:space="preserve">не предоставление небольшими теплоснабжающими и </w:t>
      </w:r>
      <w:proofErr w:type="spellStart"/>
      <w:r w:rsidRPr="00BC2B2D">
        <w:rPr>
          <w:rFonts w:ascii="Times New Roman" w:hAnsi="Times New Roman" w:cs="Times New Roman"/>
          <w:sz w:val="26"/>
          <w:szCs w:val="26"/>
          <w:lang w:eastAsia="ru-RU" w:bidi="ru-RU"/>
        </w:rPr>
        <w:t>теплосетевыми</w:t>
      </w:r>
      <w:proofErr w:type="spellEnd"/>
      <w:r w:rsidRPr="00BC2B2D">
        <w:rPr>
          <w:rFonts w:ascii="Times New Roman" w:hAnsi="Times New Roman" w:cs="Times New Roman"/>
          <w:sz w:val="26"/>
          <w:szCs w:val="26"/>
          <w:lang w:eastAsia="ru-RU" w:bidi="ru-RU"/>
        </w:rPr>
        <w:t xml:space="preserve"> организациями, не являющимися едиными теплоснабжающими организациями, данных по индикаторам развития и мероприятиям на источниках тепловой энергии и тепловых сетях, при разработке схем теплоснабжения в ценовых зонах теплоснабжения;</w:t>
      </w:r>
    </w:p>
    <w:p w:rsidR="00BC2B2D" w:rsidRPr="00BC2B2D" w:rsidRDefault="00BC2B2D" w:rsidP="00BC2B2D">
      <w:pPr>
        <w:spacing w:after="0" w:line="240" w:lineRule="auto"/>
        <w:jc w:val="both"/>
        <w:rPr>
          <w:rFonts w:ascii="Times New Roman" w:hAnsi="Times New Roman" w:cs="Times New Roman"/>
          <w:sz w:val="26"/>
          <w:szCs w:val="26"/>
          <w:lang w:eastAsia="ru-RU" w:bidi="ru-RU"/>
        </w:rPr>
      </w:pPr>
      <w:r w:rsidRPr="00BC2B2D">
        <w:rPr>
          <w:rFonts w:ascii="Times New Roman" w:hAnsi="Times New Roman" w:cs="Times New Roman"/>
          <w:sz w:val="26"/>
          <w:szCs w:val="26"/>
          <w:lang w:eastAsia="ru-RU" w:bidi="ru-RU"/>
        </w:rPr>
        <w:t>-</w:t>
      </w:r>
      <w:r w:rsidRPr="00BC2B2D">
        <w:rPr>
          <w:rFonts w:ascii="Times New Roman" w:hAnsi="Times New Roman" w:cs="Times New Roman"/>
          <w:sz w:val="26"/>
          <w:szCs w:val="26"/>
          <w:lang w:eastAsia="ru-RU" w:bidi="ru-RU"/>
        </w:rPr>
        <w:tab/>
        <w:t>не проработан вопрос перевода открытых систем теплоснабжения на закрытые;</w:t>
      </w:r>
    </w:p>
    <w:p w:rsidR="00BC2B2D" w:rsidRPr="00BC2B2D" w:rsidRDefault="00BC2B2D" w:rsidP="00BC2B2D">
      <w:pPr>
        <w:spacing w:after="0" w:line="240" w:lineRule="auto"/>
        <w:jc w:val="both"/>
        <w:rPr>
          <w:rFonts w:ascii="Times New Roman" w:hAnsi="Times New Roman" w:cs="Times New Roman"/>
          <w:sz w:val="26"/>
          <w:szCs w:val="26"/>
          <w:lang w:eastAsia="ru-RU" w:bidi="ru-RU"/>
        </w:rPr>
      </w:pPr>
      <w:r w:rsidRPr="00BC2B2D">
        <w:rPr>
          <w:rFonts w:ascii="Times New Roman" w:hAnsi="Times New Roman" w:cs="Times New Roman"/>
          <w:sz w:val="26"/>
          <w:szCs w:val="26"/>
          <w:lang w:eastAsia="ru-RU" w:bidi="ru-RU"/>
        </w:rPr>
        <w:t>-</w:t>
      </w:r>
      <w:r w:rsidRPr="00BC2B2D">
        <w:rPr>
          <w:rFonts w:ascii="Times New Roman" w:hAnsi="Times New Roman" w:cs="Times New Roman"/>
          <w:sz w:val="26"/>
          <w:szCs w:val="26"/>
          <w:lang w:eastAsia="ru-RU" w:bidi="ru-RU"/>
        </w:rPr>
        <w:tab/>
        <w:t>не проработаны вопросы, связанные с прогнозным ростом тарифов, тарифных последствий принятия решения о выборе единых теплоснабжающих организаций, а также вопросы существенного увеличения тепловой нагрузки для обеспечения планируемого строительства объектов жилищно-коммунальной и социально- бытовой сферы;</w:t>
      </w:r>
    </w:p>
    <w:p w:rsidR="00BC2B2D" w:rsidRPr="00BC2B2D" w:rsidRDefault="00BC2B2D" w:rsidP="00BC2B2D">
      <w:pPr>
        <w:spacing w:after="0" w:line="240" w:lineRule="auto"/>
        <w:jc w:val="both"/>
        <w:rPr>
          <w:rFonts w:ascii="Times New Roman" w:hAnsi="Times New Roman" w:cs="Times New Roman"/>
          <w:sz w:val="26"/>
          <w:szCs w:val="26"/>
          <w:lang w:eastAsia="ru-RU" w:bidi="ru-RU"/>
        </w:rPr>
      </w:pPr>
      <w:r w:rsidRPr="00BC2B2D">
        <w:rPr>
          <w:rFonts w:ascii="Times New Roman" w:hAnsi="Times New Roman" w:cs="Times New Roman"/>
          <w:sz w:val="26"/>
          <w:szCs w:val="26"/>
          <w:lang w:eastAsia="ru-RU" w:bidi="ru-RU"/>
        </w:rPr>
        <w:t>-</w:t>
      </w:r>
      <w:r w:rsidRPr="00BC2B2D">
        <w:rPr>
          <w:rFonts w:ascii="Times New Roman" w:hAnsi="Times New Roman" w:cs="Times New Roman"/>
          <w:sz w:val="26"/>
          <w:szCs w:val="26"/>
          <w:lang w:eastAsia="ru-RU" w:bidi="ru-RU"/>
        </w:rPr>
        <w:tab/>
        <w:t>отсутствует обоснование инвестиций в строительство, реконструкцию, техническое перевооружение и (или) модернизацию источников теп</w:t>
      </w:r>
      <w:r>
        <w:rPr>
          <w:rFonts w:ascii="Times New Roman" w:hAnsi="Times New Roman" w:cs="Times New Roman"/>
          <w:sz w:val="26"/>
          <w:szCs w:val="26"/>
          <w:lang w:eastAsia="ru-RU" w:bidi="ru-RU"/>
        </w:rPr>
        <w:t>ловой энергии и тепловых сетей.</w:t>
      </w:r>
    </w:p>
    <w:p w:rsidR="00BC2B2D" w:rsidRPr="00BC2B2D" w:rsidRDefault="00BC2B2D" w:rsidP="00BC2B2D">
      <w:pPr>
        <w:spacing w:after="0" w:line="240" w:lineRule="auto"/>
        <w:jc w:val="both"/>
        <w:rPr>
          <w:rFonts w:ascii="Times New Roman" w:hAnsi="Times New Roman" w:cs="Times New Roman"/>
          <w:sz w:val="26"/>
          <w:szCs w:val="26"/>
          <w:lang w:eastAsia="ru-RU" w:bidi="ru-RU"/>
        </w:rPr>
      </w:pPr>
      <w:r w:rsidRPr="00BC2B2D">
        <w:rPr>
          <w:rFonts w:ascii="Times New Roman" w:hAnsi="Times New Roman" w:cs="Times New Roman"/>
          <w:sz w:val="26"/>
          <w:szCs w:val="26"/>
          <w:lang w:eastAsia="ru-RU" w:bidi="ru-RU"/>
        </w:rPr>
        <w:t>4.</w:t>
      </w:r>
      <w:r w:rsidRPr="00BC2B2D">
        <w:rPr>
          <w:rFonts w:ascii="Times New Roman" w:hAnsi="Times New Roman" w:cs="Times New Roman"/>
          <w:sz w:val="26"/>
          <w:szCs w:val="26"/>
          <w:lang w:eastAsia="ru-RU" w:bidi="ru-RU"/>
        </w:rPr>
        <w:tab/>
        <w:t>Информацию органов исполнительной власти субъектов Российской Федерации о выявленных проблемах при разработке схем теплоснабжения муниципальными образованиями:</w:t>
      </w:r>
    </w:p>
    <w:p w:rsidR="00BC2B2D" w:rsidRPr="00BC2B2D" w:rsidRDefault="00BC2B2D" w:rsidP="00BC2B2D">
      <w:pPr>
        <w:spacing w:after="0" w:line="240" w:lineRule="auto"/>
        <w:jc w:val="both"/>
        <w:rPr>
          <w:rFonts w:ascii="Times New Roman" w:hAnsi="Times New Roman" w:cs="Times New Roman"/>
          <w:sz w:val="26"/>
          <w:szCs w:val="26"/>
          <w:lang w:eastAsia="ru-RU" w:bidi="ru-RU"/>
        </w:rPr>
      </w:pPr>
      <w:r w:rsidRPr="00BC2B2D">
        <w:rPr>
          <w:rFonts w:ascii="Times New Roman" w:hAnsi="Times New Roman" w:cs="Times New Roman"/>
          <w:sz w:val="26"/>
          <w:szCs w:val="26"/>
          <w:lang w:eastAsia="ru-RU" w:bidi="ru-RU"/>
        </w:rPr>
        <w:t>4.1</w:t>
      </w:r>
      <w:r w:rsidRPr="00BC2B2D">
        <w:rPr>
          <w:rFonts w:ascii="Times New Roman" w:hAnsi="Times New Roman" w:cs="Times New Roman"/>
          <w:sz w:val="26"/>
          <w:szCs w:val="26"/>
          <w:lang w:eastAsia="ru-RU" w:bidi="ru-RU"/>
        </w:rPr>
        <w:tab/>
        <w:t>Комитета по энергетике и инженерному обеспечению г. Санкт-Петербург (С.А. Мельниковой).</w:t>
      </w:r>
    </w:p>
    <w:p w:rsidR="00BC2B2D" w:rsidRPr="00BC2B2D" w:rsidRDefault="00BC2B2D" w:rsidP="00BC2B2D">
      <w:pPr>
        <w:spacing w:after="0" w:line="240" w:lineRule="auto"/>
        <w:jc w:val="both"/>
        <w:rPr>
          <w:rFonts w:ascii="Times New Roman" w:hAnsi="Times New Roman" w:cs="Times New Roman"/>
          <w:sz w:val="26"/>
          <w:szCs w:val="26"/>
          <w:lang w:eastAsia="ru-RU" w:bidi="ru-RU"/>
        </w:rPr>
      </w:pPr>
      <w:r w:rsidRPr="00BC2B2D">
        <w:rPr>
          <w:rFonts w:ascii="Times New Roman" w:hAnsi="Times New Roman" w:cs="Times New Roman"/>
          <w:sz w:val="26"/>
          <w:szCs w:val="26"/>
          <w:lang w:eastAsia="ru-RU" w:bidi="ru-RU"/>
        </w:rPr>
        <w:t xml:space="preserve">При разработке (актуализации) схемы теплоснабжения г. Санкт - Петербург были учтены сценарии развития аварийных ситуаций, выполнена оценка надежности теплоснабжения в соответствии с Методическими указаниям, и разработаны мероприятия, направленные на повышение надежности систем теплоснабжения. Комитет по энергетике и инженерному обеспечению г. Санкт-Петербург считает целесообразным проработать изменения в Правила оценки готовности к отопительному периоду, утвержденные приказом Минэнерго России от 12.03.2013 № 103, в части обязательного </w:t>
      </w:r>
      <w:proofErr w:type="spellStart"/>
      <w:r w:rsidRPr="00BC2B2D">
        <w:rPr>
          <w:rFonts w:ascii="Times New Roman" w:hAnsi="Times New Roman" w:cs="Times New Roman"/>
          <w:sz w:val="26"/>
          <w:szCs w:val="26"/>
          <w:lang w:eastAsia="ru-RU" w:bidi="ru-RU"/>
        </w:rPr>
        <w:t>предусмотрения</w:t>
      </w:r>
      <w:proofErr w:type="spellEnd"/>
      <w:r w:rsidRPr="00BC2B2D">
        <w:rPr>
          <w:rFonts w:ascii="Times New Roman" w:hAnsi="Times New Roman" w:cs="Times New Roman"/>
          <w:sz w:val="26"/>
          <w:szCs w:val="26"/>
          <w:lang w:eastAsia="ru-RU" w:bidi="ru-RU"/>
        </w:rPr>
        <w:t xml:space="preserve"> критерия оценки готовности муниципальных образований по наличию в схемах теплоснабжения сценариев развития аварий в системах теплоснабжения с моделированием гидравлических режимов работы таких систем.</w:t>
      </w:r>
    </w:p>
    <w:p w:rsidR="00BC2B2D" w:rsidRPr="00BC2B2D" w:rsidRDefault="00BC2B2D" w:rsidP="00BC2B2D">
      <w:pPr>
        <w:spacing w:after="0" w:line="240" w:lineRule="auto"/>
        <w:jc w:val="both"/>
        <w:rPr>
          <w:rFonts w:ascii="Times New Roman" w:hAnsi="Times New Roman" w:cs="Times New Roman"/>
          <w:sz w:val="26"/>
          <w:szCs w:val="26"/>
          <w:lang w:eastAsia="ru-RU" w:bidi="ru-RU"/>
        </w:rPr>
      </w:pPr>
      <w:r w:rsidRPr="00BC2B2D">
        <w:rPr>
          <w:rFonts w:ascii="Times New Roman" w:hAnsi="Times New Roman" w:cs="Times New Roman"/>
          <w:sz w:val="26"/>
          <w:szCs w:val="26"/>
          <w:lang w:eastAsia="ru-RU" w:bidi="ru-RU"/>
        </w:rPr>
        <w:lastRenderedPageBreak/>
        <w:t>4.2</w:t>
      </w:r>
      <w:r w:rsidRPr="00BC2B2D">
        <w:rPr>
          <w:rFonts w:ascii="Times New Roman" w:hAnsi="Times New Roman" w:cs="Times New Roman"/>
          <w:sz w:val="26"/>
          <w:szCs w:val="26"/>
          <w:lang w:eastAsia="ru-RU" w:bidi="ru-RU"/>
        </w:rPr>
        <w:tab/>
        <w:t>Министерства жилищно-коммунального хозяйства Новосибирской области (Е.Г. Назарова).</w:t>
      </w:r>
    </w:p>
    <w:p w:rsidR="00BC2B2D" w:rsidRPr="00BC2B2D" w:rsidRDefault="00BC2B2D" w:rsidP="00BC2B2D">
      <w:pPr>
        <w:spacing w:after="0" w:line="240" w:lineRule="auto"/>
        <w:jc w:val="both"/>
        <w:rPr>
          <w:rFonts w:ascii="Times New Roman" w:hAnsi="Times New Roman" w:cs="Times New Roman"/>
          <w:sz w:val="26"/>
          <w:szCs w:val="26"/>
          <w:lang w:eastAsia="ru-RU" w:bidi="ru-RU"/>
        </w:rPr>
      </w:pPr>
      <w:r w:rsidRPr="00BC2B2D">
        <w:rPr>
          <w:rFonts w:ascii="Times New Roman" w:hAnsi="Times New Roman" w:cs="Times New Roman"/>
          <w:sz w:val="26"/>
          <w:szCs w:val="26"/>
          <w:lang w:eastAsia="ru-RU" w:bidi="ru-RU"/>
        </w:rPr>
        <w:t>Актуализация схем теплоснабжения осуществляется за счет средств бюджетов муниципальных образований. Министерство жилищно-коммунального хозяйства Новосибирской области считает целесообразным внести изменения в постановление Правительства Российской Федерации от 22.02.2012 № 154 в части отмены проведения обязательной ежегодной актуализации схем теплоснабжения для поселений и городов с населением до 50 тысяч человек.</w:t>
      </w:r>
    </w:p>
    <w:p w:rsidR="00BC2B2D" w:rsidRPr="00BC2B2D" w:rsidRDefault="00BC2B2D" w:rsidP="00BC2B2D">
      <w:pPr>
        <w:spacing w:after="0" w:line="240" w:lineRule="auto"/>
        <w:jc w:val="both"/>
        <w:rPr>
          <w:rFonts w:ascii="Times New Roman" w:hAnsi="Times New Roman" w:cs="Times New Roman"/>
          <w:sz w:val="26"/>
          <w:szCs w:val="26"/>
          <w:lang w:eastAsia="ru-RU" w:bidi="ru-RU"/>
        </w:rPr>
      </w:pPr>
      <w:r w:rsidRPr="00BC2B2D">
        <w:rPr>
          <w:rFonts w:ascii="Times New Roman" w:hAnsi="Times New Roman" w:cs="Times New Roman"/>
          <w:sz w:val="26"/>
          <w:szCs w:val="26"/>
          <w:lang w:eastAsia="ru-RU" w:bidi="ru-RU"/>
        </w:rPr>
        <w:t xml:space="preserve">4.3. ГКУ Московской области «Агентство развития коммунальной инфраструктуры» (В.Е. </w:t>
      </w:r>
      <w:proofErr w:type="spellStart"/>
      <w:r w:rsidRPr="00BC2B2D">
        <w:rPr>
          <w:rFonts w:ascii="Times New Roman" w:hAnsi="Times New Roman" w:cs="Times New Roman"/>
          <w:sz w:val="26"/>
          <w:szCs w:val="26"/>
          <w:lang w:eastAsia="ru-RU" w:bidi="ru-RU"/>
        </w:rPr>
        <w:t>Каретникова</w:t>
      </w:r>
      <w:proofErr w:type="spellEnd"/>
      <w:r w:rsidRPr="00BC2B2D">
        <w:rPr>
          <w:rFonts w:ascii="Times New Roman" w:hAnsi="Times New Roman" w:cs="Times New Roman"/>
          <w:sz w:val="26"/>
          <w:szCs w:val="26"/>
          <w:lang w:eastAsia="ru-RU" w:bidi="ru-RU"/>
        </w:rPr>
        <w:t>) (презентация прилагается).</w:t>
      </w:r>
    </w:p>
    <w:p w:rsidR="00BC2B2D" w:rsidRPr="00BC2B2D" w:rsidRDefault="00BC2B2D" w:rsidP="00BC2B2D">
      <w:pPr>
        <w:spacing w:after="0" w:line="240" w:lineRule="auto"/>
        <w:jc w:val="both"/>
        <w:rPr>
          <w:rFonts w:ascii="Times New Roman" w:hAnsi="Times New Roman" w:cs="Times New Roman"/>
          <w:sz w:val="26"/>
          <w:szCs w:val="26"/>
          <w:lang w:eastAsia="ru-RU" w:bidi="ru-RU"/>
        </w:rPr>
      </w:pPr>
      <w:r w:rsidRPr="00BC2B2D">
        <w:rPr>
          <w:rFonts w:ascii="Times New Roman" w:hAnsi="Times New Roman" w:cs="Times New Roman"/>
          <w:sz w:val="26"/>
          <w:szCs w:val="26"/>
          <w:lang w:eastAsia="ru-RU" w:bidi="ru-RU"/>
        </w:rPr>
        <w:t>На территории Московской области предусмотрена передача полномочий по разработке и утверждению схем теплоснабжения с уровня местного самоуправления на региональный уровень. При этом для разработки схем теплоснабжения утверждено типовое техническое задание, предусматривающее обязательное наличие в схеме те</w:t>
      </w:r>
      <w:r>
        <w:rPr>
          <w:rFonts w:ascii="Times New Roman" w:hAnsi="Times New Roman" w:cs="Times New Roman"/>
          <w:sz w:val="26"/>
          <w:szCs w:val="26"/>
          <w:lang w:eastAsia="ru-RU" w:bidi="ru-RU"/>
        </w:rPr>
        <w:t xml:space="preserve">плоснабжения электронной модели </w:t>
      </w:r>
      <w:r w:rsidRPr="00BC2B2D">
        <w:rPr>
          <w:rFonts w:ascii="Times New Roman" w:hAnsi="Times New Roman" w:cs="Times New Roman"/>
          <w:sz w:val="26"/>
          <w:szCs w:val="26"/>
          <w:lang w:eastAsia="ru-RU" w:bidi="ru-RU"/>
        </w:rPr>
        <w:t>схемы теплоснабжения вне зависимости от численности населения такого муниципального образования.</w:t>
      </w:r>
    </w:p>
    <w:p w:rsidR="00BC2B2D" w:rsidRPr="00BC2B2D" w:rsidRDefault="00BC2B2D" w:rsidP="00BC2B2D">
      <w:pPr>
        <w:spacing w:after="0" w:line="240" w:lineRule="auto"/>
        <w:jc w:val="both"/>
        <w:rPr>
          <w:rFonts w:ascii="Times New Roman" w:hAnsi="Times New Roman" w:cs="Times New Roman"/>
          <w:sz w:val="26"/>
          <w:szCs w:val="26"/>
          <w:lang w:eastAsia="ru-RU" w:bidi="ru-RU"/>
        </w:rPr>
      </w:pPr>
      <w:r w:rsidRPr="00BC2B2D">
        <w:rPr>
          <w:rFonts w:ascii="Times New Roman" w:hAnsi="Times New Roman" w:cs="Times New Roman"/>
          <w:sz w:val="26"/>
          <w:szCs w:val="26"/>
          <w:lang w:eastAsia="ru-RU" w:bidi="ru-RU"/>
        </w:rPr>
        <w:t xml:space="preserve">Передача полномочий на региональный уровень позволила обеспечить сокращение сроков проектирования и строительства линейных объектов, источников тепловой энергии, сокращение сроков и стоимости технологического подключения к системам теплоснабжения, сокращение сроков оказания электронных услуг по выдаче ордеров на земельные работы, согласованию проектной документации и </w:t>
      </w:r>
      <w:proofErr w:type="spellStart"/>
      <w:r w:rsidRPr="00BC2B2D">
        <w:rPr>
          <w:rFonts w:ascii="Times New Roman" w:hAnsi="Times New Roman" w:cs="Times New Roman"/>
          <w:sz w:val="26"/>
          <w:szCs w:val="26"/>
          <w:lang w:eastAsia="ru-RU" w:bidi="ru-RU"/>
        </w:rPr>
        <w:t>топосъемки</w:t>
      </w:r>
      <w:proofErr w:type="spellEnd"/>
      <w:r w:rsidRPr="00BC2B2D">
        <w:rPr>
          <w:rFonts w:ascii="Times New Roman" w:hAnsi="Times New Roman" w:cs="Times New Roman"/>
          <w:sz w:val="26"/>
          <w:szCs w:val="26"/>
          <w:lang w:eastAsia="ru-RU" w:bidi="ru-RU"/>
        </w:rPr>
        <w:t xml:space="preserve"> без выезда на местность, создание сводного плана подземных коммуникаций.</w:t>
      </w:r>
    </w:p>
    <w:p w:rsidR="00BC2B2D" w:rsidRPr="00BC2B2D" w:rsidRDefault="00BC2B2D" w:rsidP="001F30C3">
      <w:pPr>
        <w:spacing w:after="0" w:line="240" w:lineRule="auto"/>
        <w:ind w:firstLine="708"/>
        <w:jc w:val="both"/>
        <w:rPr>
          <w:rFonts w:ascii="Times New Roman" w:hAnsi="Times New Roman" w:cs="Times New Roman"/>
          <w:sz w:val="26"/>
          <w:szCs w:val="26"/>
          <w:lang w:eastAsia="ru-RU" w:bidi="ru-RU"/>
        </w:rPr>
      </w:pPr>
      <w:r w:rsidRPr="00BC2B2D">
        <w:rPr>
          <w:rFonts w:ascii="Times New Roman" w:hAnsi="Times New Roman" w:cs="Times New Roman"/>
          <w:sz w:val="26"/>
          <w:szCs w:val="26"/>
          <w:lang w:eastAsia="ru-RU" w:bidi="ru-RU"/>
        </w:rPr>
        <w:t>Основными проблемами при разработке схем теплоснабжения являются:</w:t>
      </w:r>
    </w:p>
    <w:p w:rsidR="00BC2B2D" w:rsidRPr="00BC2B2D" w:rsidRDefault="00BC2B2D" w:rsidP="00BC2B2D">
      <w:pPr>
        <w:spacing w:after="0" w:line="240" w:lineRule="auto"/>
        <w:jc w:val="both"/>
        <w:rPr>
          <w:rFonts w:ascii="Times New Roman" w:hAnsi="Times New Roman" w:cs="Times New Roman"/>
          <w:sz w:val="26"/>
          <w:szCs w:val="26"/>
          <w:lang w:eastAsia="ru-RU" w:bidi="ru-RU"/>
        </w:rPr>
      </w:pPr>
      <w:r w:rsidRPr="00BC2B2D">
        <w:rPr>
          <w:rFonts w:ascii="Times New Roman" w:hAnsi="Times New Roman" w:cs="Times New Roman"/>
          <w:sz w:val="26"/>
          <w:szCs w:val="26"/>
          <w:lang w:eastAsia="ru-RU" w:bidi="ru-RU"/>
        </w:rPr>
        <w:t>-</w:t>
      </w:r>
      <w:r w:rsidRPr="00BC2B2D">
        <w:rPr>
          <w:rFonts w:ascii="Times New Roman" w:hAnsi="Times New Roman" w:cs="Times New Roman"/>
          <w:sz w:val="26"/>
          <w:szCs w:val="26"/>
          <w:lang w:eastAsia="ru-RU" w:bidi="ru-RU"/>
        </w:rPr>
        <w:tab/>
        <w:t>отсутствие заинтересованности органов местного самоуправления в своевременной и качественной разработке схемы теплоснабжения;</w:t>
      </w:r>
    </w:p>
    <w:p w:rsidR="00BC2B2D" w:rsidRPr="00BC2B2D" w:rsidRDefault="00BC2B2D" w:rsidP="00BC2B2D">
      <w:pPr>
        <w:spacing w:after="0" w:line="240" w:lineRule="auto"/>
        <w:jc w:val="both"/>
        <w:rPr>
          <w:rFonts w:ascii="Times New Roman" w:hAnsi="Times New Roman" w:cs="Times New Roman"/>
          <w:sz w:val="26"/>
          <w:szCs w:val="26"/>
          <w:lang w:eastAsia="ru-RU" w:bidi="ru-RU"/>
        </w:rPr>
      </w:pPr>
      <w:r w:rsidRPr="00BC2B2D">
        <w:rPr>
          <w:rFonts w:ascii="Times New Roman" w:hAnsi="Times New Roman" w:cs="Times New Roman"/>
          <w:sz w:val="26"/>
          <w:szCs w:val="26"/>
          <w:lang w:eastAsia="ru-RU" w:bidi="ru-RU"/>
        </w:rPr>
        <w:t>-</w:t>
      </w:r>
      <w:r w:rsidRPr="00BC2B2D">
        <w:rPr>
          <w:rFonts w:ascii="Times New Roman" w:hAnsi="Times New Roman" w:cs="Times New Roman"/>
          <w:sz w:val="26"/>
          <w:szCs w:val="26"/>
          <w:lang w:eastAsia="ru-RU" w:bidi="ru-RU"/>
        </w:rPr>
        <w:tab/>
        <w:t>отсутствие в бюджетах органов местного самоуправления достаточных лимитов финансирования для разработки и ежегодной актуализации качественных схем теплоснабжения;</w:t>
      </w:r>
    </w:p>
    <w:p w:rsidR="00BC2B2D" w:rsidRPr="00BC2B2D" w:rsidRDefault="00BC2B2D" w:rsidP="00BC2B2D">
      <w:pPr>
        <w:spacing w:after="0" w:line="240" w:lineRule="auto"/>
        <w:jc w:val="both"/>
        <w:rPr>
          <w:rFonts w:ascii="Times New Roman" w:hAnsi="Times New Roman" w:cs="Times New Roman"/>
          <w:sz w:val="26"/>
          <w:szCs w:val="26"/>
          <w:lang w:eastAsia="ru-RU" w:bidi="ru-RU"/>
        </w:rPr>
      </w:pPr>
      <w:r w:rsidRPr="00BC2B2D">
        <w:rPr>
          <w:rFonts w:ascii="Times New Roman" w:hAnsi="Times New Roman" w:cs="Times New Roman"/>
          <w:sz w:val="26"/>
          <w:szCs w:val="26"/>
          <w:lang w:eastAsia="ru-RU" w:bidi="ru-RU"/>
        </w:rPr>
        <w:t>-</w:t>
      </w:r>
      <w:r w:rsidRPr="00BC2B2D">
        <w:rPr>
          <w:rFonts w:ascii="Times New Roman" w:hAnsi="Times New Roman" w:cs="Times New Roman"/>
          <w:sz w:val="26"/>
          <w:szCs w:val="26"/>
          <w:lang w:eastAsia="ru-RU" w:bidi="ru-RU"/>
        </w:rPr>
        <w:tab/>
      </w:r>
      <w:proofErr w:type="spellStart"/>
      <w:r w:rsidRPr="00BC2B2D">
        <w:rPr>
          <w:rFonts w:ascii="Times New Roman" w:hAnsi="Times New Roman" w:cs="Times New Roman"/>
          <w:sz w:val="26"/>
          <w:szCs w:val="26"/>
          <w:lang w:eastAsia="ru-RU" w:bidi="ru-RU"/>
        </w:rPr>
        <w:t>непроведение</w:t>
      </w:r>
      <w:proofErr w:type="spellEnd"/>
      <w:r w:rsidRPr="00BC2B2D">
        <w:rPr>
          <w:rFonts w:ascii="Times New Roman" w:hAnsi="Times New Roman" w:cs="Times New Roman"/>
          <w:sz w:val="26"/>
          <w:szCs w:val="26"/>
          <w:lang w:eastAsia="ru-RU" w:bidi="ru-RU"/>
        </w:rPr>
        <w:t xml:space="preserve"> или формальное выполнение технических и энергетических обследований систем теплоснабжения до разработки схемы теплоснабжения;</w:t>
      </w:r>
    </w:p>
    <w:p w:rsidR="00BC2B2D" w:rsidRPr="00BC2B2D" w:rsidRDefault="00BC2B2D" w:rsidP="00BC2B2D">
      <w:pPr>
        <w:spacing w:after="0" w:line="240" w:lineRule="auto"/>
        <w:jc w:val="both"/>
        <w:rPr>
          <w:rFonts w:ascii="Times New Roman" w:hAnsi="Times New Roman" w:cs="Times New Roman"/>
          <w:sz w:val="26"/>
          <w:szCs w:val="26"/>
          <w:lang w:eastAsia="ru-RU" w:bidi="ru-RU"/>
        </w:rPr>
      </w:pPr>
      <w:r w:rsidRPr="00BC2B2D">
        <w:rPr>
          <w:rFonts w:ascii="Times New Roman" w:hAnsi="Times New Roman" w:cs="Times New Roman"/>
          <w:sz w:val="26"/>
          <w:szCs w:val="26"/>
          <w:lang w:eastAsia="ru-RU" w:bidi="ru-RU"/>
        </w:rPr>
        <w:t>-</w:t>
      </w:r>
      <w:r w:rsidRPr="00BC2B2D">
        <w:rPr>
          <w:rFonts w:ascii="Times New Roman" w:hAnsi="Times New Roman" w:cs="Times New Roman"/>
          <w:sz w:val="26"/>
          <w:szCs w:val="26"/>
          <w:lang w:eastAsia="ru-RU" w:bidi="ru-RU"/>
        </w:rPr>
        <w:tab/>
        <w:t>низкая квалификация разработчиков схем теплоснабжения;</w:t>
      </w:r>
    </w:p>
    <w:p w:rsidR="00BC2B2D" w:rsidRPr="00BC2B2D" w:rsidRDefault="00BC2B2D" w:rsidP="00BC2B2D">
      <w:pPr>
        <w:spacing w:after="0" w:line="240" w:lineRule="auto"/>
        <w:jc w:val="both"/>
        <w:rPr>
          <w:rFonts w:ascii="Times New Roman" w:hAnsi="Times New Roman" w:cs="Times New Roman"/>
          <w:sz w:val="26"/>
          <w:szCs w:val="26"/>
          <w:lang w:eastAsia="ru-RU" w:bidi="ru-RU"/>
        </w:rPr>
      </w:pPr>
      <w:r w:rsidRPr="00BC2B2D">
        <w:rPr>
          <w:rFonts w:ascii="Times New Roman" w:hAnsi="Times New Roman" w:cs="Times New Roman"/>
          <w:sz w:val="26"/>
          <w:szCs w:val="26"/>
          <w:lang w:eastAsia="ru-RU" w:bidi="ru-RU"/>
        </w:rPr>
        <w:t>-</w:t>
      </w:r>
      <w:r w:rsidRPr="00BC2B2D">
        <w:rPr>
          <w:rFonts w:ascii="Times New Roman" w:hAnsi="Times New Roman" w:cs="Times New Roman"/>
          <w:sz w:val="26"/>
          <w:szCs w:val="26"/>
          <w:lang w:eastAsia="ru-RU" w:bidi="ru-RU"/>
        </w:rPr>
        <w:tab/>
        <w:t>низкая квалификация сотрудников органов местного самоуправления,</w:t>
      </w:r>
    </w:p>
    <w:p w:rsidR="00BC2B2D" w:rsidRPr="00BC2B2D" w:rsidRDefault="00BC2B2D" w:rsidP="00BC2B2D">
      <w:pPr>
        <w:spacing w:after="0" w:line="240" w:lineRule="auto"/>
        <w:jc w:val="both"/>
        <w:rPr>
          <w:rFonts w:ascii="Times New Roman" w:hAnsi="Times New Roman" w:cs="Times New Roman"/>
          <w:sz w:val="26"/>
          <w:szCs w:val="26"/>
          <w:lang w:eastAsia="ru-RU" w:bidi="ru-RU"/>
        </w:rPr>
      </w:pPr>
      <w:r w:rsidRPr="00BC2B2D">
        <w:rPr>
          <w:rFonts w:ascii="Times New Roman" w:hAnsi="Times New Roman" w:cs="Times New Roman"/>
          <w:sz w:val="26"/>
          <w:szCs w:val="26"/>
          <w:lang w:eastAsia="ru-RU" w:bidi="ru-RU"/>
        </w:rPr>
        <w:t>принимающих разработанные схемы теплоснабжения. Предлагается проработать вопрос по внесению изменений в Федеральный закон от 27.07.2010</w:t>
      </w:r>
      <w:r w:rsidRPr="00BC2B2D">
        <w:rPr>
          <w:rFonts w:ascii="Times New Roman" w:hAnsi="Times New Roman" w:cs="Times New Roman"/>
          <w:sz w:val="26"/>
          <w:szCs w:val="26"/>
          <w:lang w:eastAsia="ru-RU" w:bidi="ru-RU"/>
        </w:rPr>
        <w:tab/>
        <w:t>№</w:t>
      </w:r>
      <w:r w:rsidRPr="00BC2B2D">
        <w:rPr>
          <w:rFonts w:ascii="Times New Roman" w:hAnsi="Times New Roman" w:cs="Times New Roman"/>
          <w:sz w:val="26"/>
          <w:szCs w:val="26"/>
          <w:lang w:eastAsia="ru-RU" w:bidi="ru-RU"/>
        </w:rPr>
        <w:tab/>
        <w:t>190-ФЗ</w:t>
      </w:r>
      <w:r w:rsidRPr="00BC2B2D">
        <w:rPr>
          <w:rFonts w:ascii="Times New Roman" w:hAnsi="Times New Roman" w:cs="Times New Roman"/>
          <w:sz w:val="26"/>
          <w:szCs w:val="26"/>
          <w:lang w:eastAsia="ru-RU" w:bidi="ru-RU"/>
        </w:rPr>
        <w:tab/>
        <w:t>«О т</w:t>
      </w:r>
      <w:r w:rsidR="001F30C3">
        <w:rPr>
          <w:rFonts w:ascii="Times New Roman" w:hAnsi="Times New Roman" w:cs="Times New Roman"/>
          <w:sz w:val="26"/>
          <w:szCs w:val="26"/>
          <w:lang w:eastAsia="ru-RU" w:bidi="ru-RU"/>
        </w:rPr>
        <w:t xml:space="preserve">еплоснабжении» в части передачи </w:t>
      </w:r>
      <w:r w:rsidRPr="00BC2B2D">
        <w:rPr>
          <w:rFonts w:ascii="Times New Roman" w:hAnsi="Times New Roman" w:cs="Times New Roman"/>
          <w:sz w:val="26"/>
          <w:szCs w:val="26"/>
          <w:lang w:eastAsia="ru-RU" w:bidi="ru-RU"/>
        </w:rPr>
        <w:t>полномочий по утверждению схем теплоснабжения с муниципального на региональный уровень.</w:t>
      </w:r>
    </w:p>
    <w:p w:rsidR="00BC2B2D" w:rsidRPr="00BC2B2D" w:rsidRDefault="00BC2B2D" w:rsidP="00BC2B2D">
      <w:pPr>
        <w:spacing w:after="0" w:line="240" w:lineRule="auto"/>
        <w:jc w:val="both"/>
        <w:rPr>
          <w:rFonts w:ascii="Times New Roman" w:hAnsi="Times New Roman" w:cs="Times New Roman"/>
          <w:sz w:val="26"/>
          <w:szCs w:val="26"/>
          <w:lang w:eastAsia="ru-RU" w:bidi="ru-RU"/>
        </w:rPr>
      </w:pPr>
      <w:r w:rsidRPr="00BC2B2D">
        <w:rPr>
          <w:rFonts w:ascii="Times New Roman" w:hAnsi="Times New Roman" w:cs="Times New Roman"/>
          <w:sz w:val="26"/>
          <w:szCs w:val="26"/>
          <w:lang w:eastAsia="ru-RU" w:bidi="ru-RU"/>
        </w:rPr>
        <w:t xml:space="preserve">4.4. Министерства энергетики и жилищно-коммунального комплекса Омской области (А.В. </w:t>
      </w:r>
      <w:proofErr w:type="spellStart"/>
      <w:r w:rsidRPr="00BC2B2D">
        <w:rPr>
          <w:rFonts w:ascii="Times New Roman" w:hAnsi="Times New Roman" w:cs="Times New Roman"/>
          <w:sz w:val="26"/>
          <w:szCs w:val="26"/>
          <w:lang w:eastAsia="ru-RU" w:bidi="ru-RU"/>
        </w:rPr>
        <w:t>Гаака</w:t>
      </w:r>
      <w:proofErr w:type="spellEnd"/>
      <w:r w:rsidRPr="00BC2B2D">
        <w:rPr>
          <w:rFonts w:ascii="Times New Roman" w:hAnsi="Times New Roman" w:cs="Times New Roman"/>
          <w:sz w:val="26"/>
          <w:szCs w:val="26"/>
          <w:lang w:eastAsia="ru-RU" w:bidi="ru-RU"/>
        </w:rPr>
        <w:t>).</w:t>
      </w:r>
    </w:p>
    <w:p w:rsidR="00BC2B2D" w:rsidRPr="00BC2B2D" w:rsidRDefault="00BC2B2D" w:rsidP="00BC2B2D">
      <w:pPr>
        <w:spacing w:after="0" w:line="240" w:lineRule="auto"/>
        <w:jc w:val="both"/>
        <w:rPr>
          <w:rFonts w:ascii="Times New Roman" w:hAnsi="Times New Roman" w:cs="Times New Roman"/>
          <w:sz w:val="26"/>
          <w:szCs w:val="26"/>
          <w:lang w:eastAsia="ru-RU" w:bidi="ru-RU"/>
        </w:rPr>
      </w:pPr>
      <w:r w:rsidRPr="00BC2B2D">
        <w:rPr>
          <w:rFonts w:ascii="Times New Roman" w:hAnsi="Times New Roman" w:cs="Times New Roman"/>
          <w:sz w:val="26"/>
          <w:szCs w:val="26"/>
          <w:lang w:eastAsia="ru-RU" w:bidi="ru-RU"/>
        </w:rPr>
        <w:t xml:space="preserve">Опыт разработки типового технического задания также введен на территории Омской области для органов местного самоуправления, но полномасштабной практики применения не организовано. Министерство энергетики и жилищно-коммунального комплекса Омской области считает целесообразным поэтапное введение дополнительных требований к схемам теплоснабжения в части </w:t>
      </w:r>
      <w:proofErr w:type="spellStart"/>
      <w:r w:rsidRPr="00BC2B2D">
        <w:rPr>
          <w:rFonts w:ascii="Times New Roman" w:hAnsi="Times New Roman" w:cs="Times New Roman"/>
          <w:sz w:val="26"/>
          <w:szCs w:val="26"/>
          <w:lang w:eastAsia="ru-RU" w:bidi="ru-RU"/>
        </w:rPr>
        <w:t>предусмотрения</w:t>
      </w:r>
      <w:proofErr w:type="spellEnd"/>
      <w:r w:rsidRPr="00BC2B2D">
        <w:rPr>
          <w:rFonts w:ascii="Times New Roman" w:hAnsi="Times New Roman" w:cs="Times New Roman"/>
          <w:sz w:val="26"/>
          <w:szCs w:val="26"/>
          <w:lang w:eastAsia="ru-RU" w:bidi="ru-RU"/>
        </w:rPr>
        <w:t xml:space="preserve"> резервирования си</w:t>
      </w:r>
      <w:r w:rsidR="001F30C3">
        <w:rPr>
          <w:rFonts w:ascii="Times New Roman" w:hAnsi="Times New Roman" w:cs="Times New Roman"/>
          <w:sz w:val="26"/>
          <w:szCs w:val="26"/>
          <w:lang w:eastAsia="ru-RU" w:bidi="ru-RU"/>
        </w:rPr>
        <w:t xml:space="preserve">стем теплоснабжения и включение </w:t>
      </w:r>
      <w:r w:rsidRPr="00BC2B2D">
        <w:rPr>
          <w:rFonts w:ascii="Times New Roman" w:hAnsi="Times New Roman" w:cs="Times New Roman"/>
          <w:sz w:val="26"/>
          <w:szCs w:val="26"/>
          <w:lang w:eastAsia="ru-RU" w:bidi="ru-RU"/>
        </w:rPr>
        <w:t>сценариев развития аварий в системах теплоснабжения с моделированием гидравлических режимов работы.</w:t>
      </w:r>
    </w:p>
    <w:p w:rsidR="00BC2B2D" w:rsidRPr="00BC2B2D" w:rsidRDefault="00BC2B2D" w:rsidP="00BC2B2D">
      <w:pPr>
        <w:spacing w:after="0" w:line="240" w:lineRule="auto"/>
        <w:jc w:val="both"/>
        <w:rPr>
          <w:rFonts w:ascii="Times New Roman" w:hAnsi="Times New Roman" w:cs="Times New Roman"/>
          <w:sz w:val="26"/>
          <w:szCs w:val="26"/>
          <w:lang w:eastAsia="ru-RU" w:bidi="ru-RU"/>
        </w:rPr>
      </w:pPr>
      <w:r w:rsidRPr="00BC2B2D">
        <w:rPr>
          <w:rFonts w:ascii="Times New Roman" w:hAnsi="Times New Roman" w:cs="Times New Roman"/>
          <w:sz w:val="26"/>
          <w:szCs w:val="26"/>
          <w:lang w:eastAsia="ru-RU" w:bidi="ru-RU"/>
        </w:rPr>
        <w:lastRenderedPageBreak/>
        <w:t>4.5 Института развития жилищно-коммунального комплекса и энергосбережения Свердловской области (</w:t>
      </w:r>
      <w:proofErr w:type="gramStart"/>
      <w:r w:rsidRPr="00BC2B2D">
        <w:rPr>
          <w:rFonts w:ascii="Times New Roman" w:hAnsi="Times New Roman" w:cs="Times New Roman"/>
          <w:sz w:val="26"/>
          <w:szCs w:val="26"/>
          <w:lang w:eastAsia="ru-RU" w:bidi="ru-RU"/>
        </w:rPr>
        <w:t>В .</w:t>
      </w:r>
      <w:proofErr w:type="gramEnd"/>
      <w:r w:rsidRPr="00BC2B2D">
        <w:rPr>
          <w:rFonts w:ascii="Times New Roman" w:hAnsi="Times New Roman" w:cs="Times New Roman"/>
          <w:sz w:val="26"/>
          <w:szCs w:val="26"/>
          <w:lang w:eastAsia="ru-RU" w:bidi="ru-RU"/>
        </w:rPr>
        <w:t>И. Фадеева).</w:t>
      </w:r>
    </w:p>
    <w:p w:rsidR="00BC2B2D" w:rsidRPr="00BC2B2D" w:rsidRDefault="00BC2B2D" w:rsidP="00BC2B2D">
      <w:pPr>
        <w:spacing w:after="0" w:line="240" w:lineRule="auto"/>
        <w:jc w:val="both"/>
        <w:rPr>
          <w:rFonts w:ascii="Times New Roman" w:hAnsi="Times New Roman" w:cs="Times New Roman"/>
          <w:sz w:val="26"/>
          <w:szCs w:val="26"/>
          <w:lang w:eastAsia="ru-RU" w:bidi="ru-RU"/>
        </w:rPr>
      </w:pPr>
      <w:r w:rsidRPr="00BC2B2D">
        <w:rPr>
          <w:rFonts w:ascii="Times New Roman" w:hAnsi="Times New Roman" w:cs="Times New Roman"/>
          <w:sz w:val="26"/>
          <w:szCs w:val="26"/>
          <w:lang w:eastAsia="ru-RU" w:bidi="ru-RU"/>
        </w:rPr>
        <w:t>На территории Свердловской области при разработке схем теплоснабжения выявлено отсутствие достаточной квалификации специалистов, препятствующее более качественной разработке схем теплоснабжения.</w:t>
      </w:r>
    </w:p>
    <w:p w:rsidR="00BC2B2D" w:rsidRPr="001F30C3" w:rsidRDefault="00BC2B2D" w:rsidP="00BC2B2D">
      <w:pPr>
        <w:spacing w:after="0" w:line="240" w:lineRule="auto"/>
        <w:jc w:val="both"/>
        <w:rPr>
          <w:rFonts w:ascii="Times New Roman" w:hAnsi="Times New Roman" w:cs="Times New Roman"/>
          <w:b/>
          <w:sz w:val="26"/>
          <w:szCs w:val="26"/>
          <w:lang w:eastAsia="ru-RU" w:bidi="ru-RU"/>
        </w:rPr>
      </w:pPr>
      <w:r w:rsidRPr="001F30C3">
        <w:rPr>
          <w:rFonts w:ascii="Times New Roman" w:hAnsi="Times New Roman" w:cs="Times New Roman"/>
          <w:b/>
          <w:sz w:val="26"/>
          <w:szCs w:val="26"/>
          <w:lang w:eastAsia="ru-RU" w:bidi="ru-RU"/>
        </w:rPr>
        <w:t>РЕШИЛИ:</w:t>
      </w:r>
    </w:p>
    <w:p w:rsidR="00BC2B2D" w:rsidRPr="00BC2B2D" w:rsidRDefault="00BC2B2D" w:rsidP="00BC2B2D">
      <w:pPr>
        <w:spacing w:after="0" w:line="240" w:lineRule="auto"/>
        <w:jc w:val="both"/>
        <w:rPr>
          <w:rFonts w:ascii="Times New Roman" w:hAnsi="Times New Roman" w:cs="Times New Roman"/>
          <w:sz w:val="26"/>
          <w:szCs w:val="26"/>
          <w:lang w:eastAsia="ru-RU" w:bidi="ru-RU"/>
        </w:rPr>
      </w:pPr>
      <w:r w:rsidRPr="00BC2B2D">
        <w:rPr>
          <w:rFonts w:ascii="Times New Roman" w:hAnsi="Times New Roman" w:cs="Times New Roman"/>
          <w:sz w:val="26"/>
          <w:szCs w:val="26"/>
          <w:lang w:eastAsia="ru-RU" w:bidi="ru-RU"/>
        </w:rPr>
        <w:t>1.</w:t>
      </w:r>
      <w:r w:rsidRPr="00BC2B2D">
        <w:rPr>
          <w:rFonts w:ascii="Times New Roman" w:hAnsi="Times New Roman" w:cs="Times New Roman"/>
          <w:sz w:val="26"/>
          <w:szCs w:val="26"/>
          <w:lang w:eastAsia="ru-RU" w:bidi="ru-RU"/>
        </w:rPr>
        <w:tab/>
        <w:t>Принять информацию Минэнерго России, АО «ВТИ», Ассоциации «Совет производителей энергии», Комитета по энергетике и инженерному обеспечению г. Санкт-Петербург, Министерства жилищно-коммунального хозяйства Новосибирской области, ГКУ МО «Агентство развития коммунальной инфраструктуры», Министерства энергетики и жилищно-коммунального комплекса Омской области, Института развития жилищно-коммунального комплекса и энергосбережения Свердловской области к сведению.</w:t>
      </w:r>
    </w:p>
    <w:p w:rsidR="00BC2B2D" w:rsidRPr="00BC2B2D" w:rsidRDefault="00BC2B2D" w:rsidP="00BC2B2D">
      <w:pPr>
        <w:spacing w:after="0" w:line="240" w:lineRule="auto"/>
        <w:jc w:val="both"/>
        <w:rPr>
          <w:rFonts w:ascii="Times New Roman" w:hAnsi="Times New Roman" w:cs="Times New Roman"/>
          <w:sz w:val="26"/>
          <w:szCs w:val="26"/>
          <w:lang w:eastAsia="ru-RU" w:bidi="ru-RU"/>
        </w:rPr>
      </w:pPr>
      <w:r w:rsidRPr="00BC2B2D">
        <w:rPr>
          <w:rFonts w:ascii="Times New Roman" w:hAnsi="Times New Roman" w:cs="Times New Roman"/>
          <w:sz w:val="26"/>
          <w:szCs w:val="26"/>
          <w:lang w:eastAsia="ru-RU" w:bidi="ru-RU"/>
        </w:rPr>
        <w:t>2.</w:t>
      </w:r>
      <w:r w:rsidRPr="00BC2B2D">
        <w:rPr>
          <w:rFonts w:ascii="Times New Roman" w:hAnsi="Times New Roman" w:cs="Times New Roman"/>
          <w:sz w:val="26"/>
          <w:szCs w:val="26"/>
          <w:lang w:eastAsia="ru-RU" w:bidi="ru-RU"/>
        </w:rPr>
        <w:tab/>
        <w:t>Рекомендовать органам исполнительной власти субъектов Российской Федерации:</w:t>
      </w:r>
    </w:p>
    <w:p w:rsidR="00BC2B2D" w:rsidRPr="00BC2B2D" w:rsidRDefault="00BC2B2D" w:rsidP="00BC2B2D">
      <w:pPr>
        <w:spacing w:after="0" w:line="240" w:lineRule="auto"/>
        <w:jc w:val="both"/>
        <w:rPr>
          <w:rFonts w:ascii="Times New Roman" w:hAnsi="Times New Roman" w:cs="Times New Roman"/>
          <w:sz w:val="26"/>
          <w:szCs w:val="26"/>
          <w:lang w:eastAsia="ru-RU" w:bidi="ru-RU"/>
        </w:rPr>
      </w:pPr>
      <w:r w:rsidRPr="00BC2B2D">
        <w:rPr>
          <w:rFonts w:ascii="Times New Roman" w:hAnsi="Times New Roman" w:cs="Times New Roman"/>
          <w:sz w:val="26"/>
          <w:szCs w:val="26"/>
          <w:lang w:eastAsia="ru-RU" w:bidi="ru-RU"/>
        </w:rPr>
        <w:t>2.1</w:t>
      </w:r>
      <w:r w:rsidRPr="00BC2B2D">
        <w:rPr>
          <w:rFonts w:ascii="Times New Roman" w:hAnsi="Times New Roman" w:cs="Times New Roman"/>
          <w:sz w:val="26"/>
          <w:szCs w:val="26"/>
          <w:lang w:eastAsia="ru-RU" w:bidi="ru-RU"/>
        </w:rPr>
        <w:tab/>
        <w:t>Представить информацию в Минэнерго России в соответствии с запросом от 07.05.2022 № ЕГ-6173/07 (Республика Тыва, Амурская область, Республика Бурятия, Камчатский край, Республика Башкортостан, Республика Мордовия, Курганская область, Республика Ингушетия, Карачаево-Черкесская Республика, г. Севастополь).</w:t>
      </w:r>
    </w:p>
    <w:p w:rsidR="00BC2B2D" w:rsidRPr="00BC2B2D" w:rsidRDefault="00BC2B2D" w:rsidP="00BC2B2D">
      <w:pPr>
        <w:spacing w:after="0" w:line="240" w:lineRule="auto"/>
        <w:jc w:val="both"/>
        <w:rPr>
          <w:rFonts w:ascii="Times New Roman" w:hAnsi="Times New Roman" w:cs="Times New Roman"/>
          <w:sz w:val="26"/>
          <w:szCs w:val="26"/>
          <w:lang w:eastAsia="ru-RU" w:bidi="ru-RU"/>
        </w:rPr>
      </w:pPr>
      <w:r w:rsidRPr="00BC2B2D">
        <w:rPr>
          <w:rFonts w:ascii="Times New Roman" w:hAnsi="Times New Roman" w:cs="Times New Roman"/>
          <w:sz w:val="26"/>
          <w:szCs w:val="26"/>
          <w:lang w:eastAsia="ru-RU" w:bidi="ru-RU"/>
        </w:rPr>
        <w:t>Срок: 04.07.2022.</w:t>
      </w:r>
    </w:p>
    <w:p w:rsidR="00BC2B2D" w:rsidRPr="00BC2B2D" w:rsidRDefault="00BC2B2D" w:rsidP="00BC2B2D">
      <w:pPr>
        <w:spacing w:after="0" w:line="240" w:lineRule="auto"/>
        <w:jc w:val="both"/>
        <w:rPr>
          <w:rFonts w:ascii="Times New Roman" w:hAnsi="Times New Roman" w:cs="Times New Roman"/>
          <w:sz w:val="26"/>
          <w:szCs w:val="26"/>
          <w:lang w:eastAsia="ru-RU" w:bidi="ru-RU"/>
        </w:rPr>
      </w:pPr>
      <w:r w:rsidRPr="00BC2B2D">
        <w:rPr>
          <w:rFonts w:ascii="Times New Roman" w:hAnsi="Times New Roman" w:cs="Times New Roman"/>
          <w:sz w:val="26"/>
          <w:szCs w:val="26"/>
          <w:lang w:eastAsia="ru-RU" w:bidi="ru-RU"/>
        </w:rPr>
        <w:t>2.2</w:t>
      </w:r>
      <w:r w:rsidRPr="00BC2B2D">
        <w:rPr>
          <w:rFonts w:ascii="Times New Roman" w:hAnsi="Times New Roman" w:cs="Times New Roman"/>
          <w:sz w:val="26"/>
          <w:szCs w:val="26"/>
          <w:lang w:eastAsia="ru-RU" w:bidi="ru-RU"/>
        </w:rPr>
        <w:tab/>
        <w:t xml:space="preserve">Представить в Минэнерго России информацию об утверждении (актуализации) схем теплоснабжения </w:t>
      </w:r>
      <w:r w:rsidRPr="00DD21EF">
        <w:rPr>
          <w:rFonts w:ascii="Times New Roman" w:hAnsi="Times New Roman" w:cs="Times New Roman"/>
          <w:b/>
          <w:sz w:val="26"/>
          <w:szCs w:val="26"/>
          <w:lang w:eastAsia="ru-RU" w:bidi="ru-RU"/>
        </w:rPr>
        <w:t>на 2023 год всех поселений</w:t>
      </w:r>
      <w:r w:rsidRPr="00BC2B2D">
        <w:rPr>
          <w:rFonts w:ascii="Times New Roman" w:hAnsi="Times New Roman" w:cs="Times New Roman"/>
          <w:sz w:val="26"/>
          <w:szCs w:val="26"/>
          <w:lang w:eastAsia="ru-RU" w:bidi="ru-RU"/>
        </w:rPr>
        <w:t>, городских округов и городов федерального значения, а также об учете в схемах теплоснабжения мероприятий по нивелированию потенциальных угроз в системах теплоснабжения, включении сценариев развития аварий в системах теплоснабжения с моделированием гидравлических режимов работы таких систем.</w:t>
      </w:r>
    </w:p>
    <w:p w:rsidR="00A75F95" w:rsidRDefault="00BC2B2D" w:rsidP="00BC2B2D">
      <w:pPr>
        <w:spacing w:after="0" w:line="240" w:lineRule="auto"/>
        <w:jc w:val="both"/>
        <w:rPr>
          <w:rFonts w:ascii="Times New Roman" w:hAnsi="Times New Roman" w:cs="Times New Roman"/>
          <w:sz w:val="26"/>
          <w:szCs w:val="26"/>
          <w:lang w:eastAsia="ru-RU" w:bidi="ru-RU"/>
        </w:rPr>
      </w:pPr>
      <w:r w:rsidRPr="00BC2B2D">
        <w:rPr>
          <w:rFonts w:ascii="Times New Roman" w:hAnsi="Times New Roman" w:cs="Times New Roman"/>
          <w:sz w:val="26"/>
          <w:szCs w:val="26"/>
          <w:lang w:eastAsia="ru-RU" w:bidi="ru-RU"/>
        </w:rPr>
        <w:t>Срок: 10.10.2022.</w:t>
      </w:r>
    </w:p>
    <w:p w:rsidR="00A75F95" w:rsidRDefault="00A75F95" w:rsidP="00384AE9">
      <w:pPr>
        <w:spacing w:after="0" w:line="240" w:lineRule="auto"/>
        <w:jc w:val="both"/>
        <w:rPr>
          <w:rFonts w:ascii="Times New Roman" w:hAnsi="Times New Roman" w:cs="Times New Roman"/>
          <w:sz w:val="26"/>
          <w:szCs w:val="26"/>
          <w:lang w:eastAsia="ru-RU" w:bidi="ru-RU"/>
        </w:rPr>
      </w:pPr>
    </w:p>
    <w:p w:rsidR="00A75F95" w:rsidRPr="00D01FFB" w:rsidRDefault="00A75F95" w:rsidP="00384AE9">
      <w:pPr>
        <w:spacing w:after="0" w:line="240" w:lineRule="auto"/>
        <w:jc w:val="both"/>
        <w:rPr>
          <w:rFonts w:ascii="Times New Roman" w:hAnsi="Times New Roman" w:cs="Times New Roman"/>
          <w:sz w:val="26"/>
          <w:szCs w:val="26"/>
          <w:lang w:eastAsia="ru-RU" w:bidi="ru-RU"/>
        </w:rPr>
      </w:pPr>
    </w:p>
    <w:p w:rsidR="00B75029" w:rsidRPr="003858F8" w:rsidRDefault="00B75029" w:rsidP="003858F8">
      <w:pPr>
        <w:spacing w:after="0" w:line="240" w:lineRule="auto"/>
        <w:ind w:firstLine="675"/>
        <w:jc w:val="both"/>
        <w:rPr>
          <w:rFonts w:ascii="Times New Roman" w:hAnsi="Times New Roman" w:cs="Times New Roman"/>
          <w:sz w:val="26"/>
          <w:szCs w:val="26"/>
          <w:lang w:eastAsia="ru-RU" w:bidi="ru-RU"/>
        </w:rPr>
      </w:pPr>
    </w:p>
    <w:p w:rsidR="00B75029" w:rsidRPr="003858F8" w:rsidRDefault="00B75029" w:rsidP="003858F8">
      <w:pPr>
        <w:spacing w:after="0" w:line="240" w:lineRule="auto"/>
        <w:ind w:firstLine="675"/>
        <w:jc w:val="both"/>
        <w:rPr>
          <w:rFonts w:ascii="Times New Roman" w:hAnsi="Times New Roman" w:cs="Times New Roman"/>
          <w:sz w:val="26"/>
          <w:szCs w:val="26"/>
          <w:lang w:eastAsia="ru-RU" w:bidi="ru-RU"/>
        </w:rPr>
      </w:pPr>
    </w:p>
    <w:p w:rsidR="00B75029" w:rsidRPr="003858F8" w:rsidRDefault="00B75029" w:rsidP="003858F8">
      <w:pPr>
        <w:spacing w:after="0" w:line="240" w:lineRule="auto"/>
        <w:ind w:firstLine="675"/>
        <w:jc w:val="both"/>
        <w:rPr>
          <w:rFonts w:ascii="Times New Roman" w:hAnsi="Times New Roman" w:cs="Times New Roman"/>
          <w:sz w:val="26"/>
          <w:szCs w:val="26"/>
          <w:lang w:eastAsia="ru-RU" w:bidi="ru-RU"/>
        </w:rPr>
      </w:pPr>
      <w:r w:rsidRPr="003858F8">
        <w:rPr>
          <w:rFonts w:ascii="Times New Roman" w:hAnsi="Times New Roman" w:cs="Times New Roman"/>
          <w:noProof/>
          <w:sz w:val="26"/>
          <w:szCs w:val="26"/>
          <w:lang w:eastAsia="ru-RU"/>
        </w:rPr>
        <mc:AlternateContent>
          <mc:Choice Requires="wps">
            <w:drawing>
              <wp:anchor distT="0" distB="0" distL="114300" distR="114300" simplePos="0" relativeHeight="251659264" behindDoc="0" locked="0" layoutInCell="1" allowOverlap="1">
                <wp:simplePos x="0" y="0"/>
                <wp:positionH relativeFrom="column">
                  <wp:posOffset>1504950</wp:posOffset>
                </wp:positionH>
                <wp:positionV relativeFrom="paragraph">
                  <wp:posOffset>34925</wp:posOffset>
                </wp:positionV>
                <wp:extent cx="3649980" cy="914400"/>
                <wp:effectExtent l="80010" t="81915" r="13335" b="13335"/>
                <wp:wrapNone/>
                <wp:docPr id="1" name="Овал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9980" cy="914400"/>
                        </a:xfrm>
                        <a:prstGeom prst="ellipse">
                          <a:avLst/>
                        </a:prstGeom>
                        <a:solidFill>
                          <a:srgbClr val="92D050"/>
                        </a:solidFill>
                        <a:ln w="12700">
                          <a:solidFill>
                            <a:srgbClr val="000000"/>
                          </a:solidFill>
                          <a:round/>
                          <a:headEnd/>
                          <a:tailEnd/>
                        </a:ln>
                        <a:effectLst>
                          <a:outerShdw dist="107763" dir="13500000" algn="ctr" rotWithShape="0">
                            <a:srgbClr val="808080">
                              <a:alpha val="50000"/>
                            </a:srgbClr>
                          </a:outerShdw>
                        </a:effectLst>
                      </wps:spPr>
                      <wps:txbx>
                        <w:txbxContent>
                          <w:p w:rsidR="00C25B4C" w:rsidRPr="00533627" w:rsidRDefault="00C25B4C" w:rsidP="00B75029">
                            <w:pPr>
                              <w:jc w:val="center"/>
                              <w:rPr>
                                <w:rFonts w:ascii="Times New Roman" w:hAnsi="Times New Roman" w:cs="Times New Roman"/>
                                <w:b/>
                              </w:rPr>
                            </w:pPr>
                            <w:r w:rsidRPr="00533627">
                              <w:rPr>
                                <w:rFonts w:ascii="Times New Roman" w:hAnsi="Times New Roman" w:cs="Times New Roman"/>
                                <w:b/>
                              </w:rPr>
                              <w:t>Для чего нужна муниципалитету схема теплоснабжения?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 o:spid="_x0000_s1028" style="position:absolute;left:0;text-align:left;margin-left:118.5pt;margin-top:2.75pt;width:287.4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" fillcolor="#92d050" strokeweight="1pt">
                <v:shadow on="t" opacity=".5" offset="-6pt,-6pt"/>
                <v:textbox>
                  <w:txbxContent>
                    <w:p w:rsidR="00C25B4C" w:rsidRPr="00533627" w:rsidRDefault="00C25B4C" w:rsidP="00B75029">
                      <w:pPr>
                        <w:jc w:val="center"/>
                        <w:rPr>
                          <w:rFonts w:ascii="Times New Roman" w:hAnsi="Times New Roman" w:cs="Times New Roman"/>
                          <w:b/>
                        </w:rPr>
                      </w:pPr>
                      <w:r w:rsidRPr="00533627">
                        <w:rPr>
                          <w:rFonts w:ascii="Times New Roman" w:hAnsi="Times New Roman" w:cs="Times New Roman"/>
                          <w:b/>
                        </w:rPr>
                        <w:t>Для чего нужна муниципалитету схема теплоснабжения?</w:t>
                      </w:r>
                    </w:p>
                  </w:txbxContent>
                </v:textbox>
              </v:oval>
            </w:pict>
          </mc:Fallback>
        </mc:AlternateContent>
      </w:r>
    </w:p>
    <w:p w:rsidR="00B75029" w:rsidRPr="003858F8" w:rsidRDefault="00B75029" w:rsidP="003858F8">
      <w:pPr>
        <w:spacing w:after="0" w:line="240" w:lineRule="auto"/>
        <w:ind w:firstLine="675"/>
        <w:jc w:val="both"/>
        <w:rPr>
          <w:rFonts w:ascii="Times New Roman" w:hAnsi="Times New Roman" w:cs="Times New Roman"/>
          <w:sz w:val="26"/>
          <w:szCs w:val="26"/>
          <w:lang w:eastAsia="ru-RU" w:bidi="ru-RU"/>
        </w:rPr>
      </w:pPr>
    </w:p>
    <w:p w:rsidR="00B75029" w:rsidRPr="003858F8" w:rsidRDefault="00B75029" w:rsidP="003858F8">
      <w:pPr>
        <w:spacing w:after="0" w:line="240" w:lineRule="auto"/>
        <w:ind w:firstLine="675"/>
        <w:jc w:val="both"/>
        <w:rPr>
          <w:rFonts w:ascii="Times New Roman" w:hAnsi="Times New Roman" w:cs="Times New Roman"/>
          <w:sz w:val="26"/>
          <w:szCs w:val="26"/>
          <w:lang w:eastAsia="ru-RU" w:bidi="ru-RU"/>
        </w:rPr>
      </w:pPr>
    </w:p>
    <w:p w:rsidR="00B75029" w:rsidRPr="003858F8" w:rsidRDefault="00B75029" w:rsidP="003858F8">
      <w:pPr>
        <w:spacing w:after="0" w:line="240" w:lineRule="auto"/>
        <w:ind w:firstLine="675"/>
        <w:jc w:val="both"/>
        <w:rPr>
          <w:rFonts w:ascii="Times New Roman" w:hAnsi="Times New Roman" w:cs="Times New Roman"/>
          <w:sz w:val="26"/>
          <w:szCs w:val="26"/>
          <w:lang w:eastAsia="ru-RU" w:bidi="ru-RU"/>
        </w:rPr>
      </w:pPr>
    </w:p>
    <w:p w:rsidR="00B75029" w:rsidRPr="003858F8" w:rsidRDefault="00B75029" w:rsidP="003858F8">
      <w:pPr>
        <w:spacing w:after="0" w:line="240" w:lineRule="auto"/>
        <w:ind w:firstLine="675"/>
        <w:jc w:val="both"/>
        <w:rPr>
          <w:rFonts w:ascii="Times New Roman" w:hAnsi="Times New Roman" w:cs="Times New Roman"/>
          <w:sz w:val="26"/>
          <w:szCs w:val="26"/>
          <w:lang w:eastAsia="ru-RU" w:bidi="ru-RU"/>
        </w:rPr>
      </w:pPr>
    </w:p>
    <w:p w:rsidR="001F30C3" w:rsidRPr="001F30C3" w:rsidRDefault="001F30C3" w:rsidP="001F30C3">
      <w:pPr>
        <w:pStyle w:val="Standard"/>
        <w:jc w:val="both"/>
        <w:rPr>
          <w:rFonts w:cs="Times New Roman"/>
          <w:sz w:val="26"/>
          <w:szCs w:val="26"/>
          <w:lang w:eastAsia="ru-RU" w:bidi="ru-RU"/>
        </w:rPr>
      </w:pPr>
    </w:p>
    <w:p w:rsidR="001F30C3" w:rsidRDefault="001F30C3" w:rsidP="001F30C3">
      <w:pPr>
        <w:spacing w:after="0" w:line="240" w:lineRule="auto"/>
        <w:ind w:firstLine="708"/>
        <w:jc w:val="both"/>
        <w:rPr>
          <w:rFonts w:ascii="Times New Roman" w:hAnsi="Times New Roman" w:cs="Times New Roman"/>
          <w:sz w:val="26"/>
          <w:szCs w:val="26"/>
          <w:lang w:eastAsia="ru-RU" w:bidi="ru-RU"/>
        </w:rPr>
      </w:pPr>
      <w:r>
        <w:rPr>
          <w:rFonts w:ascii="Times New Roman" w:hAnsi="Times New Roman" w:cs="Times New Roman"/>
          <w:sz w:val="26"/>
          <w:szCs w:val="26"/>
          <w:lang w:eastAsia="ru-RU" w:bidi="ru-RU"/>
        </w:rPr>
        <w:t>Актуализация на 2023</w:t>
      </w:r>
      <w:r w:rsidRPr="003858F8">
        <w:rPr>
          <w:rFonts w:ascii="Times New Roman" w:hAnsi="Times New Roman" w:cs="Times New Roman"/>
          <w:sz w:val="26"/>
          <w:szCs w:val="26"/>
          <w:lang w:eastAsia="ru-RU" w:bidi="ru-RU"/>
        </w:rPr>
        <w:t xml:space="preserve"> год схемы теплоснабжения муниципального образования </w:t>
      </w:r>
      <w:r w:rsidRPr="00241F8A">
        <w:rPr>
          <w:rFonts w:ascii="Times New Roman" w:hAnsi="Times New Roman" w:cs="Times New Roman"/>
          <w:i/>
          <w:color w:val="0070C0"/>
          <w:sz w:val="26"/>
          <w:szCs w:val="26"/>
          <w:lang w:eastAsia="ru-RU" w:bidi="ru-RU"/>
        </w:rPr>
        <w:t>«</w:t>
      </w:r>
      <w:proofErr w:type="spellStart"/>
      <w:r w:rsidR="00674510">
        <w:rPr>
          <w:rFonts w:ascii="Times New Roman" w:hAnsi="Times New Roman" w:cs="Times New Roman"/>
          <w:i/>
          <w:color w:val="0070C0"/>
          <w:sz w:val="26"/>
          <w:szCs w:val="26"/>
          <w:lang w:eastAsia="ru-RU" w:bidi="ru-RU"/>
        </w:rPr>
        <w:t>Айрюмовское</w:t>
      </w:r>
      <w:proofErr w:type="spellEnd"/>
      <w:r w:rsidRPr="00241F8A">
        <w:rPr>
          <w:rFonts w:ascii="Times New Roman" w:hAnsi="Times New Roman" w:cs="Times New Roman"/>
          <w:i/>
          <w:color w:val="0070C0"/>
          <w:sz w:val="26"/>
          <w:szCs w:val="26"/>
          <w:lang w:eastAsia="ru-RU" w:bidi="ru-RU"/>
        </w:rPr>
        <w:t xml:space="preserve"> сельское поселение»</w:t>
      </w:r>
      <w:r w:rsidRPr="00241F8A">
        <w:rPr>
          <w:rFonts w:ascii="Times New Roman" w:hAnsi="Times New Roman" w:cs="Times New Roman"/>
          <w:color w:val="0070C0"/>
          <w:sz w:val="26"/>
          <w:szCs w:val="26"/>
          <w:lang w:eastAsia="ru-RU" w:bidi="ru-RU"/>
        </w:rPr>
        <w:t xml:space="preserve"> </w:t>
      </w:r>
      <w:r>
        <w:rPr>
          <w:rFonts w:ascii="Times New Roman" w:hAnsi="Times New Roman" w:cs="Times New Roman"/>
          <w:sz w:val="26"/>
          <w:szCs w:val="26"/>
          <w:lang w:eastAsia="ru-RU" w:bidi="ru-RU"/>
        </w:rPr>
        <w:t>на период с 2023</w:t>
      </w:r>
      <w:r w:rsidR="00C935D3">
        <w:rPr>
          <w:rFonts w:ascii="Times New Roman" w:hAnsi="Times New Roman" w:cs="Times New Roman"/>
          <w:sz w:val="26"/>
          <w:szCs w:val="26"/>
          <w:lang w:eastAsia="ru-RU" w:bidi="ru-RU"/>
        </w:rPr>
        <w:t xml:space="preserve"> до 2032</w:t>
      </w:r>
      <w:r w:rsidRPr="003858F8">
        <w:rPr>
          <w:rFonts w:ascii="Times New Roman" w:hAnsi="Times New Roman" w:cs="Times New Roman"/>
          <w:sz w:val="26"/>
          <w:szCs w:val="26"/>
          <w:lang w:eastAsia="ru-RU" w:bidi="ru-RU"/>
        </w:rPr>
        <w:t xml:space="preserve"> года выполнена в соотве</w:t>
      </w:r>
      <w:r>
        <w:rPr>
          <w:rFonts w:ascii="Times New Roman" w:hAnsi="Times New Roman" w:cs="Times New Roman"/>
          <w:sz w:val="26"/>
          <w:szCs w:val="26"/>
          <w:lang w:eastAsia="ru-RU" w:bidi="ru-RU"/>
        </w:rPr>
        <w:t xml:space="preserve">тствии с Федеральным Законом от </w:t>
      </w:r>
      <w:r w:rsidRPr="003858F8">
        <w:rPr>
          <w:rFonts w:ascii="Times New Roman" w:hAnsi="Times New Roman" w:cs="Times New Roman"/>
          <w:sz w:val="26"/>
          <w:szCs w:val="26"/>
          <w:lang w:eastAsia="ru-RU" w:bidi="ru-RU"/>
        </w:rPr>
        <w:t>27.07.2010</w:t>
      </w:r>
      <w:r w:rsidRPr="003858F8">
        <w:rPr>
          <w:rFonts w:ascii="Times New Roman" w:hAnsi="Times New Roman" w:cs="Times New Roman"/>
          <w:sz w:val="26"/>
          <w:szCs w:val="26"/>
          <w:lang w:eastAsia="ru-RU" w:bidi="ru-RU"/>
        </w:rPr>
        <w:tab/>
        <w:t>№190-ФЗ «О теплоснабжении», устанавливающий статус схемы теплоснабжения, как документ, содержащий материалы по обоснованию эффективного и безопасного функционирования системы теплоснабжения, ее развития и повышения энергетической эффективности.</w:t>
      </w:r>
    </w:p>
    <w:p w:rsidR="001F30C3" w:rsidRPr="003858F8" w:rsidRDefault="001F30C3" w:rsidP="001F30C3">
      <w:pPr>
        <w:spacing w:after="0" w:line="240" w:lineRule="auto"/>
        <w:jc w:val="both"/>
        <w:rPr>
          <w:rFonts w:ascii="Times New Roman" w:hAnsi="Times New Roman" w:cs="Times New Roman"/>
          <w:b/>
          <w:sz w:val="26"/>
          <w:szCs w:val="26"/>
          <w:lang w:eastAsia="ru-RU" w:bidi="ru-RU"/>
        </w:rPr>
      </w:pPr>
      <w:r w:rsidRPr="003858F8">
        <w:rPr>
          <w:rFonts w:ascii="Times New Roman" w:hAnsi="Times New Roman" w:cs="Times New Roman"/>
          <w:b/>
          <w:sz w:val="26"/>
          <w:szCs w:val="26"/>
          <w:lang w:eastAsia="ru-RU" w:bidi="ru-RU"/>
        </w:rPr>
        <w:t>ЦЕЛЬ:</w:t>
      </w:r>
    </w:p>
    <w:p w:rsidR="001F30C3" w:rsidRPr="00790D90" w:rsidRDefault="001F30C3" w:rsidP="001F30C3">
      <w:pPr>
        <w:spacing w:after="0" w:line="240" w:lineRule="auto"/>
        <w:ind w:firstLine="675"/>
        <w:jc w:val="both"/>
        <w:rPr>
          <w:rFonts w:ascii="Times New Roman" w:hAnsi="Times New Roman" w:cs="Times New Roman"/>
          <w:b/>
          <w:sz w:val="26"/>
          <w:szCs w:val="26"/>
          <w:lang w:eastAsia="ru-RU" w:bidi="ru-RU"/>
        </w:rPr>
      </w:pPr>
      <w:r w:rsidRPr="00790D90">
        <w:rPr>
          <w:rFonts w:ascii="Times New Roman" w:hAnsi="Times New Roman" w:cs="Times New Roman"/>
          <w:b/>
          <w:sz w:val="26"/>
          <w:szCs w:val="26"/>
          <w:lang w:eastAsia="ru-RU" w:bidi="ru-RU"/>
        </w:rPr>
        <w:lastRenderedPageBreak/>
        <w:t>Повышение энергетической эффективности систем теплоснабжения путём оптимизации процессов выработки тепловой энергии и оказания качественных услуг всем потребителям, снижение затрат негативного воздействия на окружающую среду.</w:t>
      </w:r>
    </w:p>
    <w:p w:rsidR="001F30C3" w:rsidRPr="00C935D3" w:rsidRDefault="001F30C3" w:rsidP="00C935D3">
      <w:pPr>
        <w:spacing w:after="0" w:line="240" w:lineRule="auto"/>
        <w:ind w:firstLine="675"/>
        <w:jc w:val="both"/>
        <w:rPr>
          <w:rFonts w:ascii="Times New Roman" w:hAnsi="Times New Roman" w:cs="Times New Roman"/>
          <w:sz w:val="26"/>
          <w:szCs w:val="26"/>
          <w:lang w:eastAsia="ru-RU" w:bidi="ru-RU"/>
        </w:rPr>
      </w:pPr>
      <w:r w:rsidRPr="003858F8">
        <w:rPr>
          <w:rFonts w:ascii="Times New Roman" w:hAnsi="Times New Roman" w:cs="Times New Roman"/>
          <w:sz w:val="26"/>
          <w:szCs w:val="26"/>
          <w:lang w:eastAsia="ru-RU" w:bidi="ru-RU"/>
        </w:rPr>
        <w:t xml:space="preserve">Актуализация </w:t>
      </w:r>
      <w:r>
        <w:rPr>
          <w:rFonts w:ascii="Times New Roman" w:hAnsi="Times New Roman" w:cs="Times New Roman"/>
          <w:sz w:val="26"/>
          <w:szCs w:val="26"/>
          <w:lang w:eastAsia="ru-RU" w:bidi="ru-RU"/>
        </w:rPr>
        <w:t>схемы теплоснабжения поселения</w:t>
      </w:r>
      <w:r w:rsidRPr="003858F8">
        <w:rPr>
          <w:rFonts w:ascii="Times New Roman" w:hAnsi="Times New Roman" w:cs="Times New Roman"/>
          <w:sz w:val="26"/>
          <w:szCs w:val="26"/>
          <w:lang w:eastAsia="ru-RU" w:bidi="ru-RU"/>
        </w:rPr>
        <w:t xml:space="preserve"> проводится на основе анализа фактических тепловых нагрузок потребителей, оценки состояния существующих источников тепла и тепловых сетей с учетом перспек</w:t>
      </w:r>
      <w:r w:rsidR="00790D90">
        <w:rPr>
          <w:rFonts w:ascii="Times New Roman" w:hAnsi="Times New Roman" w:cs="Times New Roman"/>
          <w:sz w:val="26"/>
          <w:szCs w:val="26"/>
          <w:lang w:eastAsia="ru-RU" w:bidi="ru-RU"/>
        </w:rPr>
        <w:t>тивного развития на срок до 2032</w:t>
      </w:r>
      <w:r w:rsidRPr="003858F8">
        <w:rPr>
          <w:rFonts w:ascii="Times New Roman" w:hAnsi="Times New Roman" w:cs="Times New Roman"/>
          <w:sz w:val="26"/>
          <w:szCs w:val="26"/>
          <w:lang w:eastAsia="ru-RU" w:bidi="ru-RU"/>
        </w:rPr>
        <w:t xml:space="preserve"> года. При проведении актуализации </w:t>
      </w:r>
      <w:r>
        <w:rPr>
          <w:rFonts w:ascii="Times New Roman" w:hAnsi="Times New Roman" w:cs="Times New Roman"/>
          <w:sz w:val="26"/>
          <w:szCs w:val="26"/>
          <w:lang w:eastAsia="ru-RU" w:bidi="ru-RU"/>
        </w:rPr>
        <w:t xml:space="preserve">схемы теплоснабжения </w:t>
      </w:r>
      <w:r w:rsidRPr="003858F8">
        <w:rPr>
          <w:rFonts w:ascii="Times New Roman" w:hAnsi="Times New Roman" w:cs="Times New Roman"/>
          <w:sz w:val="26"/>
          <w:szCs w:val="26"/>
          <w:lang w:eastAsia="ru-RU" w:bidi="ru-RU"/>
        </w:rPr>
        <w:t>так же использовались результаты проведенных на объектах теплоснабжения энергетических обследований, режимно-наладочных работ, регламентных испытаний, разработки энергетических характеристик, данные отраслевой статистической отчетности.</w:t>
      </w:r>
    </w:p>
    <w:p w:rsidR="00B75029" w:rsidRPr="008D147D" w:rsidRDefault="00B75029" w:rsidP="008D147D">
      <w:pPr>
        <w:pStyle w:val="Standard"/>
        <w:ind w:firstLine="371"/>
        <w:jc w:val="both"/>
        <w:rPr>
          <w:rFonts w:cs="Times New Roman"/>
          <w:i/>
          <w:sz w:val="26"/>
          <w:szCs w:val="26"/>
          <w:lang w:eastAsia="ru-RU" w:bidi="ru-RU"/>
        </w:rPr>
      </w:pPr>
      <w:r w:rsidRPr="0073026B">
        <w:rPr>
          <w:rFonts w:cs="Times New Roman"/>
          <w:i/>
          <w:sz w:val="26"/>
          <w:szCs w:val="26"/>
          <w:lang w:eastAsia="ru-RU" w:bidi="ru-RU"/>
        </w:rPr>
        <w:t xml:space="preserve">Схема теплоснабжения разрабатывается в целях 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 а </w:t>
      </w:r>
      <w:proofErr w:type="gramStart"/>
      <w:r w:rsidRPr="0073026B">
        <w:rPr>
          <w:rFonts w:cs="Times New Roman"/>
          <w:i/>
          <w:sz w:val="26"/>
          <w:szCs w:val="26"/>
          <w:lang w:eastAsia="ru-RU" w:bidi="ru-RU"/>
        </w:rPr>
        <w:t>так же</w:t>
      </w:r>
      <w:proofErr w:type="gramEnd"/>
      <w:r w:rsidRPr="0073026B">
        <w:rPr>
          <w:rFonts w:cs="Times New Roman"/>
          <w:i/>
          <w:sz w:val="26"/>
          <w:szCs w:val="26"/>
          <w:lang w:eastAsia="ru-RU" w:bidi="ru-RU"/>
        </w:rPr>
        <w:t xml:space="preserve"> экономического стимулирования развития систем теплоснабжения и внедрения энергосберегающих технологий.</w:t>
      </w:r>
    </w:p>
    <w:p w:rsidR="00B75029" w:rsidRPr="008D147D" w:rsidRDefault="00B75029" w:rsidP="00B75029">
      <w:pPr>
        <w:ind w:firstLine="676"/>
        <w:rPr>
          <w:rFonts w:ascii="Times New Roman" w:hAnsi="Times New Roman" w:cs="Times New Roman"/>
          <w:sz w:val="26"/>
          <w:szCs w:val="26"/>
          <w:lang w:eastAsia="ru-RU" w:bidi="ru-RU"/>
        </w:rPr>
      </w:pPr>
      <w:r w:rsidRPr="008D147D">
        <w:rPr>
          <w:rFonts w:ascii="Times New Roman" w:hAnsi="Times New Roman" w:cs="Times New Roman"/>
          <w:sz w:val="26"/>
          <w:szCs w:val="26"/>
        </w:rPr>
        <w:t>Что дает муниципальному образованию разработанная и утвержденная схема теплоснабжения?</w:t>
      </w:r>
    </w:p>
    <w:p w:rsidR="00B75029" w:rsidRDefault="00B75029" w:rsidP="00B75029">
      <w:pPr>
        <w:pStyle w:val="a7"/>
        <w:numPr>
          <w:ilvl w:val="0"/>
          <w:numId w:val="5"/>
        </w:numPr>
        <w:autoSpaceDE w:val="0"/>
        <w:autoSpaceDN w:val="0"/>
        <w:adjustRightInd w:val="0"/>
        <w:jc w:val="both"/>
        <w:rPr>
          <w:rFonts w:ascii="Times New Roman" w:hAnsi="Times New Roman"/>
          <w:sz w:val="26"/>
          <w:szCs w:val="26"/>
        </w:rPr>
      </w:pPr>
      <w:r w:rsidRPr="00904E5E">
        <w:rPr>
          <w:rFonts w:ascii="Times New Roman" w:hAnsi="Times New Roman"/>
          <w:sz w:val="26"/>
          <w:szCs w:val="26"/>
        </w:rPr>
        <w:t>это оценка существующего состояния тепловых сетей</w:t>
      </w:r>
      <w:r>
        <w:rPr>
          <w:rFonts w:ascii="Times New Roman" w:hAnsi="Times New Roman"/>
          <w:sz w:val="26"/>
          <w:szCs w:val="26"/>
        </w:rPr>
        <w:t>;</w:t>
      </w:r>
    </w:p>
    <w:p w:rsidR="00B75029" w:rsidRDefault="00B75029" w:rsidP="00B75029">
      <w:pPr>
        <w:pStyle w:val="a7"/>
        <w:numPr>
          <w:ilvl w:val="0"/>
          <w:numId w:val="5"/>
        </w:numPr>
        <w:autoSpaceDE w:val="0"/>
        <w:autoSpaceDN w:val="0"/>
        <w:adjustRightInd w:val="0"/>
        <w:jc w:val="both"/>
        <w:rPr>
          <w:rFonts w:ascii="Times New Roman" w:hAnsi="Times New Roman"/>
          <w:sz w:val="26"/>
          <w:szCs w:val="26"/>
        </w:rPr>
      </w:pPr>
      <w:r>
        <w:rPr>
          <w:rFonts w:ascii="Times New Roman" w:hAnsi="Times New Roman"/>
          <w:sz w:val="26"/>
          <w:szCs w:val="26"/>
        </w:rPr>
        <w:t xml:space="preserve"> </w:t>
      </w:r>
      <w:r w:rsidRPr="00904E5E">
        <w:rPr>
          <w:rFonts w:ascii="Times New Roman" w:hAnsi="Times New Roman"/>
          <w:sz w:val="26"/>
          <w:szCs w:val="26"/>
        </w:rPr>
        <w:t>надежности обеспечения тепло</w:t>
      </w:r>
      <w:r>
        <w:rPr>
          <w:rFonts w:ascii="Times New Roman" w:hAnsi="Times New Roman"/>
          <w:sz w:val="26"/>
          <w:szCs w:val="26"/>
        </w:rPr>
        <w:t>вой энергией потребителей муниципального образования;</w:t>
      </w:r>
    </w:p>
    <w:p w:rsidR="00B75029" w:rsidRDefault="00B75029" w:rsidP="00B75029">
      <w:pPr>
        <w:pStyle w:val="a7"/>
        <w:numPr>
          <w:ilvl w:val="0"/>
          <w:numId w:val="5"/>
        </w:numPr>
        <w:autoSpaceDE w:val="0"/>
        <w:autoSpaceDN w:val="0"/>
        <w:adjustRightInd w:val="0"/>
        <w:jc w:val="both"/>
        <w:rPr>
          <w:rFonts w:ascii="Times New Roman" w:hAnsi="Times New Roman"/>
          <w:sz w:val="26"/>
          <w:szCs w:val="26"/>
        </w:rPr>
      </w:pPr>
      <w:r w:rsidRPr="00904E5E">
        <w:rPr>
          <w:rFonts w:ascii="Times New Roman" w:hAnsi="Times New Roman"/>
          <w:sz w:val="26"/>
          <w:szCs w:val="26"/>
        </w:rPr>
        <w:t xml:space="preserve"> перспективы</w:t>
      </w:r>
      <w:r w:rsidR="00241F8A">
        <w:rPr>
          <w:rFonts w:ascii="Times New Roman" w:hAnsi="Times New Roman"/>
          <w:sz w:val="26"/>
          <w:szCs w:val="26"/>
        </w:rPr>
        <w:t xml:space="preserve"> развития тепловых сетей до 2032</w:t>
      </w:r>
      <w:r>
        <w:rPr>
          <w:rFonts w:ascii="Times New Roman" w:hAnsi="Times New Roman"/>
          <w:sz w:val="26"/>
          <w:szCs w:val="26"/>
        </w:rPr>
        <w:t xml:space="preserve"> </w:t>
      </w:r>
      <w:r w:rsidRPr="00904E5E">
        <w:rPr>
          <w:rFonts w:ascii="Times New Roman" w:hAnsi="Times New Roman"/>
          <w:sz w:val="26"/>
          <w:szCs w:val="26"/>
        </w:rPr>
        <w:t>года</w:t>
      </w:r>
      <w:r>
        <w:rPr>
          <w:rFonts w:ascii="Times New Roman" w:hAnsi="Times New Roman"/>
          <w:sz w:val="26"/>
          <w:szCs w:val="26"/>
        </w:rPr>
        <w:t>;</w:t>
      </w:r>
    </w:p>
    <w:p w:rsidR="00B75029" w:rsidRPr="00C32CD1" w:rsidRDefault="00B75029" w:rsidP="00B75029">
      <w:pPr>
        <w:pStyle w:val="a7"/>
        <w:numPr>
          <w:ilvl w:val="0"/>
          <w:numId w:val="5"/>
        </w:numPr>
        <w:autoSpaceDE w:val="0"/>
        <w:autoSpaceDN w:val="0"/>
        <w:adjustRightInd w:val="0"/>
        <w:jc w:val="both"/>
        <w:rPr>
          <w:rFonts w:ascii="Times New Roman" w:hAnsi="Times New Roman"/>
          <w:sz w:val="26"/>
          <w:szCs w:val="26"/>
        </w:rPr>
      </w:pPr>
      <w:r w:rsidRPr="00904E5E">
        <w:rPr>
          <w:rFonts w:ascii="Times New Roman" w:hAnsi="Times New Roman"/>
          <w:sz w:val="26"/>
          <w:szCs w:val="26"/>
        </w:rPr>
        <w:t xml:space="preserve"> обоснование инвестиций в их строительство, реконструкцию и техническое перевооружение.</w:t>
      </w:r>
    </w:p>
    <w:p w:rsidR="00B75029" w:rsidRPr="00C32CD1" w:rsidRDefault="00B75029" w:rsidP="00B75029">
      <w:pPr>
        <w:pStyle w:val="a7"/>
        <w:numPr>
          <w:ilvl w:val="0"/>
          <w:numId w:val="5"/>
        </w:numPr>
        <w:autoSpaceDE w:val="0"/>
        <w:autoSpaceDN w:val="0"/>
        <w:adjustRightInd w:val="0"/>
        <w:jc w:val="both"/>
        <w:rPr>
          <w:rFonts w:ascii="Times New Roman" w:hAnsi="Times New Roman"/>
          <w:sz w:val="26"/>
          <w:szCs w:val="26"/>
        </w:rPr>
      </w:pPr>
      <w:r w:rsidRPr="00C32CD1">
        <w:rPr>
          <w:rFonts w:ascii="Times New Roman" w:eastAsia="TimesNewRoman" w:hAnsi="Times New Roman"/>
          <w:sz w:val="26"/>
          <w:szCs w:val="26"/>
          <w:lang w:eastAsia="ru-RU"/>
        </w:rPr>
        <w:t>определение направления развития системы теплоснабжения населенного пункта на расчетный период</w:t>
      </w:r>
    </w:p>
    <w:p w:rsidR="00B75029" w:rsidRPr="00B75029" w:rsidRDefault="00B75029" w:rsidP="00B75029">
      <w:pPr>
        <w:ind w:firstLine="676"/>
        <w:jc w:val="both"/>
        <w:rPr>
          <w:rFonts w:ascii="Times New Roman" w:hAnsi="Times New Roman" w:cs="Times New Roman"/>
          <w:b/>
          <w:sz w:val="26"/>
          <w:szCs w:val="26"/>
          <w:lang w:eastAsia="ru-RU" w:bidi="ru-RU"/>
        </w:rPr>
      </w:pPr>
      <w:r w:rsidRPr="00B75029">
        <w:rPr>
          <w:rFonts w:ascii="Times New Roman" w:hAnsi="Times New Roman" w:cs="Times New Roman"/>
          <w:b/>
          <w:sz w:val="26"/>
          <w:szCs w:val="26"/>
        </w:rPr>
        <w:t xml:space="preserve">Что дает муниципальному образованию разработанная и утвержденная схема теплоснабжения с точки зрения </w:t>
      </w:r>
      <w:proofErr w:type="spellStart"/>
      <w:r w:rsidRPr="00B75029">
        <w:rPr>
          <w:rFonts w:ascii="Times New Roman" w:hAnsi="Times New Roman" w:cs="Times New Roman"/>
          <w:b/>
          <w:sz w:val="26"/>
          <w:szCs w:val="26"/>
        </w:rPr>
        <w:t>энергоэффективности</w:t>
      </w:r>
      <w:proofErr w:type="spellEnd"/>
      <w:r w:rsidRPr="00B75029">
        <w:rPr>
          <w:rFonts w:ascii="Times New Roman" w:hAnsi="Times New Roman" w:cs="Times New Roman"/>
          <w:b/>
          <w:sz w:val="26"/>
          <w:szCs w:val="26"/>
        </w:rPr>
        <w:t>?</w:t>
      </w:r>
    </w:p>
    <w:p w:rsidR="00B75029" w:rsidRDefault="00B75029" w:rsidP="00B75029">
      <w:pPr>
        <w:pStyle w:val="a7"/>
        <w:numPr>
          <w:ilvl w:val="0"/>
          <w:numId w:val="6"/>
        </w:numPr>
        <w:jc w:val="both"/>
        <w:rPr>
          <w:rFonts w:ascii="Times New Roman" w:hAnsi="Times New Roman"/>
          <w:sz w:val="26"/>
          <w:szCs w:val="26"/>
          <w:lang w:eastAsia="ru-RU" w:bidi="ru-RU"/>
        </w:rPr>
      </w:pPr>
      <w:r w:rsidRPr="00770F09">
        <w:rPr>
          <w:rFonts w:ascii="Times New Roman" w:hAnsi="Times New Roman"/>
          <w:sz w:val="26"/>
          <w:szCs w:val="26"/>
          <w:lang w:eastAsia="ru-RU" w:bidi="ru-RU"/>
        </w:rPr>
        <w:t>При новом строительстве как индивидуального жилья так и гос</w:t>
      </w:r>
      <w:r w:rsidR="00C0274A">
        <w:rPr>
          <w:rFonts w:ascii="Times New Roman" w:hAnsi="Times New Roman"/>
          <w:sz w:val="26"/>
          <w:szCs w:val="26"/>
          <w:lang w:eastAsia="ru-RU" w:bidi="ru-RU"/>
        </w:rPr>
        <w:t xml:space="preserve">ударственного, </w:t>
      </w:r>
      <w:r>
        <w:rPr>
          <w:rFonts w:ascii="Times New Roman" w:hAnsi="Times New Roman"/>
          <w:sz w:val="26"/>
          <w:szCs w:val="26"/>
          <w:lang w:eastAsia="ru-RU" w:bidi="ru-RU"/>
        </w:rPr>
        <w:t xml:space="preserve">муниципального </w:t>
      </w:r>
      <w:r w:rsidRPr="00770F09">
        <w:rPr>
          <w:rFonts w:ascii="Times New Roman" w:hAnsi="Times New Roman"/>
          <w:sz w:val="26"/>
          <w:szCs w:val="26"/>
          <w:lang w:eastAsia="ru-RU" w:bidi="ru-RU"/>
        </w:rPr>
        <w:t xml:space="preserve">и </w:t>
      </w:r>
      <w:r>
        <w:rPr>
          <w:rFonts w:ascii="Times New Roman" w:hAnsi="Times New Roman"/>
          <w:sz w:val="26"/>
          <w:szCs w:val="26"/>
          <w:lang w:eastAsia="ru-RU" w:bidi="ru-RU"/>
        </w:rPr>
        <w:t xml:space="preserve">прочего строительства </w:t>
      </w:r>
      <w:r w:rsidRPr="00770F09">
        <w:rPr>
          <w:rFonts w:ascii="Times New Roman" w:hAnsi="Times New Roman"/>
          <w:sz w:val="26"/>
          <w:szCs w:val="26"/>
          <w:lang w:eastAsia="ru-RU" w:bidi="ru-RU"/>
        </w:rPr>
        <w:t xml:space="preserve">отдавать приоритет наиболее </w:t>
      </w:r>
      <w:proofErr w:type="gramStart"/>
      <w:r w:rsidRPr="00770F09">
        <w:rPr>
          <w:rFonts w:ascii="Times New Roman" w:hAnsi="Times New Roman"/>
          <w:sz w:val="26"/>
          <w:szCs w:val="26"/>
          <w:lang w:eastAsia="ru-RU" w:bidi="ru-RU"/>
        </w:rPr>
        <w:t>эффективному  способу</w:t>
      </w:r>
      <w:proofErr w:type="gramEnd"/>
      <w:r w:rsidRPr="00770F09">
        <w:rPr>
          <w:rFonts w:ascii="Times New Roman" w:hAnsi="Times New Roman"/>
          <w:sz w:val="26"/>
          <w:szCs w:val="26"/>
          <w:lang w:eastAsia="ru-RU" w:bidi="ru-RU"/>
        </w:rPr>
        <w:t xml:space="preserve"> получения тепловой энергии;</w:t>
      </w:r>
    </w:p>
    <w:p w:rsidR="00B75029" w:rsidRDefault="00B75029" w:rsidP="00B75029">
      <w:pPr>
        <w:pStyle w:val="a7"/>
        <w:numPr>
          <w:ilvl w:val="0"/>
          <w:numId w:val="6"/>
        </w:numPr>
        <w:jc w:val="both"/>
        <w:rPr>
          <w:rFonts w:ascii="Times New Roman" w:hAnsi="Times New Roman"/>
          <w:sz w:val="26"/>
          <w:szCs w:val="26"/>
          <w:lang w:eastAsia="ru-RU" w:bidi="ru-RU"/>
        </w:rPr>
      </w:pPr>
      <w:r>
        <w:rPr>
          <w:rFonts w:ascii="Times New Roman" w:hAnsi="Times New Roman"/>
          <w:sz w:val="26"/>
          <w:szCs w:val="26"/>
          <w:lang w:eastAsia="ru-RU" w:bidi="ru-RU"/>
        </w:rPr>
        <w:t>В данной схеме уже содержатся элементы получения тепловой энергии с применением новых технологий;</w:t>
      </w:r>
    </w:p>
    <w:p w:rsidR="00B75029" w:rsidRPr="005D74D8" w:rsidRDefault="00B75029" w:rsidP="00B75029">
      <w:pPr>
        <w:pStyle w:val="a7"/>
        <w:numPr>
          <w:ilvl w:val="0"/>
          <w:numId w:val="6"/>
        </w:numPr>
        <w:jc w:val="both"/>
        <w:rPr>
          <w:rFonts w:ascii="Times New Roman" w:hAnsi="Times New Roman"/>
          <w:sz w:val="26"/>
          <w:szCs w:val="26"/>
          <w:lang w:eastAsia="ru-RU" w:bidi="ru-RU"/>
        </w:rPr>
      </w:pPr>
      <w:r>
        <w:rPr>
          <w:rFonts w:ascii="Times New Roman" w:hAnsi="Times New Roman"/>
          <w:sz w:val="26"/>
          <w:szCs w:val="26"/>
          <w:lang w:eastAsia="ru-RU" w:bidi="ru-RU"/>
        </w:rPr>
        <w:t>Необходимо понимать, что в случае перехода индивидуального жилья на двухконтурные навесные газовые котлы с выработкой электрической энергии можно экономить электроэнергию в масштабе всего поселения на 45%.</w:t>
      </w:r>
    </w:p>
    <w:p w:rsidR="00B75029" w:rsidRDefault="00B75029" w:rsidP="00C0274A">
      <w:pPr>
        <w:pStyle w:val="a8"/>
        <w:spacing w:before="100" w:beforeAutospacing="1" w:after="200" w:line="300" w:lineRule="auto"/>
      </w:pPr>
      <w:r w:rsidRPr="008E02E7">
        <w:t xml:space="preserve">Разработка проекта схемы теплоснабжения поселения </w:t>
      </w:r>
      <w:proofErr w:type="gramStart"/>
      <w:r w:rsidRPr="008E02E7">
        <w:t>является  продолжением</w:t>
      </w:r>
      <w:proofErr w:type="gramEnd"/>
      <w:r w:rsidRPr="008E02E7">
        <w:t xml:space="preserve"> основного градостроительного документа поселения – генерального </w:t>
      </w:r>
      <w:r w:rsidRPr="008E02E7">
        <w:lastRenderedPageBreak/>
        <w:t xml:space="preserve">плана – в части инженерного обеспечения территорий. </w:t>
      </w:r>
      <w:r>
        <w:t xml:space="preserve">Основная часть материалов взята за основу из генерального плана поселения. </w:t>
      </w:r>
      <w:r w:rsidRPr="008E02E7">
        <w:t>В составе схемы тепл</w:t>
      </w:r>
      <w:r>
        <w:t xml:space="preserve">оснабжения предлагаются решения, изложенные в постановлении правительства </w:t>
      </w:r>
      <w:r w:rsidRPr="008E02E7">
        <w:t xml:space="preserve">по повышению </w:t>
      </w:r>
      <w:proofErr w:type="spellStart"/>
      <w:r w:rsidRPr="008E02E7">
        <w:t>энергоэффективности</w:t>
      </w:r>
      <w:proofErr w:type="spellEnd"/>
      <w:r w:rsidRPr="008E02E7">
        <w:t xml:space="preserve"> снабжения поселения тепловой энергией, рационального распределения тепловых нагрузок между источниками тепловой энергии, разрабатываются мероприятия по повышению надежности систем теплоснабжения, реконструкции тепловых сетей, а также решается вопрос об обеспечении тепловой энергией </w:t>
      </w:r>
      <w:r>
        <w:t xml:space="preserve">с использованием современных технологий при </w:t>
      </w:r>
      <w:r w:rsidRPr="008E02E7">
        <w:t>перспективной застройки, определяются условия организации централизованного теплоснабжения и теплоснабжения с помощью индивидуальных источников, вносится предложение по определению единой теплоснабжающей организации и зоны ее действия. В с</w:t>
      </w:r>
      <w:r>
        <w:t>оставе схемы теплоснабжения</w:t>
      </w:r>
      <w:r w:rsidRPr="008E02E7">
        <w:t xml:space="preserve"> проведен технико-экономический анализ предлагаемых проектных решений, определена ориентировочная стоимость мероприятий и даны предложения по источникам инвестирования данных мероприятий.</w:t>
      </w:r>
    </w:p>
    <w:p w:rsidR="00B75029" w:rsidRDefault="00B75029" w:rsidP="00B75029">
      <w:pPr>
        <w:pStyle w:val="Standard"/>
        <w:ind w:firstLine="676"/>
        <w:jc w:val="both"/>
        <w:rPr>
          <w:rFonts w:cs="Times New Roman"/>
          <w:sz w:val="26"/>
          <w:szCs w:val="26"/>
          <w:lang w:eastAsia="ru-RU" w:bidi="ru-RU"/>
        </w:rPr>
      </w:pPr>
      <w:r w:rsidRPr="00650295">
        <w:rPr>
          <w:rFonts w:cs="Times New Roman"/>
          <w:sz w:val="26"/>
          <w:szCs w:val="26"/>
          <w:lang w:eastAsia="ru-RU" w:bidi="ru-RU"/>
        </w:rPr>
        <w:t>Разработка схем теплоснабжения муницип</w:t>
      </w:r>
      <w:r>
        <w:rPr>
          <w:rFonts w:cs="Times New Roman"/>
          <w:sz w:val="26"/>
          <w:szCs w:val="26"/>
          <w:lang w:eastAsia="ru-RU" w:bidi="ru-RU"/>
        </w:rPr>
        <w:t xml:space="preserve">ального образования </w:t>
      </w:r>
      <w:r w:rsidRPr="003921EB">
        <w:rPr>
          <w:rFonts w:cs="Times New Roman"/>
          <w:color w:val="00B0F0"/>
          <w:sz w:val="26"/>
          <w:szCs w:val="26"/>
          <w:lang w:eastAsia="ru-RU" w:bidi="ru-RU"/>
        </w:rPr>
        <w:t>«</w:t>
      </w:r>
      <w:proofErr w:type="spellStart"/>
      <w:r w:rsidR="00674510">
        <w:rPr>
          <w:rFonts w:cs="Times New Roman"/>
          <w:color w:val="00B0F0"/>
          <w:sz w:val="26"/>
          <w:szCs w:val="26"/>
          <w:lang w:eastAsia="ru-RU" w:bidi="ru-RU"/>
        </w:rPr>
        <w:t>Айрюмовское</w:t>
      </w:r>
      <w:proofErr w:type="spellEnd"/>
      <w:r>
        <w:rPr>
          <w:rFonts w:cs="Times New Roman"/>
          <w:color w:val="00B0F0"/>
          <w:sz w:val="26"/>
          <w:szCs w:val="26"/>
          <w:lang w:eastAsia="ru-RU" w:bidi="ru-RU"/>
        </w:rPr>
        <w:t xml:space="preserve"> сельское</w:t>
      </w:r>
      <w:r w:rsidRPr="003921EB">
        <w:rPr>
          <w:rFonts w:cs="Times New Roman"/>
          <w:color w:val="00B0F0"/>
          <w:sz w:val="26"/>
          <w:szCs w:val="26"/>
          <w:lang w:eastAsia="ru-RU" w:bidi="ru-RU"/>
        </w:rPr>
        <w:t xml:space="preserve"> поселение»</w:t>
      </w:r>
      <w:r w:rsidR="00C0274A">
        <w:rPr>
          <w:rFonts w:cs="Times New Roman"/>
          <w:sz w:val="26"/>
          <w:szCs w:val="26"/>
          <w:lang w:eastAsia="ru-RU" w:bidi="ru-RU"/>
        </w:rPr>
        <w:t xml:space="preserve"> Республики Адыгея </w:t>
      </w:r>
      <w:r w:rsidRPr="00650295">
        <w:rPr>
          <w:rFonts w:cs="Times New Roman"/>
          <w:sz w:val="26"/>
          <w:szCs w:val="26"/>
          <w:lang w:eastAsia="ru-RU" w:bidi="ru-RU"/>
        </w:rPr>
        <w:t>выполнена в соответствии с требованиями</w:t>
      </w:r>
      <w:r>
        <w:rPr>
          <w:rFonts w:cs="Times New Roman"/>
          <w:sz w:val="26"/>
          <w:szCs w:val="26"/>
          <w:lang w:eastAsia="ru-RU" w:bidi="ru-RU"/>
        </w:rPr>
        <w:t>:</w:t>
      </w:r>
    </w:p>
    <w:p w:rsidR="00B75029" w:rsidRPr="0004100A" w:rsidRDefault="00B75029" w:rsidP="00B75029">
      <w:pPr>
        <w:pStyle w:val="Standard"/>
        <w:numPr>
          <w:ilvl w:val="0"/>
          <w:numId w:val="4"/>
        </w:numPr>
        <w:jc w:val="both"/>
        <w:rPr>
          <w:rFonts w:cs="Times New Roman"/>
          <w:b/>
          <w:i/>
          <w:color w:val="00B050"/>
          <w:sz w:val="26"/>
          <w:szCs w:val="26"/>
          <w:lang w:eastAsia="ru-RU" w:bidi="ru-RU"/>
        </w:rPr>
      </w:pPr>
      <w:r w:rsidRPr="00650295">
        <w:rPr>
          <w:rFonts w:cs="Times New Roman"/>
          <w:sz w:val="26"/>
          <w:szCs w:val="26"/>
          <w:lang w:eastAsia="ru-RU" w:bidi="ru-RU"/>
        </w:rPr>
        <w:t xml:space="preserve">Федерального закона от 27.07.2010 года № 190-ФЗ </w:t>
      </w:r>
      <w:r w:rsidRPr="0004100A">
        <w:rPr>
          <w:rFonts w:cs="Times New Roman"/>
          <w:b/>
          <w:i/>
          <w:color w:val="00B050"/>
          <w:sz w:val="26"/>
          <w:szCs w:val="26"/>
          <w:lang w:eastAsia="ru-RU" w:bidi="ru-RU"/>
        </w:rPr>
        <w:t>«О теплоснабжении»;</w:t>
      </w:r>
    </w:p>
    <w:p w:rsidR="00B75029" w:rsidRPr="0004100A" w:rsidRDefault="00B75029" w:rsidP="00B75029">
      <w:pPr>
        <w:pStyle w:val="Standard"/>
        <w:numPr>
          <w:ilvl w:val="0"/>
          <w:numId w:val="4"/>
        </w:numPr>
        <w:jc w:val="both"/>
        <w:rPr>
          <w:rFonts w:cs="Times New Roman"/>
          <w:b/>
          <w:i/>
          <w:color w:val="00B050"/>
          <w:sz w:val="26"/>
          <w:szCs w:val="26"/>
          <w:lang w:eastAsia="ru-RU" w:bidi="ru-RU"/>
        </w:rPr>
      </w:pPr>
      <w:r w:rsidRPr="00650295">
        <w:rPr>
          <w:rFonts w:cs="Times New Roman"/>
          <w:sz w:val="26"/>
          <w:szCs w:val="26"/>
          <w:lang w:eastAsia="ru-RU" w:bidi="ru-RU"/>
        </w:rPr>
        <w:t xml:space="preserve"> </w:t>
      </w:r>
      <w:r w:rsidRPr="00650295">
        <w:rPr>
          <w:rFonts w:cs="Times New Roman"/>
          <w:color w:val="FF0000"/>
          <w:sz w:val="26"/>
          <w:szCs w:val="26"/>
          <w:lang w:eastAsia="ru-RU" w:bidi="ru-RU"/>
        </w:rPr>
        <w:t>Постановления Правительства Российской Федерации от 22.02.2012 года №154</w:t>
      </w:r>
      <w:r w:rsidRPr="0004100A">
        <w:rPr>
          <w:rFonts w:cs="Times New Roman"/>
          <w:i/>
          <w:color w:val="00B050"/>
          <w:sz w:val="26"/>
          <w:szCs w:val="26"/>
          <w:lang w:eastAsia="ru-RU" w:bidi="ru-RU"/>
        </w:rPr>
        <w:t xml:space="preserve">»; </w:t>
      </w:r>
      <w:r w:rsidRPr="0004100A">
        <w:rPr>
          <w:rFonts w:cs="Times New Roman"/>
          <w:b/>
          <w:i/>
          <w:color w:val="00B050"/>
          <w:sz w:val="26"/>
          <w:szCs w:val="26"/>
          <w:lang w:eastAsia="ru-RU" w:bidi="ru-RU"/>
        </w:rPr>
        <w:t>«О требованиях к схемам теплоснабжения, порядку их разработки и утверждения</w:t>
      </w:r>
    </w:p>
    <w:p w:rsidR="00B75029" w:rsidRPr="00CE37E2" w:rsidRDefault="00B75029" w:rsidP="00B75029">
      <w:pPr>
        <w:pStyle w:val="a7"/>
        <w:numPr>
          <w:ilvl w:val="0"/>
          <w:numId w:val="4"/>
        </w:numPr>
        <w:autoSpaceDE w:val="0"/>
        <w:autoSpaceDN w:val="0"/>
        <w:adjustRightInd w:val="0"/>
        <w:jc w:val="both"/>
        <w:rPr>
          <w:rFonts w:ascii="Times New Roman" w:eastAsiaTheme="minorEastAsia" w:hAnsi="Times New Roman"/>
          <w:sz w:val="26"/>
          <w:szCs w:val="26"/>
        </w:rPr>
      </w:pPr>
      <w:r w:rsidRPr="00CE37E2">
        <w:rPr>
          <w:rFonts w:ascii="Times New Roman" w:eastAsiaTheme="minorEastAsia" w:hAnsi="Times New Roman"/>
          <w:color w:val="92D050"/>
          <w:sz w:val="26"/>
          <w:szCs w:val="26"/>
        </w:rPr>
        <w:t>Постановление Правительства РФ от</w:t>
      </w:r>
      <w:r w:rsidRPr="00CE37E2">
        <w:rPr>
          <w:rFonts w:ascii="Times New Roman" w:eastAsiaTheme="minorEastAsia" w:hAnsi="Times New Roman"/>
          <w:sz w:val="26"/>
          <w:szCs w:val="26"/>
        </w:rPr>
        <w:t xml:space="preserve"> 08.08.2012 N 808</w:t>
      </w:r>
      <w:r w:rsidR="009170E6">
        <w:rPr>
          <w:rFonts w:ascii="Times New Roman" w:eastAsiaTheme="minorEastAsia" w:hAnsi="Times New Roman"/>
          <w:sz w:val="26"/>
          <w:szCs w:val="26"/>
        </w:rPr>
        <w:t xml:space="preserve"> </w:t>
      </w:r>
      <w:r w:rsidRPr="0004100A">
        <w:rPr>
          <w:rFonts w:ascii="Times New Roman" w:eastAsiaTheme="minorEastAsia" w:hAnsi="Times New Roman"/>
          <w:b/>
          <w:i/>
          <w:color w:val="00B050"/>
          <w:sz w:val="26"/>
          <w:szCs w:val="26"/>
        </w:rPr>
        <w:t>«Об организации теплоснабжения в Российской Федерации и о внесении изменений в некоторые акты Правительства Российской Федерации</w:t>
      </w:r>
      <w:proofErr w:type="gramStart"/>
      <w:r w:rsidRPr="0004100A">
        <w:rPr>
          <w:rFonts w:ascii="Times New Roman" w:eastAsiaTheme="minorEastAsia" w:hAnsi="Times New Roman"/>
          <w:b/>
          <w:color w:val="00B050"/>
          <w:sz w:val="26"/>
          <w:szCs w:val="26"/>
        </w:rPr>
        <w:t>"</w:t>
      </w:r>
      <w:r>
        <w:rPr>
          <w:rFonts w:ascii="Times New Roman" w:eastAsiaTheme="minorEastAsia" w:hAnsi="Times New Roman"/>
          <w:b/>
          <w:sz w:val="26"/>
          <w:szCs w:val="26"/>
        </w:rPr>
        <w:t xml:space="preserve">( </w:t>
      </w:r>
      <w:r w:rsidRPr="00CE37E2">
        <w:rPr>
          <w:rFonts w:ascii="Times New Roman" w:eastAsiaTheme="minorEastAsia" w:hAnsi="Times New Roman"/>
          <w:sz w:val="26"/>
          <w:szCs w:val="26"/>
        </w:rPr>
        <w:t>вместе</w:t>
      </w:r>
      <w:proofErr w:type="gramEnd"/>
      <w:r w:rsidRPr="00CE37E2">
        <w:rPr>
          <w:rFonts w:ascii="Times New Roman" w:eastAsiaTheme="minorEastAsia" w:hAnsi="Times New Roman"/>
          <w:sz w:val="26"/>
          <w:szCs w:val="26"/>
        </w:rPr>
        <w:t xml:space="preserve"> с "Правилами организации теплоснабжения в Российской Фе</w:t>
      </w:r>
      <w:r>
        <w:rPr>
          <w:rFonts w:ascii="Times New Roman" w:eastAsiaTheme="minorEastAsia" w:hAnsi="Times New Roman"/>
          <w:sz w:val="26"/>
          <w:szCs w:val="26"/>
        </w:rPr>
        <w:t>дера</w:t>
      </w:r>
      <w:r w:rsidRPr="00CE37E2">
        <w:rPr>
          <w:rFonts w:ascii="Times New Roman" w:eastAsiaTheme="minorEastAsia" w:hAnsi="Times New Roman"/>
          <w:sz w:val="26"/>
          <w:szCs w:val="26"/>
        </w:rPr>
        <w:t>ции")</w:t>
      </w:r>
      <w:r>
        <w:rPr>
          <w:rFonts w:ascii="Times New Roman" w:eastAsiaTheme="minorEastAsia" w:hAnsi="Times New Roman"/>
          <w:sz w:val="26"/>
          <w:szCs w:val="26"/>
        </w:rPr>
        <w:t>;</w:t>
      </w:r>
    </w:p>
    <w:p w:rsidR="00B75029" w:rsidRPr="005D74D8" w:rsidRDefault="00B75029" w:rsidP="00B75029">
      <w:pPr>
        <w:pStyle w:val="Standard"/>
        <w:numPr>
          <w:ilvl w:val="0"/>
          <w:numId w:val="4"/>
        </w:numPr>
        <w:jc w:val="both"/>
        <w:rPr>
          <w:rFonts w:cs="Times New Roman"/>
          <w:b/>
          <w:i/>
          <w:color w:val="00B050"/>
          <w:sz w:val="26"/>
          <w:szCs w:val="26"/>
          <w:lang w:eastAsia="ru-RU" w:bidi="ru-RU"/>
        </w:rPr>
      </w:pPr>
      <w:r w:rsidRPr="00422B53">
        <w:rPr>
          <w:rFonts w:cs="Times New Roman"/>
          <w:sz w:val="26"/>
          <w:szCs w:val="26"/>
          <w:lang w:eastAsia="ru-RU" w:bidi="ru-RU"/>
        </w:rPr>
        <w:t>Прика</w:t>
      </w:r>
      <w:r w:rsidR="008946FC">
        <w:rPr>
          <w:rFonts w:cs="Times New Roman"/>
          <w:sz w:val="26"/>
          <w:szCs w:val="26"/>
          <w:lang w:eastAsia="ru-RU" w:bidi="ru-RU"/>
        </w:rPr>
        <w:t xml:space="preserve">за (Министерства энергетики РФ </w:t>
      </w:r>
      <w:r w:rsidRPr="00422B53">
        <w:rPr>
          <w:rFonts w:cs="Times New Roman"/>
          <w:sz w:val="26"/>
          <w:szCs w:val="26"/>
          <w:lang w:eastAsia="ru-RU" w:bidi="ru-RU"/>
        </w:rPr>
        <w:t>и Министерство регионального развития РФ) от 29 декабря 2012 года № 565 / 667</w:t>
      </w:r>
      <w:r>
        <w:rPr>
          <w:rFonts w:cs="Times New Roman"/>
          <w:color w:val="FF0000"/>
          <w:sz w:val="26"/>
          <w:szCs w:val="26"/>
          <w:lang w:eastAsia="ru-RU" w:bidi="ru-RU"/>
        </w:rPr>
        <w:t xml:space="preserve"> </w:t>
      </w:r>
      <w:r>
        <w:rPr>
          <w:rFonts w:cs="Times New Roman"/>
          <w:b/>
          <w:i/>
          <w:color w:val="00B050"/>
          <w:sz w:val="26"/>
          <w:szCs w:val="26"/>
          <w:lang w:eastAsia="ru-RU" w:bidi="ru-RU"/>
        </w:rPr>
        <w:t>«</w:t>
      </w:r>
      <w:r w:rsidRPr="00422B53">
        <w:rPr>
          <w:rFonts w:cs="Times New Roman"/>
          <w:b/>
          <w:i/>
          <w:color w:val="00B050"/>
          <w:sz w:val="26"/>
          <w:szCs w:val="26"/>
          <w:lang w:eastAsia="ru-RU" w:bidi="ru-RU"/>
        </w:rPr>
        <w:t>Об утверждении методических рекомендаций по разработке схем теплоснабжения»</w:t>
      </w:r>
    </w:p>
    <w:p w:rsidR="00B75029" w:rsidRPr="00FB3A95" w:rsidRDefault="00B75029" w:rsidP="00B75029">
      <w:pPr>
        <w:pStyle w:val="Standard"/>
        <w:ind w:firstLine="371"/>
        <w:jc w:val="both"/>
        <w:rPr>
          <w:rFonts w:cs="Times New Roman"/>
          <w:b/>
          <w:sz w:val="26"/>
          <w:szCs w:val="26"/>
          <w:lang w:eastAsia="ru-RU" w:bidi="ru-RU"/>
        </w:rPr>
      </w:pPr>
      <w:r w:rsidRPr="00FB3A95">
        <w:rPr>
          <w:rFonts w:cs="Times New Roman"/>
          <w:b/>
          <w:sz w:val="26"/>
          <w:szCs w:val="26"/>
        </w:rPr>
        <w:t>Схема теплоснабжения разработана на основе следующих принципов:</w:t>
      </w:r>
    </w:p>
    <w:p w:rsidR="00B75029" w:rsidRPr="00FB53E9" w:rsidRDefault="00B75029" w:rsidP="00B75029">
      <w:pPr>
        <w:pStyle w:val="TextBodySingle"/>
        <w:numPr>
          <w:ilvl w:val="0"/>
          <w:numId w:val="3"/>
        </w:numPr>
        <w:tabs>
          <w:tab w:val="left" w:pos="946"/>
        </w:tabs>
        <w:spacing w:after="0"/>
        <w:ind w:firstLine="371"/>
        <w:jc w:val="both"/>
        <w:rPr>
          <w:rFonts w:cs="Times New Roman"/>
          <w:sz w:val="26"/>
          <w:szCs w:val="26"/>
          <w:lang w:eastAsia="ru-RU" w:bidi="ru-RU"/>
        </w:rPr>
      </w:pPr>
      <w:r w:rsidRPr="00FB53E9">
        <w:rPr>
          <w:rFonts w:cs="Times New Roman"/>
          <w:sz w:val="26"/>
          <w:szCs w:val="26"/>
          <w:lang w:eastAsia="ru-RU" w:bidi="ru-RU"/>
        </w:rPr>
        <w:t>обеспечение безопасности и надежности теплоснабжения потребителей в соответствии с требованиями технических регламентов;</w:t>
      </w:r>
    </w:p>
    <w:p w:rsidR="00B75029" w:rsidRPr="00FB53E9" w:rsidRDefault="00B75029" w:rsidP="00B75029">
      <w:pPr>
        <w:pStyle w:val="TextBodySingle"/>
        <w:numPr>
          <w:ilvl w:val="0"/>
          <w:numId w:val="2"/>
        </w:numPr>
        <w:tabs>
          <w:tab w:val="left" w:pos="903"/>
        </w:tabs>
        <w:spacing w:after="0"/>
        <w:ind w:firstLine="371"/>
        <w:jc w:val="both"/>
        <w:rPr>
          <w:rFonts w:cs="Times New Roman"/>
          <w:sz w:val="26"/>
          <w:szCs w:val="26"/>
          <w:lang w:eastAsia="ru-RU" w:bidi="ru-RU"/>
        </w:rPr>
      </w:pPr>
      <w:r w:rsidRPr="00FB53E9">
        <w:rPr>
          <w:rFonts w:cs="Times New Roman"/>
          <w:sz w:val="26"/>
          <w:szCs w:val="26"/>
          <w:lang w:eastAsia="ru-RU" w:bidi="ru-RU"/>
        </w:rPr>
        <w:t>обеспечение энергетической эффективности теплоснабжения и потребления тепловой энергии с учетом требований, установленных действующими законами;</w:t>
      </w:r>
    </w:p>
    <w:p w:rsidR="00B75029" w:rsidRPr="00FB53E9" w:rsidRDefault="00B75029" w:rsidP="00B75029">
      <w:pPr>
        <w:pStyle w:val="TextBodySingle"/>
        <w:numPr>
          <w:ilvl w:val="0"/>
          <w:numId w:val="2"/>
        </w:numPr>
        <w:tabs>
          <w:tab w:val="left" w:pos="985"/>
        </w:tabs>
        <w:spacing w:after="0"/>
        <w:ind w:firstLine="371"/>
        <w:jc w:val="both"/>
        <w:rPr>
          <w:rFonts w:cs="Times New Roman"/>
          <w:sz w:val="26"/>
          <w:szCs w:val="26"/>
          <w:lang w:eastAsia="ru-RU" w:bidi="ru-RU"/>
        </w:rPr>
      </w:pPr>
      <w:r w:rsidRPr="00FB53E9">
        <w:rPr>
          <w:rFonts w:cs="Times New Roman"/>
          <w:sz w:val="26"/>
          <w:szCs w:val="26"/>
          <w:lang w:eastAsia="ru-RU" w:bidi="ru-RU"/>
        </w:rPr>
        <w:t>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 обоснованности;</w:t>
      </w:r>
    </w:p>
    <w:p w:rsidR="00B75029" w:rsidRPr="00FB53E9" w:rsidRDefault="00B75029" w:rsidP="00B75029">
      <w:pPr>
        <w:pStyle w:val="TextBodySingle"/>
        <w:numPr>
          <w:ilvl w:val="0"/>
          <w:numId w:val="2"/>
        </w:numPr>
        <w:tabs>
          <w:tab w:val="left" w:pos="1143"/>
        </w:tabs>
        <w:spacing w:after="0"/>
        <w:ind w:firstLine="371"/>
        <w:jc w:val="both"/>
        <w:rPr>
          <w:rFonts w:cs="Times New Roman"/>
          <w:sz w:val="26"/>
          <w:szCs w:val="26"/>
          <w:lang w:eastAsia="ru-RU" w:bidi="ru-RU"/>
        </w:rPr>
      </w:pPr>
      <w:r w:rsidRPr="00FB53E9">
        <w:rPr>
          <w:rFonts w:cs="Times New Roman"/>
          <w:sz w:val="26"/>
          <w:szCs w:val="26"/>
          <w:lang w:eastAsia="ru-RU" w:bidi="ru-RU"/>
        </w:rPr>
        <w:t>соблюдение баланса экономических интересов теплоснабжающих организаций и потребителей;</w:t>
      </w:r>
    </w:p>
    <w:p w:rsidR="00B75029" w:rsidRPr="00FB53E9" w:rsidRDefault="00B75029" w:rsidP="00B75029">
      <w:pPr>
        <w:pStyle w:val="TextBodySingle"/>
        <w:numPr>
          <w:ilvl w:val="0"/>
          <w:numId w:val="2"/>
        </w:numPr>
        <w:tabs>
          <w:tab w:val="left" w:pos="894"/>
        </w:tabs>
        <w:spacing w:after="0"/>
        <w:ind w:firstLine="371"/>
        <w:jc w:val="both"/>
        <w:rPr>
          <w:rFonts w:cs="Times New Roman"/>
          <w:sz w:val="26"/>
          <w:szCs w:val="26"/>
          <w:lang w:eastAsia="ru-RU" w:bidi="ru-RU"/>
        </w:rPr>
      </w:pPr>
      <w:r w:rsidRPr="00FB53E9">
        <w:rPr>
          <w:rFonts w:cs="Times New Roman"/>
          <w:sz w:val="26"/>
          <w:szCs w:val="26"/>
          <w:lang w:eastAsia="ru-RU" w:bidi="ru-RU"/>
        </w:rPr>
        <w:t xml:space="preserve">минимизации затрат на теплоснабжение в расчете на каждого потребителя в </w:t>
      </w:r>
      <w:r w:rsidRPr="00FB53E9">
        <w:rPr>
          <w:rFonts w:cs="Times New Roman"/>
          <w:sz w:val="26"/>
          <w:szCs w:val="26"/>
          <w:lang w:eastAsia="ru-RU" w:bidi="ru-RU"/>
        </w:rPr>
        <w:lastRenderedPageBreak/>
        <w:t>долгосрочной перспективе;</w:t>
      </w:r>
    </w:p>
    <w:p w:rsidR="00B75029" w:rsidRPr="00FB53E9" w:rsidRDefault="00B75029" w:rsidP="00B75029">
      <w:pPr>
        <w:pStyle w:val="TextBodySingle"/>
        <w:numPr>
          <w:ilvl w:val="0"/>
          <w:numId w:val="2"/>
        </w:numPr>
        <w:tabs>
          <w:tab w:val="left" w:pos="878"/>
        </w:tabs>
        <w:spacing w:after="0"/>
        <w:ind w:firstLine="371"/>
        <w:jc w:val="both"/>
        <w:rPr>
          <w:rFonts w:cs="Times New Roman"/>
          <w:sz w:val="26"/>
          <w:szCs w:val="26"/>
          <w:lang w:eastAsia="ru-RU" w:bidi="ru-RU"/>
        </w:rPr>
      </w:pPr>
      <w:r w:rsidRPr="00FB53E9">
        <w:rPr>
          <w:rFonts w:cs="Times New Roman"/>
          <w:sz w:val="26"/>
          <w:szCs w:val="26"/>
          <w:lang w:eastAsia="ru-RU" w:bidi="ru-RU"/>
        </w:rPr>
        <w:t>минимизации вредного воздействия на окружающую среду;</w:t>
      </w:r>
    </w:p>
    <w:p w:rsidR="00B75029" w:rsidRPr="00FB53E9" w:rsidRDefault="00B75029" w:rsidP="00B75029">
      <w:pPr>
        <w:pStyle w:val="TextBodySingle"/>
        <w:numPr>
          <w:ilvl w:val="0"/>
          <w:numId w:val="2"/>
        </w:numPr>
        <w:tabs>
          <w:tab w:val="left" w:pos="908"/>
        </w:tabs>
        <w:spacing w:after="0"/>
        <w:ind w:firstLine="371"/>
        <w:jc w:val="both"/>
        <w:rPr>
          <w:rFonts w:cs="Times New Roman"/>
          <w:sz w:val="26"/>
          <w:szCs w:val="26"/>
          <w:lang w:eastAsia="ru-RU" w:bidi="ru-RU"/>
        </w:rPr>
      </w:pPr>
      <w:r w:rsidRPr="00FB53E9">
        <w:rPr>
          <w:rFonts w:cs="Times New Roman"/>
          <w:sz w:val="26"/>
          <w:szCs w:val="26"/>
          <w:lang w:eastAsia="ru-RU" w:bidi="ru-RU"/>
        </w:rPr>
        <w:t>обеспечение не дискриминационных и стабильных условий осуществления предпринимательской деятельности в сфере теплоснабжения;</w:t>
      </w:r>
    </w:p>
    <w:p w:rsidR="00B75029" w:rsidRPr="00FB53E9" w:rsidRDefault="00B75029" w:rsidP="00B75029">
      <w:pPr>
        <w:pStyle w:val="TextBodySingle"/>
        <w:numPr>
          <w:ilvl w:val="0"/>
          <w:numId w:val="2"/>
        </w:numPr>
        <w:tabs>
          <w:tab w:val="left" w:pos="956"/>
        </w:tabs>
        <w:spacing w:after="0"/>
        <w:ind w:firstLine="371"/>
        <w:jc w:val="both"/>
        <w:rPr>
          <w:rFonts w:cs="Times New Roman"/>
          <w:sz w:val="26"/>
          <w:szCs w:val="26"/>
          <w:lang w:eastAsia="ru-RU" w:bidi="ru-RU"/>
        </w:rPr>
      </w:pPr>
      <w:r w:rsidRPr="00FB53E9">
        <w:rPr>
          <w:rFonts w:cs="Times New Roman"/>
          <w:sz w:val="26"/>
          <w:szCs w:val="26"/>
          <w:lang w:eastAsia="ru-RU" w:bidi="ru-RU"/>
        </w:rPr>
        <w:t>согласованности схемы теплоснабжения с иными программами развития сетей инженерно-технического обеспечения, а также с программой газификации;</w:t>
      </w:r>
    </w:p>
    <w:p w:rsidR="00B75029" w:rsidRPr="00A0641E" w:rsidRDefault="00B75029" w:rsidP="00B75029">
      <w:pPr>
        <w:pStyle w:val="TextBodySingle"/>
        <w:numPr>
          <w:ilvl w:val="0"/>
          <w:numId w:val="2"/>
        </w:numPr>
        <w:tabs>
          <w:tab w:val="left" w:pos="1234"/>
        </w:tabs>
        <w:spacing w:after="0"/>
        <w:ind w:firstLine="371"/>
        <w:jc w:val="both"/>
        <w:rPr>
          <w:rFonts w:cs="Times New Roman"/>
          <w:sz w:val="26"/>
          <w:szCs w:val="26"/>
          <w:lang w:bidi="ru-RU"/>
        </w:rPr>
      </w:pPr>
      <w:r w:rsidRPr="00FB53E9">
        <w:rPr>
          <w:rFonts w:cs="Times New Roman"/>
          <w:sz w:val="26"/>
          <w:szCs w:val="26"/>
          <w:lang w:eastAsia="ru-RU" w:bidi="ru-RU"/>
        </w:rPr>
        <w:t xml:space="preserve">обеспечение экономически обоснованной доходности </w:t>
      </w:r>
      <w:r w:rsidRPr="001D651A">
        <w:rPr>
          <w:rFonts w:cs="Times New Roman"/>
          <w:sz w:val="26"/>
          <w:szCs w:val="26"/>
          <w:lang w:eastAsia="ru-RU" w:bidi="ru-RU"/>
        </w:rPr>
        <w:t>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B75029" w:rsidRPr="00725A5F" w:rsidRDefault="00B75029" w:rsidP="00B75029">
      <w:pPr>
        <w:jc w:val="both"/>
        <w:rPr>
          <w:rFonts w:ascii="Times New Roman" w:hAnsi="Times New Roman" w:cs="Times New Roman"/>
          <w:b/>
          <w:sz w:val="26"/>
          <w:szCs w:val="26"/>
          <w:lang w:eastAsia="ru-RU" w:bidi="ru-RU"/>
        </w:rPr>
      </w:pPr>
      <w:r w:rsidRPr="00725A5F">
        <w:rPr>
          <w:rFonts w:ascii="Times New Roman" w:hAnsi="Times New Roman" w:cs="Times New Roman"/>
          <w:b/>
          <w:sz w:val="26"/>
          <w:szCs w:val="26"/>
          <w:lang w:eastAsia="ru-RU" w:bidi="ru-RU"/>
        </w:rPr>
        <w:t>Техническая база для разработки схем теплоснабжения:</w:t>
      </w:r>
    </w:p>
    <w:p w:rsidR="00B75029" w:rsidRPr="00FB53E9" w:rsidRDefault="00B75029" w:rsidP="00B75029">
      <w:pPr>
        <w:pStyle w:val="TextBodySingle"/>
        <w:numPr>
          <w:ilvl w:val="0"/>
          <w:numId w:val="2"/>
        </w:numPr>
        <w:tabs>
          <w:tab w:val="left" w:pos="462"/>
          <w:tab w:val="left" w:pos="1134"/>
        </w:tabs>
        <w:spacing w:after="0"/>
        <w:ind w:firstLine="590"/>
        <w:jc w:val="both"/>
        <w:rPr>
          <w:rFonts w:cs="Times New Roman"/>
          <w:sz w:val="26"/>
          <w:szCs w:val="26"/>
          <w:lang w:eastAsia="ru-RU" w:bidi="ru-RU"/>
        </w:rPr>
      </w:pPr>
      <w:r>
        <w:rPr>
          <w:rFonts w:cs="Times New Roman"/>
          <w:sz w:val="26"/>
          <w:szCs w:val="26"/>
          <w:lang w:eastAsia="ru-RU" w:bidi="ru-RU"/>
        </w:rPr>
        <w:t xml:space="preserve">генеральный план </w:t>
      </w:r>
      <w:r w:rsidRPr="00FB53E9">
        <w:rPr>
          <w:rFonts w:cs="Times New Roman"/>
          <w:sz w:val="26"/>
          <w:szCs w:val="26"/>
          <w:lang w:eastAsia="ru-RU" w:bidi="ru-RU"/>
        </w:rPr>
        <w:t>поселения;</w:t>
      </w:r>
    </w:p>
    <w:p w:rsidR="00B75029" w:rsidRPr="0073026B" w:rsidRDefault="00B75029" w:rsidP="00B75029">
      <w:pPr>
        <w:pStyle w:val="TextBodySingle"/>
        <w:numPr>
          <w:ilvl w:val="0"/>
          <w:numId w:val="2"/>
        </w:numPr>
        <w:tabs>
          <w:tab w:val="left" w:pos="462"/>
          <w:tab w:val="left" w:pos="1134"/>
        </w:tabs>
        <w:spacing w:after="0"/>
        <w:ind w:firstLine="590"/>
        <w:jc w:val="both"/>
        <w:rPr>
          <w:rFonts w:cs="Times New Roman"/>
          <w:color w:val="00B050"/>
          <w:sz w:val="26"/>
          <w:szCs w:val="26"/>
          <w:lang w:eastAsia="ru-RU" w:bidi="ru-RU"/>
        </w:rPr>
      </w:pPr>
      <w:r w:rsidRPr="00FB53E9">
        <w:rPr>
          <w:rFonts w:cs="Times New Roman"/>
          <w:color w:val="000000"/>
          <w:sz w:val="26"/>
          <w:szCs w:val="26"/>
          <w:lang w:eastAsia="ru-RU" w:bidi="ru-RU"/>
        </w:rPr>
        <w:t xml:space="preserve">утвержденная Решением Совета народных депутатов </w:t>
      </w:r>
      <w:r>
        <w:rPr>
          <w:rFonts w:cs="Times New Roman"/>
          <w:color w:val="000000"/>
          <w:sz w:val="26"/>
          <w:szCs w:val="26"/>
          <w:lang w:eastAsia="ru-RU" w:bidi="ru-RU"/>
        </w:rPr>
        <w:t xml:space="preserve">муниципального образования </w:t>
      </w:r>
      <w:r w:rsidRPr="00C634E0">
        <w:rPr>
          <w:rFonts w:cs="Times New Roman"/>
          <w:color w:val="00B0F0"/>
          <w:sz w:val="26"/>
          <w:szCs w:val="26"/>
          <w:lang w:eastAsia="ru-RU" w:bidi="ru-RU"/>
        </w:rPr>
        <w:t>«</w:t>
      </w:r>
      <w:proofErr w:type="spellStart"/>
      <w:r w:rsidR="00674510">
        <w:rPr>
          <w:rFonts w:cs="Times New Roman"/>
          <w:color w:val="00B0F0"/>
          <w:sz w:val="26"/>
          <w:szCs w:val="26"/>
          <w:lang w:eastAsia="ru-RU" w:bidi="ru-RU"/>
        </w:rPr>
        <w:t>Айрюмовское</w:t>
      </w:r>
      <w:proofErr w:type="spellEnd"/>
      <w:r>
        <w:rPr>
          <w:rFonts w:cs="Times New Roman"/>
          <w:color w:val="00B0F0"/>
          <w:sz w:val="26"/>
          <w:szCs w:val="26"/>
          <w:lang w:eastAsia="ru-RU" w:bidi="ru-RU"/>
        </w:rPr>
        <w:t xml:space="preserve"> сельское поселение</w:t>
      </w:r>
      <w:r w:rsidRPr="00C634E0">
        <w:rPr>
          <w:rFonts w:cs="Times New Roman"/>
          <w:color w:val="00B0F0"/>
          <w:sz w:val="26"/>
          <w:szCs w:val="26"/>
          <w:lang w:eastAsia="ru-RU" w:bidi="ru-RU"/>
        </w:rPr>
        <w:t>»</w:t>
      </w:r>
      <w:r>
        <w:rPr>
          <w:rFonts w:cs="Times New Roman"/>
          <w:color w:val="000000"/>
          <w:sz w:val="26"/>
          <w:szCs w:val="26"/>
          <w:lang w:eastAsia="ru-RU" w:bidi="ru-RU"/>
        </w:rPr>
        <w:t xml:space="preserve"> </w:t>
      </w:r>
      <w:r w:rsidRPr="0073026B">
        <w:rPr>
          <w:rFonts w:cs="Times New Roman"/>
          <w:b/>
          <w:i/>
          <w:color w:val="FF0000"/>
          <w:sz w:val="26"/>
          <w:szCs w:val="26"/>
          <w:lang w:eastAsia="ru-RU" w:bidi="ru-RU"/>
        </w:rPr>
        <w:t>«Программа комплексного развития системы коммунальной инфраструктуры муниципального образования «</w:t>
      </w:r>
      <w:proofErr w:type="spellStart"/>
      <w:r w:rsidR="00674510">
        <w:rPr>
          <w:rFonts w:cs="Times New Roman"/>
          <w:b/>
          <w:i/>
          <w:color w:val="FF0000"/>
          <w:sz w:val="26"/>
          <w:szCs w:val="26"/>
          <w:lang w:eastAsia="ru-RU" w:bidi="ru-RU"/>
        </w:rPr>
        <w:t>Айрюмовское</w:t>
      </w:r>
      <w:proofErr w:type="spellEnd"/>
      <w:r>
        <w:rPr>
          <w:rFonts w:cs="Times New Roman"/>
          <w:b/>
          <w:i/>
          <w:color w:val="FF0000"/>
          <w:sz w:val="26"/>
          <w:szCs w:val="26"/>
          <w:lang w:eastAsia="ru-RU" w:bidi="ru-RU"/>
        </w:rPr>
        <w:t xml:space="preserve"> сельское поселение</w:t>
      </w:r>
      <w:r w:rsidRPr="0073026B">
        <w:rPr>
          <w:rFonts w:cs="Times New Roman"/>
          <w:b/>
          <w:i/>
          <w:color w:val="FF0000"/>
          <w:sz w:val="26"/>
          <w:szCs w:val="26"/>
          <w:lang w:eastAsia="ru-RU" w:bidi="ru-RU"/>
        </w:rPr>
        <w:t>» на 201</w:t>
      </w:r>
      <w:r>
        <w:rPr>
          <w:rFonts w:cs="Times New Roman"/>
          <w:b/>
          <w:i/>
          <w:color w:val="FF0000"/>
          <w:sz w:val="26"/>
          <w:szCs w:val="26"/>
          <w:lang w:eastAsia="ru-RU" w:bidi="ru-RU"/>
        </w:rPr>
        <w:t>5-2025</w:t>
      </w:r>
      <w:r w:rsidRPr="0073026B">
        <w:rPr>
          <w:rFonts w:cs="Times New Roman"/>
          <w:b/>
          <w:i/>
          <w:color w:val="FF0000"/>
          <w:sz w:val="26"/>
          <w:szCs w:val="26"/>
          <w:lang w:eastAsia="ru-RU" w:bidi="ru-RU"/>
        </w:rPr>
        <w:t xml:space="preserve"> </w:t>
      </w:r>
      <w:proofErr w:type="spellStart"/>
      <w:r w:rsidRPr="0073026B">
        <w:rPr>
          <w:rFonts w:cs="Times New Roman"/>
          <w:b/>
          <w:i/>
          <w:color w:val="FF0000"/>
          <w:sz w:val="26"/>
          <w:szCs w:val="26"/>
          <w:lang w:eastAsia="ru-RU" w:bidi="ru-RU"/>
        </w:rPr>
        <w:t>г.г</w:t>
      </w:r>
      <w:proofErr w:type="spellEnd"/>
      <w:r w:rsidRPr="0073026B">
        <w:rPr>
          <w:rFonts w:cs="Times New Roman"/>
          <w:b/>
          <w:i/>
          <w:color w:val="FF0000"/>
          <w:sz w:val="26"/>
          <w:szCs w:val="26"/>
          <w:lang w:eastAsia="ru-RU" w:bidi="ru-RU"/>
        </w:rPr>
        <w:t>.</w:t>
      </w:r>
      <w:proofErr w:type="gramStart"/>
      <w:r w:rsidRPr="0073026B">
        <w:rPr>
          <w:rFonts w:cs="Times New Roman"/>
          <w:b/>
          <w:i/>
          <w:color w:val="FF0000"/>
          <w:sz w:val="26"/>
          <w:szCs w:val="26"/>
          <w:lang w:eastAsia="ru-RU" w:bidi="ru-RU"/>
        </w:rPr>
        <w:t xml:space="preserve">» </w:t>
      </w:r>
      <w:r w:rsidRPr="0073026B">
        <w:rPr>
          <w:rFonts w:cs="Times New Roman"/>
          <w:color w:val="00B050"/>
          <w:sz w:val="26"/>
          <w:szCs w:val="26"/>
          <w:lang w:eastAsia="ru-RU" w:bidi="ru-RU"/>
        </w:rPr>
        <w:t>;</w:t>
      </w:r>
      <w:proofErr w:type="gramEnd"/>
    </w:p>
    <w:p w:rsidR="00B75029" w:rsidRPr="00FB53E9" w:rsidRDefault="00B75029" w:rsidP="00B75029">
      <w:pPr>
        <w:pStyle w:val="TextBodySingle"/>
        <w:numPr>
          <w:ilvl w:val="0"/>
          <w:numId w:val="2"/>
        </w:numPr>
        <w:tabs>
          <w:tab w:val="left" w:pos="236"/>
          <w:tab w:val="left" w:pos="1134"/>
        </w:tabs>
        <w:spacing w:after="0"/>
        <w:ind w:firstLine="590"/>
        <w:jc w:val="both"/>
        <w:rPr>
          <w:rFonts w:cs="Times New Roman"/>
          <w:sz w:val="26"/>
          <w:szCs w:val="26"/>
          <w:lang w:eastAsia="ru-RU" w:bidi="ru-RU"/>
        </w:rPr>
      </w:pPr>
      <w:r w:rsidRPr="00FB53E9">
        <w:rPr>
          <w:rFonts w:cs="Times New Roman"/>
          <w:sz w:val="26"/>
          <w:szCs w:val="26"/>
          <w:lang w:eastAsia="ru-RU" w:bidi="ru-RU"/>
        </w:rPr>
        <w:t>эксплуатационная документация (расчетные температурные графики источников тепловой энергии, данные по присоединенным тепловым нагрузкам потребителей тепловой энергии, их видам и т.п.);</w:t>
      </w:r>
    </w:p>
    <w:p w:rsidR="00B75029" w:rsidRPr="00FB53E9" w:rsidRDefault="00B75029" w:rsidP="00B75029">
      <w:pPr>
        <w:pStyle w:val="TextBodySingle"/>
        <w:numPr>
          <w:ilvl w:val="0"/>
          <w:numId w:val="2"/>
        </w:numPr>
        <w:tabs>
          <w:tab w:val="left" w:pos="308"/>
          <w:tab w:val="left" w:pos="1134"/>
        </w:tabs>
        <w:spacing w:after="0"/>
        <w:ind w:firstLine="590"/>
        <w:jc w:val="both"/>
        <w:rPr>
          <w:rFonts w:cs="Times New Roman"/>
          <w:sz w:val="26"/>
          <w:szCs w:val="26"/>
          <w:lang w:eastAsia="ru-RU" w:bidi="ru-RU"/>
        </w:rPr>
      </w:pPr>
      <w:r w:rsidRPr="00FB53E9">
        <w:rPr>
          <w:rFonts w:cs="Times New Roman"/>
          <w:sz w:val="26"/>
          <w:szCs w:val="26"/>
          <w:lang w:eastAsia="ru-RU" w:bidi="ru-RU"/>
        </w:rPr>
        <w:t>конструктивные данные по видам прокладки и типам применяемых теплоизоляционных конструкций, сроки эксплуатации тепловых сетей, конфигурация;</w:t>
      </w:r>
    </w:p>
    <w:p w:rsidR="00B75029" w:rsidRPr="00FB53E9" w:rsidRDefault="00B75029" w:rsidP="00B75029">
      <w:pPr>
        <w:pStyle w:val="TextBodySingle"/>
        <w:numPr>
          <w:ilvl w:val="0"/>
          <w:numId w:val="2"/>
        </w:numPr>
        <w:tabs>
          <w:tab w:val="left" w:pos="236"/>
          <w:tab w:val="left" w:pos="1134"/>
        </w:tabs>
        <w:spacing w:after="0"/>
        <w:ind w:firstLine="590"/>
        <w:jc w:val="both"/>
        <w:rPr>
          <w:rFonts w:cs="Times New Roman"/>
          <w:sz w:val="26"/>
          <w:szCs w:val="26"/>
          <w:lang w:eastAsia="ru-RU" w:bidi="ru-RU"/>
        </w:rPr>
      </w:pPr>
      <w:r w:rsidRPr="00FB53E9">
        <w:rPr>
          <w:rFonts w:cs="Times New Roman"/>
          <w:sz w:val="26"/>
          <w:szCs w:val="26"/>
          <w:lang w:eastAsia="ru-RU" w:bidi="ru-RU"/>
        </w:rPr>
        <w:t>данные технологического и коммерческого учета потребления топлива, отпуска и потребления тепловой энергии, теплоносителя;</w:t>
      </w:r>
    </w:p>
    <w:p w:rsidR="00B75029" w:rsidRPr="00FB53E9" w:rsidRDefault="00B75029" w:rsidP="00B75029">
      <w:pPr>
        <w:pStyle w:val="TextBodySingle"/>
        <w:numPr>
          <w:ilvl w:val="0"/>
          <w:numId w:val="2"/>
        </w:numPr>
        <w:tabs>
          <w:tab w:val="left" w:pos="236"/>
          <w:tab w:val="left" w:pos="1134"/>
        </w:tabs>
        <w:spacing w:after="0"/>
        <w:ind w:firstLine="590"/>
        <w:jc w:val="both"/>
        <w:rPr>
          <w:rFonts w:cs="Times New Roman"/>
          <w:sz w:val="26"/>
          <w:szCs w:val="26"/>
          <w:lang w:eastAsia="ru-RU" w:bidi="ru-RU"/>
        </w:rPr>
      </w:pPr>
      <w:r w:rsidRPr="00FB53E9">
        <w:rPr>
          <w:rFonts w:cs="Times New Roman"/>
          <w:sz w:val="26"/>
          <w:szCs w:val="26"/>
          <w:lang w:eastAsia="ru-RU" w:bidi="ru-RU"/>
        </w:rPr>
        <w:t>документы по хозяйственной и финансовой деятельности (действующие нормативы, тарифы и их составляющие, договора на поставку топливно- энергетических ресурсов (ТЭР) и на пользование тепловой энергией, водой, данные потребления ТЭР на собственные нужды, по потерям ТЭР и т.д.);</w:t>
      </w:r>
    </w:p>
    <w:p w:rsidR="00B75029" w:rsidRPr="00FB53E9" w:rsidRDefault="00B75029" w:rsidP="00B75029">
      <w:pPr>
        <w:pStyle w:val="TextBodySingle"/>
        <w:numPr>
          <w:ilvl w:val="0"/>
          <w:numId w:val="2"/>
        </w:numPr>
        <w:tabs>
          <w:tab w:val="left" w:pos="241"/>
          <w:tab w:val="left" w:pos="1134"/>
        </w:tabs>
        <w:spacing w:after="0"/>
        <w:ind w:firstLine="590"/>
        <w:jc w:val="both"/>
        <w:rPr>
          <w:rFonts w:cs="Times New Roman"/>
          <w:sz w:val="26"/>
          <w:szCs w:val="26"/>
          <w:lang w:eastAsia="ru-RU" w:bidi="ru-RU"/>
        </w:rPr>
      </w:pPr>
      <w:r w:rsidRPr="00FB53E9">
        <w:rPr>
          <w:rFonts w:cs="Times New Roman"/>
          <w:sz w:val="26"/>
          <w:szCs w:val="26"/>
          <w:lang w:eastAsia="ru-RU" w:bidi="ru-RU"/>
        </w:rPr>
        <w:t>статистическая отчетность организации о выработке и отпуске тепловой энергии и использовании ТЭР в натуральном и стоимостном выражении.</w:t>
      </w:r>
    </w:p>
    <w:p w:rsidR="001B0A4D" w:rsidRDefault="001B0A4D" w:rsidP="00254481">
      <w:pPr>
        <w:spacing w:after="0" w:line="240" w:lineRule="auto"/>
        <w:jc w:val="both"/>
        <w:rPr>
          <w:rFonts w:ascii="Times New Roman" w:hAnsi="Times New Roman" w:cs="Times New Roman"/>
          <w:sz w:val="24"/>
          <w:szCs w:val="24"/>
        </w:rPr>
      </w:pPr>
    </w:p>
    <w:p w:rsidR="00A27B35" w:rsidRPr="00A27B35" w:rsidRDefault="00A27B35" w:rsidP="00A0641E">
      <w:pPr>
        <w:spacing w:after="0" w:line="240" w:lineRule="auto"/>
        <w:ind w:firstLine="590"/>
        <w:jc w:val="both"/>
        <w:rPr>
          <w:rFonts w:ascii="Times New Roman" w:hAnsi="Times New Roman" w:cs="Times New Roman"/>
          <w:b/>
          <w:sz w:val="26"/>
          <w:szCs w:val="26"/>
          <w:lang w:eastAsia="ru-RU" w:bidi="ru-RU"/>
        </w:rPr>
      </w:pPr>
      <w:r w:rsidRPr="00A27B35">
        <w:rPr>
          <w:rFonts w:ascii="Times New Roman" w:hAnsi="Times New Roman" w:cs="Times New Roman"/>
          <w:b/>
          <w:sz w:val="26"/>
          <w:szCs w:val="26"/>
          <w:lang w:eastAsia="ru-RU" w:bidi="ru-RU"/>
        </w:rPr>
        <w:t>Термины и определения</w:t>
      </w:r>
    </w:p>
    <w:p w:rsidR="00A27B35" w:rsidRPr="00A27B35" w:rsidRDefault="00A27B35" w:rsidP="00A0641E">
      <w:pPr>
        <w:spacing w:after="0" w:line="240" w:lineRule="auto"/>
        <w:ind w:firstLine="590"/>
        <w:jc w:val="both"/>
        <w:rPr>
          <w:rStyle w:val="aa"/>
          <w:b/>
          <w:sz w:val="26"/>
          <w:szCs w:val="26"/>
          <w:lang w:eastAsia="ru-RU" w:bidi="ru-RU"/>
        </w:rPr>
      </w:pPr>
    </w:p>
    <w:p w:rsidR="00A27B35" w:rsidRPr="00A27B35" w:rsidRDefault="00A27B35" w:rsidP="00A27B35">
      <w:pPr>
        <w:pStyle w:val="DefaultText"/>
        <w:numPr>
          <w:ilvl w:val="0"/>
          <w:numId w:val="2"/>
        </w:numPr>
        <w:tabs>
          <w:tab w:val="clear" w:pos="720"/>
          <w:tab w:val="left" w:pos="724"/>
        </w:tabs>
        <w:ind w:firstLine="590"/>
        <w:jc w:val="both"/>
        <w:rPr>
          <w:rStyle w:val="aa"/>
          <w:sz w:val="26"/>
          <w:szCs w:val="26"/>
          <w:lang w:eastAsia="ru-RU" w:bidi="ru-RU"/>
        </w:rPr>
      </w:pPr>
      <w:r w:rsidRPr="00A0641E">
        <w:rPr>
          <w:rStyle w:val="aa"/>
          <w:b/>
          <w:sz w:val="26"/>
          <w:szCs w:val="26"/>
          <w:u w:val="single"/>
          <w:lang w:eastAsia="ru-RU" w:bidi="ru-RU"/>
        </w:rPr>
        <w:t xml:space="preserve">Схема теплоснабжения поселения </w:t>
      </w:r>
      <w:r w:rsidRPr="00A0641E">
        <w:rPr>
          <w:rStyle w:val="aa"/>
          <w:sz w:val="26"/>
          <w:szCs w:val="26"/>
          <w:u w:val="single"/>
          <w:lang w:eastAsia="ru-RU" w:bidi="ru-RU"/>
        </w:rPr>
        <w:t>–</w:t>
      </w:r>
      <w:r w:rsidRPr="00A27B35">
        <w:rPr>
          <w:rStyle w:val="aa"/>
          <w:sz w:val="26"/>
          <w:szCs w:val="26"/>
          <w:lang w:eastAsia="ru-RU" w:bidi="ru-RU"/>
        </w:rPr>
        <w:t xml:space="preserve"> документ, содержащий </w:t>
      </w:r>
      <w:proofErr w:type="spellStart"/>
      <w:r w:rsidRPr="00A27B35">
        <w:rPr>
          <w:rStyle w:val="aa"/>
          <w:sz w:val="26"/>
          <w:szCs w:val="26"/>
          <w:lang w:eastAsia="ru-RU" w:bidi="ru-RU"/>
        </w:rPr>
        <w:t>предпроектные</w:t>
      </w:r>
      <w:proofErr w:type="spellEnd"/>
      <w:r w:rsidRPr="00A27B35">
        <w:rPr>
          <w:rStyle w:val="aa"/>
          <w:sz w:val="26"/>
          <w:szCs w:val="26"/>
          <w:lang w:eastAsia="ru-RU" w:bidi="ru-RU"/>
        </w:rPr>
        <w:t xml:space="preserve"> материалы по обоснованию эффективного и безо</w:t>
      </w:r>
      <w:r w:rsidR="00545FFF">
        <w:rPr>
          <w:rStyle w:val="aa"/>
          <w:sz w:val="26"/>
          <w:szCs w:val="26"/>
          <w:lang w:eastAsia="ru-RU" w:bidi="ru-RU"/>
        </w:rPr>
        <w:t>пасного функционирования систем</w:t>
      </w:r>
      <w:r w:rsidRPr="00A27B35">
        <w:rPr>
          <w:rStyle w:val="aa"/>
          <w:sz w:val="26"/>
          <w:szCs w:val="26"/>
          <w:lang w:eastAsia="ru-RU" w:bidi="ru-RU"/>
        </w:rPr>
        <w:t xml:space="preserve"> теплоснабжения, ее развития с учетом </w:t>
      </w:r>
      <w:r w:rsidR="00725A5F">
        <w:rPr>
          <w:rStyle w:val="aa"/>
          <w:sz w:val="26"/>
          <w:szCs w:val="26"/>
          <w:lang w:eastAsia="ru-RU" w:bidi="ru-RU"/>
        </w:rPr>
        <w:t xml:space="preserve">правового регулирования </w:t>
      </w:r>
      <w:r w:rsidRPr="00A27B35">
        <w:rPr>
          <w:rStyle w:val="aa"/>
          <w:sz w:val="26"/>
          <w:szCs w:val="26"/>
          <w:lang w:eastAsia="ru-RU" w:bidi="ru-RU"/>
        </w:rPr>
        <w:t xml:space="preserve">в области энергосбережения и повышения энергетической эффективности.  </w:t>
      </w:r>
    </w:p>
    <w:p w:rsidR="00A27B35" w:rsidRPr="00A27B35" w:rsidRDefault="00A27B35" w:rsidP="00A27B35">
      <w:pPr>
        <w:pStyle w:val="TextBodySingle"/>
        <w:numPr>
          <w:ilvl w:val="0"/>
          <w:numId w:val="2"/>
        </w:numPr>
        <w:tabs>
          <w:tab w:val="left" w:pos="1057"/>
        </w:tabs>
        <w:spacing w:after="0"/>
        <w:ind w:firstLine="590"/>
        <w:jc w:val="both"/>
        <w:rPr>
          <w:rStyle w:val="aa"/>
          <w:sz w:val="26"/>
          <w:szCs w:val="26"/>
          <w:lang w:eastAsia="ru-RU" w:bidi="ru-RU"/>
        </w:rPr>
      </w:pPr>
      <w:r w:rsidRPr="00A0641E">
        <w:rPr>
          <w:rStyle w:val="aa"/>
          <w:b/>
          <w:sz w:val="26"/>
          <w:szCs w:val="26"/>
          <w:u w:val="single"/>
          <w:lang w:eastAsia="ru-RU" w:bidi="ru-RU"/>
        </w:rPr>
        <w:t>зона действия системы теплоснабжения</w:t>
      </w:r>
      <w:r w:rsidRPr="00A0641E">
        <w:rPr>
          <w:rFonts w:cs="Times New Roman"/>
          <w:sz w:val="26"/>
          <w:szCs w:val="26"/>
          <w:lang w:eastAsia="ru-RU" w:bidi="ru-RU"/>
        </w:rPr>
        <w:t xml:space="preserve"> </w:t>
      </w:r>
      <w:r w:rsidRPr="00A27B35">
        <w:rPr>
          <w:rFonts w:cs="Times New Roman"/>
          <w:sz w:val="26"/>
          <w:szCs w:val="26"/>
          <w:lang w:eastAsia="ru-RU" w:bidi="ru-RU"/>
        </w:rPr>
        <w:t>- территория поселения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A27B35" w:rsidRPr="00A27B35" w:rsidRDefault="00A27B35" w:rsidP="00A27B35">
      <w:pPr>
        <w:pStyle w:val="TextBodySingle"/>
        <w:numPr>
          <w:ilvl w:val="0"/>
          <w:numId w:val="2"/>
        </w:numPr>
        <w:tabs>
          <w:tab w:val="left" w:pos="999"/>
        </w:tabs>
        <w:spacing w:after="0"/>
        <w:ind w:firstLine="590"/>
        <w:jc w:val="both"/>
        <w:rPr>
          <w:rStyle w:val="aa"/>
          <w:sz w:val="26"/>
          <w:szCs w:val="26"/>
          <w:lang w:eastAsia="ru-RU" w:bidi="ru-RU"/>
        </w:rPr>
      </w:pPr>
      <w:r w:rsidRPr="00F42851">
        <w:rPr>
          <w:rStyle w:val="aa"/>
          <w:b/>
          <w:sz w:val="26"/>
          <w:szCs w:val="26"/>
          <w:u w:val="single"/>
          <w:lang w:eastAsia="ru-RU" w:bidi="ru-RU"/>
        </w:rPr>
        <w:t>зона действия источника тепловой энергии</w:t>
      </w:r>
      <w:r w:rsidRPr="00F42851">
        <w:rPr>
          <w:rFonts w:cs="Times New Roman"/>
          <w:b/>
          <w:sz w:val="26"/>
          <w:szCs w:val="26"/>
          <w:u w:val="single"/>
          <w:lang w:eastAsia="ru-RU" w:bidi="ru-RU"/>
        </w:rPr>
        <w:t xml:space="preserve"> </w:t>
      </w:r>
      <w:r w:rsidRPr="00A27B35">
        <w:rPr>
          <w:rFonts w:cs="Times New Roman"/>
          <w:sz w:val="26"/>
          <w:szCs w:val="26"/>
          <w:lang w:eastAsia="ru-RU" w:bidi="ru-RU"/>
        </w:rPr>
        <w:t xml:space="preserve">- территория </w:t>
      </w:r>
      <w:proofErr w:type="gramStart"/>
      <w:r w:rsidRPr="00A27B35">
        <w:rPr>
          <w:rFonts w:cs="Times New Roman"/>
          <w:sz w:val="26"/>
          <w:szCs w:val="26"/>
          <w:lang w:eastAsia="ru-RU" w:bidi="ru-RU"/>
        </w:rPr>
        <w:t>поселения,  или</w:t>
      </w:r>
      <w:proofErr w:type="gramEnd"/>
      <w:r w:rsidRPr="00A27B35">
        <w:rPr>
          <w:rFonts w:cs="Times New Roman"/>
          <w:sz w:val="26"/>
          <w:szCs w:val="26"/>
          <w:lang w:eastAsia="ru-RU" w:bidi="ru-RU"/>
        </w:rPr>
        <w:t xml:space="preserve"> ее часть, границы которой устанавливаются закрытыми секционирующими задвижками тепловой сети системы теплоснабжения;</w:t>
      </w:r>
    </w:p>
    <w:p w:rsidR="00A27B35" w:rsidRPr="00A27B35" w:rsidRDefault="00A27B35" w:rsidP="00A27B35">
      <w:pPr>
        <w:pStyle w:val="TextBodySingle"/>
        <w:numPr>
          <w:ilvl w:val="0"/>
          <w:numId w:val="2"/>
        </w:numPr>
        <w:tabs>
          <w:tab w:val="left" w:pos="1081"/>
        </w:tabs>
        <w:spacing w:after="0"/>
        <w:ind w:firstLine="590"/>
        <w:jc w:val="both"/>
        <w:rPr>
          <w:rStyle w:val="aa"/>
          <w:sz w:val="26"/>
          <w:szCs w:val="26"/>
          <w:lang w:eastAsia="ru-RU" w:bidi="ru-RU"/>
        </w:rPr>
      </w:pPr>
      <w:r w:rsidRPr="00F42851">
        <w:rPr>
          <w:rStyle w:val="aa"/>
          <w:b/>
          <w:sz w:val="26"/>
          <w:szCs w:val="26"/>
          <w:u w:val="single"/>
          <w:lang w:eastAsia="ru-RU" w:bidi="ru-RU"/>
        </w:rPr>
        <w:t>установленная мощность источника тепловой энергии</w:t>
      </w:r>
      <w:r w:rsidRPr="00F42851">
        <w:rPr>
          <w:rFonts w:cs="Times New Roman"/>
          <w:sz w:val="26"/>
          <w:szCs w:val="26"/>
          <w:lang w:eastAsia="ru-RU" w:bidi="ru-RU"/>
        </w:rPr>
        <w:t xml:space="preserve"> </w:t>
      </w:r>
      <w:r w:rsidRPr="00A27B35">
        <w:rPr>
          <w:rFonts w:cs="Times New Roman"/>
          <w:sz w:val="26"/>
          <w:szCs w:val="26"/>
          <w:lang w:eastAsia="ru-RU" w:bidi="ru-RU"/>
        </w:rPr>
        <w:t xml:space="preserve">-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w:t>
      </w:r>
      <w:r w:rsidRPr="00A27B35">
        <w:rPr>
          <w:rFonts w:cs="Times New Roman"/>
          <w:sz w:val="26"/>
          <w:szCs w:val="26"/>
          <w:lang w:eastAsia="ru-RU" w:bidi="ru-RU"/>
        </w:rPr>
        <w:lastRenderedPageBreak/>
        <w:t>собственные и хозяйственные нужды;</w:t>
      </w:r>
    </w:p>
    <w:p w:rsidR="00A27B35" w:rsidRPr="00A27B35" w:rsidRDefault="00A27B35" w:rsidP="00A27B35">
      <w:pPr>
        <w:pStyle w:val="TextBodySingle"/>
        <w:numPr>
          <w:ilvl w:val="0"/>
          <w:numId w:val="2"/>
        </w:numPr>
        <w:tabs>
          <w:tab w:val="left" w:pos="894"/>
        </w:tabs>
        <w:spacing w:after="0"/>
        <w:ind w:firstLine="590"/>
        <w:jc w:val="both"/>
        <w:rPr>
          <w:rStyle w:val="aa"/>
          <w:sz w:val="26"/>
          <w:szCs w:val="26"/>
          <w:lang w:eastAsia="ru-RU" w:bidi="ru-RU"/>
        </w:rPr>
      </w:pPr>
      <w:r w:rsidRPr="00F42851">
        <w:rPr>
          <w:rStyle w:val="aa"/>
          <w:b/>
          <w:sz w:val="26"/>
          <w:szCs w:val="26"/>
          <w:u w:val="single"/>
          <w:lang w:eastAsia="ru-RU" w:bidi="ru-RU"/>
        </w:rPr>
        <w:t>располагаемая мощность источника тепловой энергии</w:t>
      </w:r>
      <w:r w:rsidRPr="00F42851">
        <w:rPr>
          <w:rFonts w:cs="Times New Roman"/>
          <w:sz w:val="26"/>
          <w:szCs w:val="26"/>
          <w:lang w:eastAsia="ru-RU" w:bidi="ru-RU"/>
        </w:rPr>
        <w:t xml:space="preserve"> </w:t>
      </w:r>
      <w:r w:rsidRPr="00A27B35">
        <w:rPr>
          <w:rFonts w:cs="Times New Roman"/>
          <w:sz w:val="26"/>
          <w:szCs w:val="26"/>
          <w:lang w:eastAsia="ru-RU" w:bidi="ru-RU"/>
        </w:rPr>
        <w:t xml:space="preserve">-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w:t>
      </w:r>
      <w:proofErr w:type="spellStart"/>
      <w:r w:rsidRPr="00A27B35">
        <w:rPr>
          <w:rFonts w:cs="Times New Roman"/>
          <w:sz w:val="26"/>
          <w:szCs w:val="26"/>
          <w:lang w:eastAsia="ru-RU" w:bidi="ru-RU"/>
        </w:rPr>
        <w:t>котлоагрегатах</w:t>
      </w:r>
      <w:proofErr w:type="spellEnd"/>
      <w:r w:rsidRPr="00A27B35">
        <w:rPr>
          <w:rFonts w:cs="Times New Roman"/>
          <w:sz w:val="26"/>
          <w:szCs w:val="26"/>
          <w:lang w:eastAsia="ru-RU" w:bidi="ru-RU"/>
        </w:rPr>
        <w:t xml:space="preserve"> и др.);</w:t>
      </w:r>
    </w:p>
    <w:p w:rsidR="00A27B35" w:rsidRPr="00A27B35" w:rsidRDefault="00A27B35" w:rsidP="00A27B35">
      <w:pPr>
        <w:pStyle w:val="TextBodySingle"/>
        <w:numPr>
          <w:ilvl w:val="0"/>
          <w:numId w:val="2"/>
        </w:numPr>
        <w:tabs>
          <w:tab w:val="left" w:pos="1033"/>
        </w:tabs>
        <w:spacing w:after="0"/>
        <w:ind w:firstLine="590"/>
        <w:jc w:val="both"/>
        <w:rPr>
          <w:rStyle w:val="aa"/>
          <w:sz w:val="26"/>
          <w:szCs w:val="26"/>
          <w:lang w:eastAsia="ru-RU" w:bidi="ru-RU"/>
        </w:rPr>
      </w:pPr>
      <w:r w:rsidRPr="00F42851">
        <w:rPr>
          <w:rStyle w:val="aa"/>
          <w:b/>
          <w:sz w:val="26"/>
          <w:szCs w:val="26"/>
          <w:u w:val="single"/>
          <w:lang w:eastAsia="ru-RU" w:bidi="ru-RU"/>
        </w:rPr>
        <w:t>мощность источника тепловой энергии нетто</w:t>
      </w:r>
      <w:r w:rsidRPr="00F42851">
        <w:rPr>
          <w:rFonts w:cs="Times New Roman"/>
          <w:sz w:val="26"/>
          <w:szCs w:val="26"/>
          <w:lang w:eastAsia="ru-RU" w:bidi="ru-RU"/>
        </w:rPr>
        <w:t xml:space="preserve"> </w:t>
      </w:r>
      <w:r w:rsidRPr="00A27B35">
        <w:rPr>
          <w:rFonts w:cs="Times New Roman"/>
          <w:sz w:val="26"/>
          <w:szCs w:val="26"/>
          <w:lang w:eastAsia="ru-RU" w:bidi="ru-RU"/>
        </w:rPr>
        <w:t>- величина, равная располагаемой мощности источника тепловой энергии за вычетом тепловой нагрузки на собственные и хозяйственные нужды;</w:t>
      </w:r>
    </w:p>
    <w:p w:rsidR="00A27B35" w:rsidRPr="00A27B35" w:rsidRDefault="00A27B35" w:rsidP="00A27B35">
      <w:pPr>
        <w:pStyle w:val="TextBodySingle"/>
        <w:numPr>
          <w:ilvl w:val="0"/>
          <w:numId w:val="2"/>
        </w:numPr>
        <w:tabs>
          <w:tab w:val="left" w:pos="966"/>
        </w:tabs>
        <w:spacing w:after="0"/>
        <w:ind w:firstLine="590"/>
        <w:jc w:val="both"/>
        <w:rPr>
          <w:rStyle w:val="aa"/>
          <w:sz w:val="26"/>
          <w:szCs w:val="26"/>
          <w:lang w:eastAsia="ru-RU" w:bidi="ru-RU"/>
        </w:rPr>
      </w:pPr>
      <w:proofErr w:type="spellStart"/>
      <w:r w:rsidRPr="00F42851">
        <w:rPr>
          <w:rStyle w:val="aa"/>
          <w:b/>
          <w:sz w:val="26"/>
          <w:szCs w:val="26"/>
          <w:u w:val="single"/>
          <w:lang w:eastAsia="ru-RU" w:bidi="ru-RU"/>
        </w:rPr>
        <w:t>теплосетевые</w:t>
      </w:r>
      <w:proofErr w:type="spellEnd"/>
      <w:r w:rsidRPr="00F42851">
        <w:rPr>
          <w:rStyle w:val="aa"/>
          <w:b/>
          <w:sz w:val="26"/>
          <w:szCs w:val="26"/>
          <w:u w:val="single"/>
          <w:lang w:eastAsia="ru-RU" w:bidi="ru-RU"/>
        </w:rPr>
        <w:t xml:space="preserve"> объекты</w:t>
      </w:r>
      <w:r w:rsidRPr="00F42851">
        <w:rPr>
          <w:rFonts w:cs="Times New Roman"/>
          <w:sz w:val="26"/>
          <w:szCs w:val="26"/>
          <w:lang w:eastAsia="ru-RU" w:bidi="ru-RU"/>
        </w:rPr>
        <w:t xml:space="preserve"> </w:t>
      </w:r>
      <w:r w:rsidRPr="00A27B35">
        <w:rPr>
          <w:rFonts w:cs="Times New Roman"/>
          <w:sz w:val="26"/>
          <w:szCs w:val="26"/>
          <w:lang w:eastAsia="ru-RU" w:bidi="ru-RU"/>
        </w:rPr>
        <w:t xml:space="preserve">- объекты, входящие в состав тепловой сети и обеспечивающие передачу тепловой энергии от источника тепловой энергии до </w:t>
      </w:r>
      <w:proofErr w:type="spellStart"/>
      <w:r w:rsidRPr="00A27B35">
        <w:rPr>
          <w:rFonts w:cs="Times New Roman"/>
          <w:sz w:val="26"/>
          <w:szCs w:val="26"/>
          <w:lang w:eastAsia="ru-RU" w:bidi="ru-RU"/>
        </w:rPr>
        <w:t>теплопотребляющих</w:t>
      </w:r>
      <w:proofErr w:type="spellEnd"/>
      <w:r w:rsidRPr="00A27B35">
        <w:rPr>
          <w:rFonts w:cs="Times New Roman"/>
          <w:sz w:val="26"/>
          <w:szCs w:val="26"/>
          <w:lang w:eastAsia="ru-RU" w:bidi="ru-RU"/>
        </w:rPr>
        <w:t xml:space="preserve"> установок потребителей тепловой энергии;</w:t>
      </w:r>
    </w:p>
    <w:p w:rsidR="00A27B35" w:rsidRPr="00A27B35" w:rsidRDefault="00A27B35" w:rsidP="00A27B35">
      <w:pPr>
        <w:pStyle w:val="TextBodySingle"/>
        <w:numPr>
          <w:ilvl w:val="0"/>
          <w:numId w:val="2"/>
        </w:numPr>
        <w:tabs>
          <w:tab w:val="left" w:pos="961"/>
        </w:tabs>
        <w:spacing w:after="0"/>
        <w:ind w:firstLine="590"/>
        <w:jc w:val="both"/>
        <w:rPr>
          <w:rFonts w:cs="Times New Roman"/>
          <w:sz w:val="26"/>
          <w:szCs w:val="26"/>
          <w:lang w:eastAsia="ru-RU" w:bidi="ru-RU"/>
        </w:rPr>
      </w:pPr>
      <w:r w:rsidRPr="00F42851">
        <w:rPr>
          <w:rStyle w:val="aa"/>
          <w:b/>
          <w:sz w:val="26"/>
          <w:szCs w:val="26"/>
          <w:u w:val="single"/>
          <w:lang w:eastAsia="ru-RU" w:bidi="ru-RU"/>
        </w:rPr>
        <w:t>элемент территориального деления</w:t>
      </w:r>
      <w:r w:rsidRPr="00F42851">
        <w:rPr>
          <w:rFonts w:cs="Times New Roman"/>
          <w:sz w:val="26"/>
          <w:szCs w:val="26"/>
          <w:lang w:eastAsia="ru-RU" w:bidi="ru-RU"/>
        </w:rPr>
        <w:t xml:space="preserve"> </w:t>
      </w:r>
      <w:r w:rsidRPr="00A27B35">
        <w:rPr>
          <w:rFonts w:cs="Times New Roman"/>
          <w:sz w:val="26"/>
          <w:szCs w:val="26"/>
          <w:lang w:eastAsia="ru-RU" w:bidi="ru-RU"/>
        </w:rPr>
        <w:t>- территория поселения, поселение или ее часть, установленная по границам административно- территориальных единиц;</w:t>
      </w:r>
    </w:p>
    <w:p w:rsidR="00A27B35" w:rsidRPr="00A27B35" w:rsidRDefault="00A27B35" w:rsidP="00A27B35">
      <w:pPr>
        <w:pStyle w:val="Standard"/>
        <w:numPr>
          <w:ilvl w:val="0"/>
          <w:numId w:val="7"/>
        </w:numPr>
        <w:ind w:left="0" w:firstLine="567"/>
        <w:jc w:val="both"/>
        <w:rPr>
          <w:rFonts w:cs="Times New Roman"/>
          <w:sz w:val="26"/>
          <w:szCs w:val="26"/>
          <w:lang w:eastAsia="ru-RU" w:bidi="ru-RU"/>
        </w:rPr>
      </w:pPr>
      <w:r w:rsidRPr="00F42851">
        <w:rPr>
          <w:rStyle w:val="aa"/>
          <w:b/>
          <w:sz w:val="26"/>
          <w:szCs w:val="26"/>
          <w:u w:val="single"/>
          <w:lang w:eastAsia="ru-RU" w:bidi="ru-RU"/>
        </w:rPr>
        <w:t>расчетный элемент территориального деления</w:t>
      </w:r>
      <w:r w:rsidRPr="00F42851">
        <w:rPr>
          <w:rFonts w:cs="Times New Roman"/>
          <w:sz w:val="26"/>
          <w:szCs w:val="26"/>
          <w:lang w:eastAsia="ru-RU" w:bidi="ru-RU"/>
        </w:rPr>
        <w:t xml:space="preserve"> </w:t>
      </w:r>
      <w:r w:rsidRPr="00A27B35">
        <w:rPr>
          <w:rFonts w:cs="Times New Roman"/>
          <w:sz w:val="26"/>
          <w:szCs w:val="26"/>
          <w:lang w:eastAsia="ru-RU" w:bidi="ru-RU"/>
        </w:rPr>
        <w:t>- территория поселения, поселение или ее часть, принятая для целей разработки схемы теплоснабжения в неизменяемых границах на весь срок действия схемы теплоснабжения.</w:t>
      </w:r>
    </w:p>
    <w:p w:rsidR="00A27B35" w:rsidRPr="00A27B35" w:rsidRDefault="00A27B35" w:rsidP="00A27B35">
      <w:pPr>
        <w:pStyle w:val="Standard"/>
        <w:numPr>
          <w:ilvl w:val="0"/>
          <w:numId w:val="7"/>
        </w:numPr>
        <w:ind w:left="0" w:firstLine="567"/>
        <w:jc w:val="both"/>
        <w:rPr>
          <w:rFonts w:cs="Times New Roman"/>
          <w:sz w:val="26"/>
          <w:szCs w:val="26"/>
          <w:lang w:eastAsia="ru-RU" w:bidi="ru-RU"/>
        </w:rPr>
      </w:pPr>
      <w:r w:rsidRPr="00F42851">
        <w:rPr>
          <w:rFonts w:eastAsia="Times New Roman" w:cs="Times New Roman"/>
          <w:b/>
          <w:bCs/>
          <w:i/>
          <w:sz w:val="26"/>
          <w:szCs w:val="26"/>
          <w:u w:val="single"/>
          <w:shd w:val="clear" w:color="auto" w:fill="FFFFFF"/>
          <w:lang w:eastAsia="ru-RU"/>
        </w:rPr>
        <w:t>ТЕПЛОФИКАЦИЯ</w:t>
      </w:r>
      <w:r w:rsidRPr="00F42851">
        <w:rPr>
          <w:rFonts w:eastAsia="Times New Roman" w:cs="Times New Roman"/>
          <w:i/>
          <w:sz w:val="26"/>
          <w:szCs w:val="26"/>
          <w:u w:val="single"/>
          <w:shd w:val="clear" w:color="auto" w:fill="FFFFFF"/>
          <w:lang w:eastAsia="ru-RU"/>
        </w:rPr>
        <w:t>,</w:t>
      </w:r>
      <w:r w:rsidRPr="00F42851">
        <w:rPr>
          <w:rFonts w:eastAsia="Times New Roman" w:cs="Times New Roman"/>
          <w:sz w:val="26"/>
          <w:szCs w:val="26"/>
          <w:shd w:val="clear" w:color="auto" w:fill="FFFFFF"/>
          <w:lang w:eastAsia="ru-RU"/>
        </w:rPr>
        <w:t xml:space="preserve"> </w:t>
      </w:r>
      <w:r w:rsidRPr="00A27B35">
        <w:rPr>
          <w:rFonts w:eastAsia="Times New Roman" w:cs="Times New Roman"/>
          <w:color w:val="3A3A3A"/>
          <w:sz w:val="26"/>
          <w:szCs w:val="26"/>
          <w:shd w:val="clear" w:color="auto" w:fill="FFFFFF"/>
          <w:lang w:eastAsia="ru-RU"/>
        </w:rPr>
        <w:t>централизованное производство тепла, плановое его распределение и снабжение им потребителей в виде районного отопления, отопления ряда зданий, расположенных на одной территории, из одной центральной котельной.</w:t>
      </w:r>
    </w:p>
    <w:p w:rsidR="00A27B35" w:rsidRPr="00A27B35" w:rsidRDefault="00A27B35" w:rsidP="00A27B35">
      <w:pPr>
        <w:pStyle w:val="Standard"/>
        <w:numPr>
          <w:ilvl w:val="0"/>
          <w:numId w:val="7"/>
        </w:numPr>
        <w:ind w:left="0" w:firstLine="567"/>
        <w:jc w:val="both"/>
        <w:rPr>
          <w:rFonts w:cs="Times New Roman"/>
          <w:sz w:val="26"/>
          <w:szCs w:val="26"/>
          <w:lang w:eastAsia="ru-RU" w:bidi="ru-RU"/>
        </w:rPr>
      </w:pPr>
      <w:r w:rsidRPr="00A27B35">
        <w:rPr>
          <w:rStyle w:val="ab"/>
          <w:rFonts w:cs="Times New Roman"/>
          <w:bCs/>
          <w:i/>
          <w:color w:val="92CDDC"/>
          <w:sz w:val="26"/>
          <w:szCs w:val="26"/>
        </w:rPr>
        <w:t>теплоснабжающая организация</w:t>
      </w:r>
      <w:r w:rsidRPr="00A27B35">
        <w:rPr>
          <w:rFonts w:cs="Times New Roman"/>
          <w:i/>
          <w:color w:val="92CDDC"/>
          <w:sz w:val="26"/>
          <w:szCs w:val="26"/>
        </w:rPr>
        <w:t xml:space="preserve"> </w:t>
      </w:r>
      <w:r w:rsidRPr="00A27B35">
        <w:rPr>
          <w:rFonts w:cs="Times New Roman"/>
          <w:sz w:val="26"/>
          <w:szCs w:val="26"/>
        </w:rPr>
        <w:t>-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p w:rsidR="00A27B35" w:rsidRPr="00A27B35" w:rsidRDefault="00A27B35" w:rsidP="00A27B35">
      <w:pPr>
        <w:widowControl w:val="0"/>
        <w:numPr>
          <w:ilvl w:val="0"/>
          <w:numId w:val="7"/>
        </w:numPr>
        <w:suppressAutoHyphens/>
        <w:spacing w:after="0" w:line="240" w:lineRule="auto"/>
        <w:ind w:left="0" w:firstLine="567"/>
        <w:jc w:val="both"/>
        <w:textAlignment w:val="baseline"/>
        <w:rPr>
          <w:rFonts w:ascii="Times New Roman" w:hAnsi="Times New Roman" w:cs="Times New Roman"/>
          <w:sz w:val="26"/>
          <w:szCs w:val="26"/>
        </w:rPr>
      </w:pPr>
      <w:proofErr w:type="spellStart"/>
      <w:r w:rsidRPr="00A27B35">
        <w:rPr>
          <w:rStyle w:val="ab"/>
          <w:rFonts w:ascii="Times New Roman" w:hAnsi="Times New Roman" w:cs="Times New Roman"/>
          <w:bCs/>
          <w:i/>
          <w:sz w:val="26"/>
          <w:szCs w:val="26"/>
        </w:rPr>
        <w:t>теплосетевая</w:t>
      </w:r>
      <w:proofErr w:type="spellEnd"/>
      <w:r w:rsidRPr="00A27B35">
        <w:rPr>
          <w:rStyle w:val="ab"/>
          <w:rFonts w:ascii="Times New Roman" w:hAnsi="Times New Roman" w:cs="Times New Roman"/>
          <w:bCs/>
          <w:i/>
          <w:sz w:val="26"/>
          <w:szCs w:val="26"/>
        </w:rPr>
        <w:t xml:space="preserve"> организация</w:t>
      </w:r>
      <w:r w:rsidRPr="00A27B35">
        <w:rPr>
          <w:rFonts w:ascii="Times New Roman" w:hAnsi="Times New Roman" w:cs="Times New Roman"/>
          <w:sz w:val="26"/>
          <w:szCs w:val="26"/>
        </w:rPr>
        <w:t xml:space="preserve"> - организация, оказывающая услуги по передаче тепловой энергии (данное положение применяется к регулированию сходных отношений с участием индивидуальных предпринимателей);</w:t>
      </w:r>
    </w:p>
    <w:p w:rsidR="00A27B35" w:rsidRPr="00A27B35" w:rsidRDefault="00A27B35" w:rsidP="00A27B35">
      <w:pPr>
        <w:widowControl w:val="0"/>
        <w:numPr>
          <w:ilvl w:val="0"/>
          <w:numId w:val="7"/>
        </w:numPr>
        <w:suppressAutoHyphens/>
        <w:spacing w:after="0" w:line="240" w:lineRule="auto"/>
        <w:ind w:left="0" w:firstLine="567"/>
        <w:jc w:val="both"/>
        <w:textAlignment w:val="baseline"/>
        <w:rPr>
          <w:rFonts w:ascii="Times New Roman" w:hAnsi="Times New Roman" w:cs="Times New Roman"/>
          <w:sz w:val="26"/>
          <w:szCs w:val="26"/>
        </w:rPr>
      </w:pPr>
      <w:r w:rsidRPr="00F42851">
        <w:rPr>
          <w:rStyle w:val="ab"/>
          <w:rFonts w:ascii="Times New Roman" w:hAnsi="Times New Roman" w:cs="Times New Roman"/>
          <w:bCs/>
          <w:i/>
          <w:color w:val="auto"/>
          <w:sz w:val="26"/>
          <w:szCs w:val="26"/>
          <w:u w:val="single"/>
        </w:rPr>
        <w:t>надежность теплоснабжения</w:t>
      </w:r>
      <w:r w:rsidRPr="00F42851">
        <w:rPr>
          <w:rFonts w:ascii="Times New Roman" w:hAnsi="Times New Roman" w:cs="Times New Roman"/>
          <w:sz w:val="26"/>
          <w:szCs w:val="26"/>
        </w:rPr>
        <w:t xml:space="preserve"> </w:t>
      </w:r>
      <w:r w:rsidRPr="00A27B35">
        <w:rPr>
          <w:rFonts w:ascii="Times New Roman" w:hAnsi="Times New Roman" w:cs="Times New Roman"/>
          <w:sz w:val="26"/>
          <w:szCs w:val="26"/>
        </w:rPr>
        <w:t>- характеристика состояния системы теплоснабжения, при котором обеспечиваются качество и безопасность теплоснабжения;</w:t>
      </w:r>
    </w:p>
    <w:p w:rsidR="00A27B35" w:rsidRPr="00A27B35" w:rsidRDefault="00A27B35" w:rsidP="00A27B35">
      <w:pPr>
        <w:widowControl w:val="0"/>
        <w:numPr>
          <w:ilvl w:val="0"/>
          <w:numId w:val="7"/>
        </w:numPr>
        <w:suppressAutoHyphens/>
        <w:spacing w:after="0" w:line="240" w:lineRule="auto"/>
        <w:ind w:left="0" w:firstLine="567"/>
        <w:jc w:val="both"/>
        <w:textAlignment w:val="baseline"/>
        <w:rPr>
          <w:rFonts w:ascii="Times New Roman" w:hAnsi="Times New Roman" w:cs="Times New Roman"/>
          <w:sz w:val="26"/>
          <w:szCs w:val="26"/>
        </w:rPr>
      </w:pPr>
      <w:r w:rsidRPr="00F42851">
        <w:rPr>
          <w:rStyle w:val="ab"/>
          <w:rFonts w:ascii="Times New Roman" w:hAnsi="Times New Roman" w:cs="Times New Roman"/>
          <w:bCs/>
          <w:i/>
          <w:color w:val="auto"/>
          <w:sz w:val="26"/>
          <w:szCs w:val="26"/>
          <w:u w:val="single"/>
        </w:rPr>
        <w:t>регулируемый вид деятельности в сфере теплоснабжения</w:t>
      </w:r>
      <w:r w:rsidRPr="00F42851">
        <w:rPr>
          <w:rFonts w:ascii="Times New Roman" w:hAnsi="Times New Roman" w:cs="Times New Roman"/>
          <w:sz w:val="26"/>
          <w:szCs w:val="26"/>
        </w:rPr>
        <w:t xml:space="preserve"> </w:t>
      </w:r>
      <w:r w:rsidRPr="00A27B35">
        <w:rPr>
          <w:rFonts w:ascii="Times New Roman" w:hAnsi="Times New Roman" w:cs="Times New Roman"/>
          <w:sz w:val="26"/>
          <w:szCs w:val="26"/>
        </w:rPr>
        <w:t>- вид деятельности в сфере теплоснабжения, при осуществлении которого расчеты за товары, услуги в сфере теплоснабжения осуществляются по ценам (тарифам), подлежащим в соответствии с настоящим Федеральным законом государственному регулированию, а именно:</w:t>
      </w:r>
    </w:p>
    <w:p w:rsidR="00A27B35" w:rsidRPr="00A27B35" w:rsidRDefault="00A27B35" w:rsidP="00A27B35">
      <w:pPr>
        <w:spacing w:after="0" w:line="240" w:lineRule="auto"/>
        <w:ind w:firstLine="567"/>
        <w:jc w:val="both"/>
        <w:rPr>
          <w:rFonts w:ascii="Times New Roman" w:hAnsi="Times New Roman" w:cs="Times New Roman"/>
          <w:sz w:val="26"/>
          <w:szCs w:val="26"/>
        </w:rPr>
      </w:pPr>
      <w:bookmarkStart w:id="1" w:name="sub_20181"/>
      <w:r w:rsidRPr="00A27B35">
        <w:rPr>
          <w:rFonts w:ascii="Times New Roman" w:hAnsi="Times New Roman" w:cs="Times New Roman"/>
          <w:sz w:val="26"/>
          <w:szCs w:val="26"/>
        </w:rPr>
        <w:t>а) реализация тепловой энергии (мощности), теплоносителя, за исключением установленных настоящим Федеральным законом случаев, при которых допускается установление цены реализации по соглашению сторон договора;</w:t>
      </w:r>
    </w:p>
    <w:p w:rsidR="00A27B35" w:rsidRPr="00A27B35" w:rsidRDefault="00A27B35" w:rsidP="00A27B35">
      <w:pPr>
        <w:spacing w:after="0" w:line="240" w:lineRule="auto"/>
        <w:ind w:firstLine="567"/>
        <w:jc w:val="both"/>
        <w:rPr>
          <w:rFonts w:ascii="Times New Roman" w:hAnsi="Times New Roman" w:cs="Times New Roman"/>
          <w:sz w:val="26"/>
          <w:szCs w:val="26"/>
        </w:rPr>
      </w:pPr>
      <w:bookmarkStart w:id="2" w:name="sub_20182"/>
      <w:bookmarkEnd w:id="1"/>
      <w:r w:rsidRPr="00A27B35">
        <w:rPr>
          <w:rFonts w:ascii="Times New Roman" w:hAnsi="Times New Roman" w:cs="Times New Roman"/>
          <w:sz w:val="26"/>
          <w:szCs w:val="26"/>
        </w:rPr>
        <w:t>б) оказание услуг по передаче тепловой энергии, теплоносителя;</w:t>
      </w:r>
    </w:p>
    <w:p w:rsidR="00A27B35" w:rsidRPr="00A27B35" w:rsidRDefault="00A27B35" w:rsidP="00A0641E">
      <w:pPr>
        <w:spacing w:after="0" w:line="240" w:lineRule="auto"/>
        <w:ind w:firstLine="567"/>
        <w:jc w:val="both"/>
        <w:rPr>
          <w:rFonts w:ascii="Times New Roman" w:hAnsi="Times New Roman" w:cs="Times New Roman"/>
          <w:sz w:val="26"/>
          <w:szCs w:val="26"/>
        </w:rPr>
      </w:pPr>
      <w:bookmarkStart w:id="3" w:name="sub_20183"/>
      <w:bookmarkEnd w:id="2"/>
      <w:r w:rsidRPr="00A27B35">
        <w:rPr>
          <w:rFonts w:ascii="Times New Roman" w:hAnsi="Times New Roman" w:cs="Times New Roman"/>
          <w:sz w:val="26"/>
          <w:szCs w:val="26"/>
        </w:rPr>
        <w:lastRenderedPageBreak/>
        <w:t>в) оказание услуг по поддержанию резервной тепловой мощности, за исключением установленных настоящим Федеральным законом случаев, при которых допускается установление цены услуг по соглашению сторон договора;</w:t>
      </w:r>
      <w:bookmarkEnd w:id="3"/>
    </w:p>
    <w:p w:rsidR="00A27B35" w:rsidRPr="00A27B35" w:rsidRDefault="00A27B35" w:rsidP="00A27B35">
      <w:pPr>
        <w:autoSpaceDE w:val="0"/>
        <w:autoSpaceDN w:val="0"/>
        <w:adjustRightInd w:val="0"/>
        <w:spacing w:after="0" w:line="240" w:lineRule="auto"/>
        <w:jc w:val="both"/>
        <w:rPr>
          <w:rFonts w:ascii="Times New Roman" w:hAnsi="Times New Roman" w:cs="Times New Roman"/>
          <w:sz w:val="26"/>
          <w:szCs w:val="26"/>
        </w:rPr>
      </w:pPr>
      <w:r w:rsidRPr="00725A5F">
        <w:rPr>
          <w:rFonts w:ascii="Times New Roman" w:hAnsi="Times New Roman" w:cs="Times New Roman"/>
          <w:b/>
          <w:bCs/>
          <w:i/>
          <w:iCs/>
          <w:sz w:val="26"/>
          <w:szCs w:val="26"/>
        </w:rPr>
        <w:t xml:space="preserve">«абонент (потребитель)» </w:t>
      </w:r>
      <w:r w:rsidRPr="00A27B35">
        <w:rPr>
          <w:rFonts w:ascii="Times New Roman" w:hAnsi="Times New Roman" w:cs="Times New Roman"/>
          <w:i/>
          <w:iCs/>
          <w:color w:val="FF0000"/>
          <w:sz w:val="26"/>
          <w:szCs w:val="26"/>
        </w:rPr>
        <w:t>-</w:t>
      </w:r>
      <w:r w:rsidRPr="00A27B35">
        <w:rPr>
          <w:rFonts w:ascii="Times New Roman" w:hAnsi="Times New Roman" w:cs="Times New Roman"/>
          <w:i/>
          <w:iCs/>
          <w:sz w:val="26"/>
          <w:szCs w:val="26"/>
        </w:rPr>
        <w:t xml:space="preserve"> </w:t>
      </w:r>
      <w:r w:rsidRPr="00A27B35">
        <w:rPr>
          <w:rFonts w:ascii="Times New Roman" w:hAnsi="Times New Roman" w:cs="Times New Roman"/>
          <w:sz w:val="26"/>
          <w:szCs w:val="26"/>
        </w:rPr>
        <w:t>юридическое лицо, а также предприниматель без</w:t>
      </w:r>
    </w:p>
    <w:p w:rsidR="00A27B35" w:rsidRPr="00A27B35" w:rsidRDefault="00A27B35" w:rsidP="00A27B35">
      <w:pPr>
        <w:autoSpaceDE w:val="0"/>
        <w:autoSpaceDN w:val="0"/>
        <w:adjustRightInd w:val="0"/>
        <w:spacing w:after="0" w:line="240" w:lineRule="auto"/>
        <w:jc w:val="both"/>
        <w:rPr>
          <w:rFonts w:ascii="Times New Roman" w:hAnsi="Times New Roman" w:cs="Times New Roman"/>
          <w:sz w:val="26"/>
          <w:szCs w:val="26"/>
        </w:rPr>
      </w:pPr>
      <w:r w:rsidRPr="00A27B35">
        <w:rPr>
          <w:rFonts w:ascii="Times New Roman" w:hAnsi="Times New Roman" w:cs="Times New Roman"/>
          <w:sz w:val="26"/>
          <w:szCs w:val="26"/>
        </w:rPr>
        <w:t>образования юридического лица, имеющие в собственности или на ином законном основании объекты и системы теплопотребления, которые непосредственно присоединены к системам коммунального теплоснабжения, заключившие с теплоснабжающей организацией в установленном порядке договор на отпуск (получение) тепловой энергии и (или) теплоносителей. К числу абонентов (потребителей) относятся также организации, уполномоченные оказывать коммунальные услуги населению, проживающему в государственном (ведомственном), муниципальном или общественном жилищном фонде, товарищества и другие объединения собственников, которым передано право управления жилищным фондом;</w:t>
      </w:r>
    </w:p>
    <w:p w:rsidR="00A27B35" w:rsidRPr="00F42851" w:rsidRDefault="00A27B35" w:rsidP="00A27B35">
      <w:pPr>
        <w:autoSpaceDE w:val="0"/>
        <w:autoSpaceDN w:val="0"/>
        <w:adjustRightInd w:val="0"/>
        <w:spacing w:after="0" w:line="240" w:lineRule="auto"/>
        <w:jc w:val="both"/>
        <w:rPr>
          <w:rFonts w:ascii="Times New Roman" w:hAnsi="Times New Roman" w:cs="Times New Roman"/>
          <w:i/>
          <w:iCs/>
          <w:sz w:val="26"/>
          <w:szCs w:val="26"/>
          <w:u w:val="single"/>
        </w:rPr>
      </w:pPr>
      <w:r w:rsidRPr="00F42851">
        <w:rPr>
          <w:rFonts w:ascii="Times New Roman" w:hAnsi="Times New Roman" w:cs="Times New Roman"/>
          <w:b/>
          <w:bCs/>
          <w:i/>
          <w:iCs/>
          <w:sz w:val="26"/>
          <w:szCs w:val="26"/>
          <w:u w:val="single"/>
        </w:rPr>
        <w:t xml:space="preserve">«баланс тепловой энергии системы теплоснабжения (тепловой баланс)» </w:t>
      </w:r>
      <w:r w:rsidRPr="00F42851">
        <w:rPr>
          <w:rFonts w:ascii="Times New Roman" w:hAnsi="Times New Roman" w:cs="Times New Roman"/>
          <w:i/>
          <w:iCs/>
          <w:sz w:val="26"/>
          <w:szCs w:val="26"/>
          <w:u w:val="single"/>
        </w:rPr>
        <w:t>-</w:t>
      </w:r>
    </w:p>
    <w:p w:rsidR="00A27B35" w:rsidRPr="00A27B35" w:rsidRDefault="00A27B35" w:rsidP="00A27B35">
      <w:pPr>
        <w:autoSpaceDE w:val="0"/>
        <w:autoSpaceDN w:val="0"/>
        <w:adjustRightInd w:val="0"/>
        <w:spacing w:after="0" w:line="240" w:lineRule="auto"/>
        <w:jc w:val="both"/>
        <w:rPr>
          <w:rFonts w:ascii="Times New Roman" w:hAnsi="Times New Roman" w:cs="Times New Roman"/>
          <w:sz w:val="26"/>
          <w:szCs w:val="26"/>
        </w:rPr>
      </w:pPr>
      <w:r w:rsidRPr="00A27B35">
        <w:rPr>
          <w:rFonts w:ascii="Times New Roman" w:hAnsi="Times New Roman" w:cs="Times New Roman"/>
          <w:sz w:val="26"/>
          <w:szCs w:val="26"/>
        </w:rPr>
        <w:t>итог распределения количеств тепловой энергии, отпущенной источником</w:t>
      </w:r>
    </w:p>
    <w:p w:rsidR="00A27B35" w:rsidRPr="00A27B35" w:rsidRDefault="00A27B35" w:rsidP="00A27B35">
      <w:pPr>
        <w:autoSpaceDE w:val="0"/>
        <w:autoSpaceDN w:val="0"/>
        <w:adjustRightInd w:val="0"/>
        <w:spacing w:after="0" w:line="240" w:lineRule="auto"/>
        <w:jc w:val="both"/>
        <w:rPr>
          <w:rFonts w:ascii="Times New Roman" w:hAnsi="Times New Roman" w:cs="Times New Roman"/>
          <w:sz w:val="26"/>
          <w:szCs w:val="26"/>
        </w:rPr>
      </w:pPr>
      <w:r w:rsidRPr="00A27B35">
        <w:rPr>
          <w:rFonts w:ascii="Times New Roman" w:hAnsi="Times New Roman" w:cs="Times New Roman"/>
          <w:sz w:val="26"/>
          <w:szCs w:val="26"/>
        </w:rPr>
        <w:t>(источниками) тепла с учетом потерь при передаче и распределении тепловой</w:t>
      </w:r>
    </w:p>
    <w:p w:rsidR="00A27B35" w:rsidRPr="00A27B35" w:rsidRDefault="00A27B35" w:rsidP="00A27B35">
      <w:pPr>
        <w:autoSpaceDE w:val="0"/>
        <w:autoSpaceDN w:val="0"/>
        <w:adjustRightInd w:val="0"/>
        <w:spacing w:after="0" w:line="240" w:lineRule="auto"/>
        <w:jc w:val="both"/>
        <w:rPr>
          <w:rFonts w:ascii="Times New Roman" w:hAnsi="Times New Roman" w:cs="Times New Roman"/>
          <w:sz w:val="26"/>
          <w:szCs w:val="26"/>
        </w:rPr>
      </w:pPr>
      <w:r w:rsidRPr="00A27B35">
        <w:rPr>
          <w:rFonts w:ascii="Times New Roman" w:hAnsi="Times New Roman" w:cs="Times New Roman"/>
          <w:sz w:val="26"/>
          <w:szCs w:val="26"/>
        </w:rPr>
        <w:t>энергии до границ эксплуатационной ответственности и использованной</w:t>
      </w:r>
    </w:p>
    <w:p w:rsidR="00A27B35" w:rsidRPr="00A27B35" w:rsidRDefault="00A27B35" w:rsidP="00A27B35">
      <w:pPr>
        <w:autoSpaceDE w:val="0"/>
        <w:autoSpaceDN w:val="0"/>
        <w:adjustRightInd w:val="0"/>
        <w:spacing w:after="0" w:line="240" w:lineRule="auto"/>
        <w:jc w:val="both"/>
        <w:rPr>
          <w:rFonts w:ascii="Times New Roman" w:hAnsi="Times New Roman" w:cs="Times New Roman"/>
          <w:sz w:val="26"/>
          <w:szCs w:val="26"/>
        </w:rPr>
      </w:pPr>
      <w:r w:rsidRPr="00A27B35">
        <w:rPr>
          <w:rFonts w:ascii="Times New Roman" w:hAnsi="Times New Roman" w:cs="Times New Roman"/>
          <w:sz w:val="26"/>
          <w:szCs w:val="26"/>
        </w:rPr>
        <w:t>абонентами;</w:t>
      </w:r>
    </w:p>
    <w:p w:rsidR="00A27B35" w:rsidRPr="00F42851" w:rsidRDefault="00A27B35" w:rsidP="00A27B35">
      <w:pPr>
        <w:autoSpaceDE w:val="0"/>
        <w:autoSpaceDN w:val="0"/>
        <w:adjustRightInd w:val="0"/>
        <w:spacing w:after="0" w:line="240" w:lineRule="auto"/>
        <w:jc w:val="both"/>
        <w:rPr>
          <w:rFonts w:ascii="Times New Roman" w:hAnsi="Times New Roman" w:cs="Times New Roman"/>
          <w:b/>
          <w:bCs/>
          <w:i/>
          <w:iCs/>
          <w:sz w:val="26"/>
          <w:szCs w:val="26"/>
          <w:u w:val="single"/>
        </w:rPr>
      </w:pPr>
      <w:r w:rsidRPr="00F42851">
        <w:rPr>
          <w:rFonts w:ascii="Times New Roman" w:hAnsi="Times New Roman" w:cs="Times New Roman"/>
          <w:b/>
          <w:bCs/>
          <w:i/>
          <w:iCs/>
          <w:sz w:val="26"/>
          <w:szCs w:val="26"/>
          <w:u w:val="single"/>
        </w:rPr>
        <w:t>«баланс теплоносителей системы теплоснабжения (водный баланс;</w:t>
      </w:r>
    </w:p>
    <w:p w:rsidR="00A27B35" w:rsidRPr="00A27B35" w:rsidRDefault="00A27B35" w:rsidP="00A27B35">
      <w:pPr>
        <w:autoSpaceDE w:val="0"/>
        <w:autoSpaceDN w:val="0"/>
        <w:adjustRightInd w:val="0"/>
        <w:spacing w:after="0" w:line="240" w:lineRule="auto"/>
        <w:jc w:val="both"/>
        <w:rPr>
          <w:rFonts w:ascii="Times New Roman" w:hAnsi="Times New Roman" w:cs="Times New Roman"/>
          <w:sz w:val="26"/>
          <w:szCs w:val="26"/>
        </w:rPr>
      </w:pPr>
      <w:proofErr w:type="spellStart"/>
      <w:r w:rsidRPr="00F42851">
        <w:rPr>
          <w:rFonts w:ascii="Times New Roman" w:hAnsi="Times New Roman" w:cs="Times New Roman"/>
          <w:b/>
          <w:bCs/>
          <w:i/>
          <w:iCs/>
          <w:sz w:val="26"/>
          <w:szCs w:val="26"/>
          <w:u w:val="single"/>
        </w:rPr>
        <w:t>пароконденсатный</w:t>
      </w:r>
      <w:proofErr w:type="spellEnd"/>
      <w:r w:rsidRPr="00F42851">
        <w:rPr>
          <w:rFonts w:ascii="Times New Roman" w:hAnsi="Times New Roman" w:cs="Times New Roman"/>
          <w:b/>
          <w:bCs/>
          <w:i/>
          <w:iCs/>
          <w:sz w:val="26"/>
          <w:szCs w:val="26"/>
          <w:u w:val="single"/>
        </w:rPr>
        <w:t xml:space="preserve"> баланс)»</w:t>
      </w:r>
      <w:r w:rsidRPr="00F42851">
        <w:rPr>
          <w:rFonts w:ascii="Times New Roman" w:hAnsi="Times New Roman" w:cs="Times New Roman"/>
          <w:b/>
          <w:bCs/>
          <w:i/>
          <w:iCs/>
          <w:sz w:val="26"/>
          <w:szCs w:val="26"/>
        </w:rPr>
        <w:t xml:space="preserve"> </w:t>
      </w:r>
      <w:r w:rsidRPr="00A27B35">
        <w:rPr>
          <w:rFonts w:ascii="Times New Roman" w:hAnsi="Times New Roman" w:cs="Times New Roman"/>
          <w:i/>
          <w:iCs/>
          <w:sz w:val="26"/>
          <w:szCs w:val="26"/>
        </w:rPr>
        <w:t xml:space="preserve">- </w:t>
      </w:r>
      <w:r w:rsidRPr="00A27B35">
        <w:rPr>
          <w:rFonts w:ascii="Times New Roman" w:hAnsi="Times New Roman" w:cs="Times New Roman"/>
          <w:sz w:val="26"/>
          <w:szCs w:val="26"/>
        </w:rPr>
        <w:t>итог распределения количеств теплоносителей</w:t>
      </w:r>
    </w:p>
    <w:p w:rsidR="00A27B35" w:rsidRPr="00A27B35" w:rsidRDefault="00A27B35" w:rsidP="00A27B35">
      <w:pPr>
        <w:autoSpaceDE w:val="0"/>
        <w:autoSpaceDN w:val="0"/>
        <w:adjustRightInd w:val="0"/>
        <w:spacing w:after="0" w:line="240" w:lineRule="auto"/>
        <w:jc w:val="both"/>
        <w:rPr>
          <w:rFonts w:ascii="Times New Roman" w:hAnsi="Times New Roman" w:cs="Times New Roman"/>
          <w:sz w:val="26"/>
          <w:szCs w:val="26"/>
        </w:rPr>
      </w:pPr>
      <w:r w:rsidRPr="00A27B35">
        <w:rPr>
          <w:rFonts w:ascii="Times New Roman" w:hAnsi="Times New Roman" w:cs="Times New Roman"/>
          <w:sz w:val="26"/>
          <w:szCs w:val="26"/>
        </w:rPr>
        <w:t>(сетевая вода; пар; конденсат), отпущенных источником (источниками) тепла с</w:t>
      </w:r>
    </w:p>
    <w:p w:rsidR="00A27B35" w:rsidRPr="00A27B35" w:rsidRDefault="00A27B35" w:rsidP="00A27B35">
      <w:pPr>
        <w:autoSpaceDE w:val="0"/>
        <w:autoSpaceDN w:val="0"/>
        <w:adjustRightInd w:val="0"/>
        <w:spacing w:after="0" w:line="240" w:lineRule="auto"/>
        <w:jc w:val="both"/>
        <w:rPr>
          <w:rFonts w:ascii="Times New Roman" w:hAnsi="Times New Roman" w:cs="Times New Roman"/>
          <w:sz w:val="26"/>
          <w:szCs w:val="26"/>
        </w:rPr>
      </w:pPr>
      <w:r w:rsidRPr="00A27B35">
        <w:rPr>
          <w:rFonts w:ascii="Times New Roman" w:hAnsi="Times New Roman" w:cs="Times New Roman"/>
          <w:sz w:val="26"/>
          <w:szCs w:val="26"/>
        </w:rPr>
        <w:t>учетом потерь при транспортировании до границ эксплуатационной ответственности и использованных абонентами;</w:t>
      </w:r>
    </w:p>
    <w:p w:rsidR="00A27B35" w:rsidRPr="00A27B35" w:rsidRDefault="00A27B35" w:rsidP="00A27B35">
      <w:pPr>
        <w:autoSpaceDE w:val="0"/>
        <w:autoSpaceDN w:val="0"/>
        <w:adjustRightInd w:val="0"/>
        <w:spacing w:after="0" w:line="240" w:lineRule="auto"/>
        <w:jc w:val="both"/>
        <w:rPr>
          <w:rFonts w:ascii="Times New Roman" w:hAnsi="Times New Roman" w:cs="Times New Roman"/>
          <w:sz w:val="26"/>
          <w:szCs w:val="26"/>
        </w:rPr>
      </w:pPr>
      <w:r w:rsidRPr="00F42851">
        <w:rPr>
          <w:rFonts w:ascii="Times New Roman" w:hAnsi="Times New Roman" w:cs="Times New Roman"/>
          <w:b/>
          <w:bCs/>
          <w:i/>
          <w:iCs/>
          <w:sz w:val="26"/>
          <w:szCs w:val="26"/>
          <w:u w:val="single"/>
        </w:rPr>
        <w:t>«бронь аварийная»</w:t>
      </w:r>
      <w:r w:rsidRPr="00F42851">
        <w:rPr>
          <w:rFonts w:ascii="Times New Roman" w:hAnsi="Times New Roman" w:cs="Times New Roman"/>
          <w:b/>
          <w:bCs/>
          <w:i/>
          <w:iCs/>
          <w:sz w:val="26"/>
          <w:szCs w:val="26"/>
        </w:rPr>
        <w:t xml:space="preserve"> </w:t>
      </w:r>
      <w:r w:rsidRPr="00A27B35">
        <w:rPr>
          <w:rFonts w:ascii="Times New Roman" w:hAnsi="Times New Roman" w:cs="Times New Roman"/>
          <w:i/>
          <w:iCs/>
          <w:sz w:val="26"/>
          <w:szCs w:val="26"/>
        </w:rPr>
        <w:t xml:space="preserve">- </w:t>
      </w:r>
      <w:r w:rsidRPr="00A27B35">
        <w:rPr>
          <w:rFonts w:ascii="Times New Roman" w:hAnsi="Times New Roman" w:cs="Times New Roman"/>
          <w:sz w:val="26"/>
          <w:szCs w:val="26"/>
        </w:rPr>
        <w:t>минимальный расход тепловой энергии и (или)</w:t>
      </w:r>
    </w:p>
    <w:p w:rsidR="00A27B35" w:rsidRPr="00A27B35" w:rsidRDefault="00A27B35" w:rsidP="00A27B35">
      <w:pPr>
        <w:autoSpaceDE w:val="0"/>
        <w:autoSpaceDN w:val="0"/>
        <w:adjustRightInd w:val="0"/>
        <w:spacing w:after="0" w:line="240" w:lineRule="auto"/>
        <w:jc w:val="both"/>
        <w:rPr>
          <w:rFonts w:ascii="Times New Roman" w:hAnsi="Times New Roman" w:cs="Times New Roman"/>
          <w:sz w:val="26"/>
          <w:szCs w:val="26"/>
        </w:rPr>
      </w:pPr>
      <w:r w:rsidRPr="00A27B35">
        <w:rPr>
          <w:rFonts w:ascii="Times New Roman" w:hAnsi="Times New Roman" w:cs="Times New Roman"/>
          <w:sz w:val="26"/>
          <w:szCs w:val="26"/>
        </w:rPr>
        <w:t>теплоносителей, обеспечивающий безопасное для персонала и окружающей среды состояние предприятия с полностью остановленным технологическим процессом;</w:t>
      </w:r>
    </w:p>
    <w:p w:rsidR="00A27B35" w:rsidRPr="00A27B35" w:rsidRDefault="00A27B35" w:rsidP="00A27B35">
      <w:pPr>
        <w:autoSpaceDE w:val="0"/>
        <w:autoSpaceDN w:val="0"/>
        <w:adjustRightInd w:val="0"/>
        <w:spacing w:after="0" w:line="240" w:lineRule="auto"/>
        <w:jc w:val="both"/>
        <w:rPr>
          <w:rFonts w:ascii="Times New Roman" w:hAnsi="Times New Roman" w:cs="Times New Roman"/>
          <w:sz w:val="26"/>
          <w:szCs w:val="26"/>
        </w:rPr>
      </w:pPr>
      <w:r w:rsidRPr="00F42851">
        <w:rPr>
          <w:rFonts w:ascii="Times New Roman" w:hAnsi="Times New Roman" w:cs="Times New Roman"/>
          <w:b/>
          <w:bCs/>
          <w:i/>
          <w:iCs/>
          <w:sz w:val="26"/>
          <w:szCs w:val="26"/>
          <w:u w:val="single"/>
        </w:rPr>
        <w:t xml:space="preserve">«бронь технологическая» </w:t>
      </w:r>
      <w:r w:rsidRPr="00F42851">
        <w:rPr>
          <w:rFonts w:ascii="Times New Roman" w:hAnsi="Times New Roman" w:cs="Times New Roman"/>
          <w:i/>
          <w:iCs/>
          <w:sz w:val="26"/>
          <w:szCs w:val="26"/>
          <w:u w:val="single"/>
        </w:rPr>
        <w:t>-</w:t>
      </w:r>
      <w:r w:rsidRPr="00A27B35">
        <w:rPr>
          <w:rFonts w:ascii="Times New Roman" w:hAnsi="Times New Roman" w:cs="Times New Roman"/>
          <w:i/>
          <w:iCs/>
          <w:sz w:val="26"/>
          <w:szCs w:val="26"/>
        </w:rPr>
        <w:t xml:space="preserve"> </w:t>
      </w:r>
      <w:r w:rsidRPr="00A27B35">
        <w:rPr>
          <w:rFonts w:ascii="Times New Roman" w:hAnsi="Times New Roman" w:cs="Times New Roman"/>
          <w:sz w:val="26"/>
          <w:szCs w:val="26"/>
        </w:rPr>
        <w:t>наименьший расход тепловой энергии и (или)</w:t>
      </w:r>
    </w:p>
    <w:p w:rsidR="00A27B35" w:rsidRPr="00A27B35" w:rsidRDefault="00A27B35" w:rsidP="00A27B35">
      <w:pPr>
        <w:autoSpaceDE w:val="0"/>
        <w:autoSpaceDN w:val="0"/>
        <w:adjustRightInd w:val="0"/>
        <w:spacing w:after="0" w:line="240" w:lineRule="auto"/>
        <w:jc w:val="both"/>
        <w:rPr>
          <w:rFonts w:ascii="Times New Roman" w:hAnsi="Times New Roman" w:cs="Times New Roman"/>
          <w:sz w:val="26"/>
          <w:szCs w:val="26"/>
        </w:rPr>
      </w:pPr>
      <w:r w:rsidRPr="00A27B35">
        <w:rPr>
          <w:rFonts w:ascii="Times New Roman" w:hAnsi="Times New Roman" w:cs="Times New Roman"/>
          <w:sz w:val="26"/>
          <w:szCs w:val="26"/>
        </w:rPr>
        <w:t>теплоносителей и продолжительность времени, необходимые потребителю для</w:t>
      </w:r>
    </w:p>
    <w:p w:rsidR="00A27B35" w:rsidRPr="00A27B35" w:rsidRDefault="00A27B35" w:rsidP="00A27B35">
      <w:pPr>
        <w:autoSpaceDE w:val="0"/>
        <w:autoSpaceDN w:val="0"/>
        <w:adjustRightInd w:val="0"/>
        <w:spacing w:after="0" w:line="240" w:lineRule="auto"/>
        <w:jc w:val="both"/>
        <w:rPr>
          <w:rFonts w:ascii="Times New Roman" w:hAnsi="Times New Roman" w:cs="Times New Roman"/>
          <w:sz w:val="26"/>
          <w:szCs w:val="26"/>
        </w:rPr>
      </w:pPr>
      <w:r w:rsidRPr="00A27B35">
        <w:rPr>
          <w:rFonts w:ascii="Times New Roman" w:hAnsi="Times New Roman" w:cs="Times New Roman"/>
          <w:sz w:val="26"/>
          <w:szCs w:val="26"/>
        </w:rPr>
        <w:t>безопасного завершения технологического процесса, цикла производства, после</w:t>
      </w:r>
    </w:p>
    <w:p w:rsidR="00A27B35" w:rsidRPr="00A27B35" w:rsidRDefault="00A27B35" w:rsidP="00A27B35">
      <w:pPr>
        <w:autoSpaceDE w:val="0"/>
        <w:autoSpaceDN w:val="0"/>
        <w:adjustRightInd w:val="0"/>
        <w:spacing w:after="0" w:line="240" w:lineRule="auto"/>
        <w:jc w:val="both"/>
        <w:rPr>
          <w:rFonts w:ascii="Times New Roman" w:hAnsi="Times New Roman" w:cs="Times New Roman"/>
          <w:sz w:val="26"/>
          <w:szCs w:val="26"/>
        </w:rPr>
      </w:pPr>
      <w:r w:rsidRPr="00A27B35">
        <w:rPr>
          <w:rFonts w:ascii="Times New Roman" w:hAnsi="Times New Roman" w:cs="Times New Roman"/>
          <w:sz w:val="26"/>
          <w:szCs w:val="26"/>
        </w:rPr>
        <w:t>чего может быть произведено отключение соответствующего теплоиспользующего</w:t>
      </w:r>
    </w:p>
    <w:p w:rsidR="00A27B35" w:rsidRPr="00A27B35" w:rsidRDefault="00A27B35" w:rsidP="00A27B35">
      <w:pPr>
        <w:autoSpaceDE w:val="0"/>
        <w:autoSpaceDN w:val="0"/>
        <w:adjustRightInd w:val="0"/>
        <w:spacing w:after="0" w:line="240" w:lineRule="auto"/>
        <w:jc w:val="both"/>
        <w:rPr>
          <w:rFonts w:ascii="Times New Roman" w:hAnsi="Times New Roman" w:cs="Times New Roman"/>
          <w:sz w:val="26"/>
          <w:szCs w:val="26"/>
        </w:rPr>
      </w:pPr>
      <w:r w:rsidRPr="00A27B35">
        <w:rPr>
          <w:rFonts w:ascii="Times New Roman" w:hAnsi="Times New Roman" w:cs="Times New Roman"/>
          <w:sz w:val="26"/>
          <w:szCs w:val="26"/>
        </w:rPr>
        <w:t>оборудования;</w:t>
      </w:r>
    </w:p>
    <w:p w:rsidR="00A27B35" w:rsidRPr="00A27B35" w:rsidRDefault="00A27B35" w:rsidP="00A27B35">
      <w:pPr>
        <w:autoSpaceDE w:val="0"/>
        <w:autoSpaceDN w:val="0"/>
        <w:adjustRightInd w:val="0"/>
        <w:spacing w:after="0" w:line="240" w:lineRule="auto"/>
        <w:jc w:val="both"/>
        <w:rPr>
          <w:rFonts w:ascii="Times New Roman" w:hAnsi="Times New Roman" w:cs="Times New Roman"/>
          <w:sz w:val="26"/>
          <w:szCs w:val="26"/>
        </w:rPr>
      </w:pPr>
      <w:r w:rsidRPr="00F42851">
        <w:rPr>
          <w:rFonts w:ascii="Times New Roman" w:hAnsi="Times New Roman" w:cs="Times New Roman"/>
          <w:b/>
          <w:bCs/>
          <w:i/>
          <w:iCs/>
          <w:sz w:val="26"/>
          <w:szCs w:val="26"/>
          <w:u w:val="single"/>
        </w:rPr>
        <w:t xml:space="preserve">«ввод в эксплуатацию» </w:t>
      </w:r>
      <w:r w:rsidRPr="00F42851">
        <w:rPr>
          <w:rFonts w:ascii="Times New Roman" w:hAnsi="Times New Roman" w:cs="Times New Roman"/>
          <w:i/>
          <w:iCs/>
          <w:sz w:val="26"/>
          <w:szCs w:val="26"/>
          <w:u w:val="single"/>
        </w:rPr>
        <w:t>-</w:t>
      </w:r>
      <w:r w:rsidRPr="00A27B35">
        <w:rPr>
          <w:rFonts w:ascii="Times New Roman" w:hAnsi="Times New Roman" w:cs="Times New Roman"/>
          <w:i/>
          <w:iCs/>
          <w:sz w:val="26"/>
          <w:szCs w:val="26"/>
        </w:rPr>
        <w:t xml:space="preserve"> </w:t>
      </w:r>
      <w:r w:rsidRPr="00A27B35">
        <w:rPr>
          <w:rFonts w:ascii="Times New Roman" w:hAnsi="Times New Roman" w:cs="Times New Roman"/>
          <w:sz w:val="26"/>
          <w:szCs w:val="26"/>
        </w:rPr>
        <w:t>заполнение тепловых сетей и систем теплопотребления абонента теплоносителем и постановка их под давление, производимые после надлежащего оформления допуска объекта в эксплуатацию;</w:t>
      </w:r>
    </w:p>
    <w:p w:rsidR="00A27B35" w:rsidRPr="00A27B35" w:rsidRDefault="00A27B35" w:rsidP="00A27B35">
      <w:pPr>
        <w:autoSpaceDE w:val="0"/>
        <w:autoSpaceDN w:val="0"/>
        <w:adjustRightInd w:val="0"/>
        <w:spacing w:after="0" w:line="240" w:lineRule="auto"/>
        <w:jc w:val="both"/>
        <w:rPr>
          <w:rFonts w:ascii="Times New Roman" w:hAnsi="Times New Roman" w:cs="Times New Roman"/>
          <w:i/>
          <w:iCs/>
          <w:sz w:val="26"/>
          <w:szCs w:val="26"/>
        </w:rPr>
      </w:pPr>
    </w:p>
    <w:p w:rsidR="00A27B35" w:rsidRPr="00A27B35" w:rsidRDefault="00A27B35" w:rsidP="00A27B35">
      <w:pPr>
        <w:autoSpaceDE w:val="0"/>
        <w:autoSpaceDN w:val="0"/>
        <w:adjustRightInd w:val="0"/>
        <w:spacing w:after="0" w:line="240" w:lineRule="auto"/>
        <w:jc w:val="both"/>
        <w:rPr>
          <w:rFonts w:ascii="Times New Roman" w:hAnsi="Times New Roman" w:cs="Times New Roman"/>
          <w:sz w:val="26"/>
          <w:szCs w:val="26"/>
        </w:rPr>
      </w:pPr>
      <w:r w:rsidRPr="00F42851">
        <w:rPr>
          <w:rFonts w:ascii="Times New Roman" w:hAnsi="Times New Roman" w:cs="Times New Roman"/>
          <w:b/>
          <w:bCs/>
          <w:i/>
          <w:iCs/>
          <w:sz w:val="26"/>
          <w:szCs w:val="26"/>
          <w:u w:val="single"/>
        </w:rPr>
        <w:t xml:space="preserve">«граница балансовой принадлежности» </w:t>
      </w:r>
      <w:r w:rsidRPr="00A27B35">
        <w:rPr>
          <w:rFonts w:ascii="Times New Roman" w:hAnsi="Times New Roman" w:cs="Times New Roman"/>
          <w:i/>
          <w:iCs/>
          <w:color w:val="FF0000"/>
          <w:sz w:val="26"/>
          <w:szCs w:val="26"/>
        </w:rPr>
        <w:t>-</w:t>
      </w:r>
      <w:r w:rsidRPr="00A27B35">
        <w:rPr>
          <w:rFonts w:ascii="Times New Roman" w:hAnsi="Times New Roman" w:cs="Times New Roman"/>
          <w:i/>
          <w:iCs/>
          <w:sz w:val="26"/>
          <w:szCs w:val="26"/>
        </w:rPr>
        <w:t xml:space="preserve"> </w:t>
      </w:r>
      <w:r w:rsidRPr="00A27B35">
        <w:rPr>
          <w:rFonts w:ascii="Times New Roman" w:hAnsi="Times New Roman" w:cs="Times New Roman"/>
          <w:sz w:val="26"/>
          <w:szCs w:val="26"/>
        </w:rPr>
        <w:t>линия раздела элементов систем теплоснабжения между их владельцами по признаку собственности, хозяйственного ведения, оперативного управления или аренды;</w:t>
      </w:r>
    </w:p>
    <w:p w:rsidR="00A27B35" w:rsidRPr="00A27B35" w:rsidRDefault="00A27B35" w:rsidP="00A27B35">
      <w:pPr>
        <w:autoSpaceDE w:val="0"/>
        <w:autoSpaceDN w:val="0"/>
        <w:adjustRightInd w:val="0"/>
        <w:spacing w:after="0" w:line="240" w:lineRule="auto"/>
        <w:jc w:val="both"/>
        <w:rPr>
          <w:rFonts w:ascii="Times New Roman" w:hAnsi="Times New Roman" w:cs="Times New Roman"/>
          <w:sz w:val="26"/>
          <w:szCs w:val="26"/>
        </w:rPr>
      </w:pPr>
      <w:r w:rsidRPr="00F42851">
        <w:rPr>
          <w:rFonts w:ascii="Times New Roman" w:hAnsi="Times New Roman" w:cs="Times New Roman"/>
          <w:b/>
          <w:bCs/>
          <w:i/>
          <w:iCs/>
          <w:sz w:val="26"/>
          <w:szCs w:val="26"/>
          <w:u w:val="single"/>
        </w:rPr>
        <w:t xml:space="preserve">«граница эксплуатационной ответственности» </w:t>
      </w:r>
      <w:r w:rsidRPr="00A27B35">
        <w:rPr>
          <w:rFonts w:ascii="Times New Roman" w:hAnsi="Times New Roman" w:cs="Times New Roman"/>
          <w:i/>
          <w:iCs/>
          <w:sz w:val="26"/>
          <w:szCs w:val="26"/>
        </w:rPr>
        <w:t xml:space="preserve">- </w:t>
      </w:r>
      <w:r w:rsidRPr="00A27B35">
        <w:rPr>
          <w:rFonts w:ascii="Times New Roman" w:hAnsi="Times New Roman" w:cs="Times New Roman"/>
          <w:sz w:val="26"/>
          <w:szCs w:val="26"/>
        </w:rPr>
        <w:t>линия раздела элементов</w:t>
      </w:r>
    </w:p>
    <w:p w:rsidR="00A27B35" w:rsidRPr="00A27B35" w:rsidRDefault="00A27B35" w:rsidP="00A27B35">
      <w:pPr>
        <w:autoSpaceDE w:val="0"/>
        <w:autoSpaceDN w:val="0"/>
        <w:adjustRightInd w:val="0"/>
        <w:spacing w:after="0" w:line="240" w:lineRule="auto"/>
        <w:jc w:val="both"/>
        <w:rPr>
          <w:rFonts w:ascii="Times New Roman" w:hAnsi="Times New Roman" w:cs="Times New Roman"/>
          <w:sz w:val="26"/>
          <w:szCs w:val="26"/>
        </w:rPr>
      </w:pPr>
      <w:r w:rsidRPr="00A27B35">
        <w:rPr>
          <w:rFonts w:ascii="Times New Roman" w:hAnsi="Times New Roman" w:cs="Times New Roman"/>
          <w:sz w:val="26"/>
          <w:szCs w:val="26"/>
        </w:rPr>
        <w:t>систем теплоснабжения по признаку обязанностей (ответственности) по эксплуатации тех или иных элементов систем теплоснабжения, устанавливаемая</w:t>
      </w:r>
    </w:p>
    <w:p w:rsidR="00A27B35" w:rsidRPr="00A27B35" w:rsidRDefault="00A27B35" w:rsidP="00A27B35">
      <w:pPr>
        <w:autoSpaceDE w:val="0"/>
        <w:autoSpaceDN w:val="0"/>
        <w:adjustRightInd w:val="0"/>
        <w:spacing w:after="0" w:line="240" w:lineRule="auto"/>
        <w:jc w:val="both"/>
        <w:rPr>
          <w:rFonts w:ascii="Times New Roman" w:hAnsi="Times New Roman" w:cs="Times New Roman"/>
          <w:sz w:val="26"/>
          <w:szCs w:val="26"/>
        </w:rPr>
      </w:pPr>
      <w:r w:rsidRPr="00A27B35">
        <w:rPr>
          <w:rFonts w:ascii="Times New Roman" w:hAnsi="Times New Roman" w:cs="Times New Roman"/>
          <w:sz w:val="26"/>
          <w:szCs w:val="26"/>
        </w:rPr>
        <w:t>соглашением сторон;</w:t>
      </w:r>
    </w:p>
    <w:p w:rsidR="00A27B35" w:rsidRPr="00A27B35" w:rsidRDefault="00A27B35" w:rsidP="00A27B35">
      <w:pPr>
        <w:autoSpaceDE w:val="0"/>
        <w:autoSpaceDN w:val="0"/>
        <w:adjustRightInd w:val="0"/>
        <w:spacing w:after="0" w:line="240" w:lineRule="auto"/>
        <w:jc w:val="both"/>
        <w:rPr>
          <w:rFonts w:ascii="Times New Roman" w:hAnsi="Times New Roman" w:cs="Times New Roman"/>
          <w:sz w:val="26"/>
          <w:szCs w:val="26"/>
        </w:rPr>
      </w:pPr>
      <w:r w:rsidRPr="00F42851">
        <w:rPr>
          <w:rFonts w:ascii="Times New Roman" w:hAnsi="Times New Roman" w:cs="Times New Roman"/>
          <w:b/>
          <w:bCs/>
          <w:i/>
          <w:iCs/>
          <w:sz w:val="26"/>
          <w:szCs w:val="26"/>
          <w:u w:val="single"/>
        </w:rPr>
        <w:t>«договорное потребление тепловой энергии»</w:t>
      </w:r>
      <w:r w:rsidRPr="00F42851">
        <w:rPr>
          <w:rFonts w:ascii="Times New Roman" w:hAnsi="Times New Roman" w:cs="Times New Roman"/>
          <w:b/>
          <w:bCs/>
          <w:i/>
          <w:iCs/>
          <w:sz w:val="26"/>
          <w:szCs w:val="26"/>
        </w:rPr>
        <w:t xml:space="preserve"> </w:t>
      </w:r>
      <w:r w:rsidRPr="00A27B35">
        <w:rPr>
          <w:rFonts w:ascii="Times New Roman" w:hAnsi="Times New Roman" w:cs="Times New Roman"/>
          <w:b/>
          <w:bCs/>
          <w:color w:val="FF0000"/>
          <w:sz w:val="26"/>
          <w:szCs w:val="26"/>
        </w:rPr>
        <w:t>-</w:t>
      </w:r>
      <w:r w:rsidRPr="00A27B35">
        <w:rPr>
          <w:rFonts w:ascii="Times New Roman" w:hAnsi="Times New Roman" w:cs="Times New Roman"/>
          <w:b/>
          <w:bCs/>
          <w:sz w:val="26"/>
          <w:szCs w:val="26"/>
        </w:rPr>
        <w:t xml:space="preserve"> </w:t>
      </w:r>
      <w:r w:rsidRPr="00A27B35">
        <w:rPr>
          <w:rFonts w:ascii="Times New Roman" w:hAnsi="Times New Roman" w:cs="Times New Roman"/>
          <w:sz w:val="26"/>
          <w:szCs w:val="26"/>
        </w:rPr>
        <w:t>установленная договором величина годового, квартального, месячного потребления тепловой энергии;</w:t>
      </w:r>
    </w:p>
    <w:p w:rsidR="00A27B35" w:rsidRPr="00A27B35" w:rsidRDefault="00A27B35" w:rsidP="00A27B35">
      <w:pPr>
        <w:autoSpaceDE w:val="0"/>
        <w:autoSpaceDN w:val="0"/>
        <w:adjustRightInd w:val="0"/>
        <w:spacing w:after="0" w:line="240" w:lineRule="auto"/>
        <w:jc w:val="both"/>
        <w:rPr>
          <w:rFonts w:ascii="Times New Roman" w:hAnsi="Times New Roman" w:cs="Times New Roman"/>
          <w:sz w:val="26"/>
          <w:szCs w:val="26"/>
        </w:rPr>
      </w:pPr>
      <w:r w:rsidRPr="00F42851">
        <w:rPr>
          <w:rFonts w:ascii="Times New Roman" w:hAnsi="Times New Roman" w:cs="Times New Roman"/>
          <w:b/>
          <w:bCs/>
          <w:i/>
          <w:iCs/>
          <w:sz w:val="26"/>
          <w:szCs w:val="26"/>
          <w:u w:val="single"/>
        </w:rPr>
        <w:lastRenderedPageBreak/>
        <w:t>«договорное потребление теплоносителя»</w:t>
      </w:r>
      <w:r w:rsidRPr="00A27B35">
        <w:rPr>
          <w:rFonts w:ascii="Times New Roman" w:hAnsi="Times New Roman" w:cs="Times New Roman"/>
          <w:b/>
          <w:bCs/>
          <w:i/>
          <w:iCs/>
          <w:sz w:val="26"/>
          <w:szCs w:val="26"/>
        </w:rPr>
        <w:t xml:space="preserve"> </w:t>
      </w:r>
      <w:r w:rsidRPr="00A27B35">
        <w:rPr>
          <w:rFonts w:ascii="Times New Roman" w:hAnsi="Times New Roman" w:cs="Times New Roman"/>
          <w:i/>
          <w:iCs/>
          <w:sz w:val="26"/>
          <w:szCs w:val="26"/>
        </w:rPr>
        <w:t xml:space="preserve">- </w:t>
      </w:r>
      <w:r w:rsidRPr="00A27B35">
        <w:rPr>
          <w:rFonts w:ascii="Times New Roman" w:hAnsi="Times New Roman" w:cs="Times New Roman"/>
          <w:sz w:val="26"/>
          <w:szCs w:val="26"/>
        </w:rPr>
        <w:t>установленная договором величина годового, квартального, месячного потребления абонентом теплоносителя (без возврата в тепловую сеть или на источник тепла);</w:t>
      </w:r>
    </w:p>
    <w:p w:rsidR="00A27B35" w:rsidRPr="00A27B35" w:rsidRDefault="00A27B35" w:rsidP="00A27B35">
      <w:pPr>
        <w:autoSpaceDE w:val="0"/>
        <w:autoSpaceDN w:val="0"/>
        <w:adjustRightInd w:val="0"/>
        <w:spacing w:after="0" w:line="240" w:lineRule="auto"/>
        <w:jc w:val="both"/>
        <w:rPr>
          <w:rFonts w:ascii="Times New Roman" w:hAnsi="Times New Roman" w:cs="Times New Roman"/>
          <w:sz w:val="26"/>
          <w:szCs w:val="26"/>
        </w:rPr>
      </w:pPr>
      <w:r w:rsidRPr="00F42851">
        <w:rPr>
          <w:rFonts w:ascii="Times New Roman" w:hAnsi="Times New Roman" w:cs="Times New Roman"/>
          <w:b/>
          <w:bCs/>
          <w:i/>
          <w:iCs/>
          <w:sz w:val="26"/>
          <w:szCs w:val="26"/>
          <w:u w:val="single"/>
        </w:rPr>
        <w:t>«допуск в эксплуатацию»</w:t>
      </w:r>
      <w:r w:rsidRPr="00F42851">
        <w:rPr>
          <w:rFonts w:ascii="Times New Roman" w:hAnsi="Times New Roman" w:cs="Times New Roman"/>
          <w:b/>
          <w:bCs/>
          <w:i/>
          <w:iCs/>
          <w:sz w:val="26"/>
          <w:szCs w:val="26"/>
        </w:rPr>
        <w:t xml:space="preserve"> </w:t>
      </w:r>
      <w:r w:rsidRPr="00A27B35">
        <w:rPr>
          <w:rFonts w:ascii="Times New Roman" w:hAnsi="Times New Roman" w:cs="Times New Roman"/>
          <w:i/>
          <w:iCs/>
          <w:sz w:val="26"/>
          <w:szCs w:val="26"/>
        </w:rPr>
        <w:t xml:space="preserve">- </w:t>
      </w:r>
      <w:r w:rsidRPr="00A27B35">
        <w:rPr>
          <w:rFonts w:ascii="Times New Roman" w:hAnsi="Times New Roman" w:cs="Times New Roman"/>
          <w:sz w:val="26"/>
          <w:szCs w:val="26"/>
        </w:rPr>
        <w:t xml:space="preserve">порядок определения и документального оформления готовности </w:t>
      </w:r>
      <w:proofErr w:type="spellStart"/>
      <w:r w:rsidRPr="00A27B35">
        <w:rPr>
          <w:rFonts w:ascii="Times New Roman" w:hAnsi="Times New Roman" w:cs="Times New Roman"/>
          <w:sz w:val="26"/>
          <w:szCs w:val="26"/>
        </w:rPr>
        <w:t>теплопотребляющих</w:t>
      </w:r>
      <w:proofErr w:type="spellEnd"/>
      <w:r w:rsidRPr="00A27B35">
        <w:rPr>
          <w:rFonts w:ascii="Times New Roman" w:hAnsi="Times New Roman" w:cs="Times New Roman"/>
          <w:sz w:val="26"/>
          <w:szCs w:val="26"/>
        </w:rPr>
        <w:t xml:space="preserve"> установок и тепловых сетей к приему теплоносителей и использованию тепловой энергии в соответствии с нормативно-техническими документами;</w:t>
      </w:r>
    </w:p>
    <w:p w:rsidR="00A27B35" w:rsidRPr="00A27B35" w:rsidRDefault="00A27B35" w:rsidP="00A27B35">
      <w:pPr>
        <w:autoSpaceDE w:val="0"/>
        <w:autoSpaceDN w:val="0"/>
        <w:adjustRightInd w:val="0"/>
        <w:spacing w:after="0" w:line="240" w:lineRule="auto"/>
        <w:jc w:val="both"/>
        <w:rPr>
          <w:rFonts w:ascii="Times New Roman" w:hAnsi="Times New Roman" w:cs="Times New Roman"/>
          <w:sz w:val="26"/>
          <w:szCs w:val="26"/>
        </w:rPr>
      </w:pPr>
      <w:r w:rsidRPr="00F42851">
        <w:rPr>
          <w:rFonts w:ascii="Times New Roman" w:hAnsi="Times New Roman" w:cs="Times New Roman"/>
          <w:b/>
          <w:bCs/>
          <w:i/>
          <w:iCs/>
          <w:sz w:val="26"/>
          <w:szCs w:val="26"/>
          <w:u w:val="single"/>
        </w:rPr>
        <w:t xml:space="preserve">«заказчик» </w:t>
      </w:r>
      <w:r w:rsidRPr="00F42851">
        <w:rPr>
          <w:rFonts w:ascii="Times New Roman" w:hAnsi="Times New Roman" w:cs="Times New Roman"/>
          <w:i/>
          <w:iCs/>
          <w:sz w:val="26"/>
          <w:szCs w:val="26"/>
          <w:u w:val="single"/>
        </w:rPr>
        <w:t xml:space="preserve">- </w:t>
      </w:r>
      <w:r w:rsidRPr="00A27B35">
        <w:rPr>
          <w:rFonts w:ascii="Times New Roman" w:hAnsi="Times New Roman" w:cs="Times New Roman"/>
          <w:sz w:val="26"/>
          <w:szCs w:val="26"/>
        </w:rPr>
        <w:t>юридическое лицо, имеющее намерение по присоединению своих</w:t>
      </w:r>
    </w:p>
    <w:p w:rsidR="00A27B35" w:rsidRPr="00A27B35" w:rsidRDefault="00A27B35" w:rsidP="00A27B35">
      <w:pPr>
        <w:autoSpaceDE w:val="0"/>
        <w:autoSpaceDN w:val="0"/>
        <w:adjustRightInd w:val="0"/>
        <w:spacing w:after="0" w:line="240" w:lineRule="auto"/>
        <w:jc w:val="both"/>
        <w:rPr>
          <w:rFonts w:ascii="Times New Roman" w:hAnsi="Times New Roman" w:cs="Times New Roman"/>
          <w:sz w:val="26"/>
          <w:szCs w:val="26"/>
        </w:rPr>
      </w:pPr>
      <w:proofErr w:type="spellStart"/>
      <w:r w:rsidRPr="00A27B35">
        <w:rPr>
          <w:rFonts w:ascii="Times New Roman" w:hAnsi="Times New Roman" w:cs="Times New Roman"/>
          <w:sz w:val="26"/>
          <w:szCs w:val="26"/>
        </w:rPr>
        <w:t>теплопотребляющих</w:t>
      </w:r>
      <w:proofErr w:type="spellEnd"/>
      <w:r w:rsidRPr="00A27B35">
        <w:rPr>
          <w:rFonts w:ascii="Times New Roman" w:hAnsi="Times New Roman" w:cs="Times New Roman"/>
          <w:sz w:val="26"/>
          <w:szCs w:val="26"/>
        </w:rPr>
        <w:t xml:space="preserve"> установок и (или) тепловых сетей к тепловым сетям</w:t>
      </w:r>
    </w:p>
    <w:p w:rsidR="00A27B35" w:rsidRPr="00A27B35" w:rsidRDefault="00A27B35" w:rsidP="00A27B35">
      <w:pPr>
        <w:autoSpaceDE w:val="0"/>
        <w:autoSpaceDN w:val="0"/>
        <w:adjustRightInd w:val="0"/>
        <w:spacing w:after="0" w:line="240" w:lineRule="auto"/>
        <w:jc w:val="both"/>
        <w:rPr>
          <w:rFonts w:ascii="Times New Roman" w:hAnsi="Times New Roman" w:cs="Times New Roman"/>
          <w:sz w:val="26"/>
          <w:szCs w:val="26"/>
        </w:rPr>
      </w:pPr>
      <w:r w:rsidRPr="00A27B35">
        <w:rPr>
          <w:rFonts w:ascii="Times New Roman" w:hAnsi="Times New Roman" w:cs="Times New Roman"/>
          <w:sz w:val="26"/>
          <w:szCs w:val="26"/>
        </w:rPr>
        <w:t>теплоснабжающей организации;</w:t>
      </w:r>
    </w:p>
    <w:p w:rsidR="00A27B35" w:rsidRPr="00A27B35" w:rsidRDefault="00A27B35" w:rsidP="00A27B35">
      <w:pPr>
        <w:autoSpaceDE w:val="0"/>
        <w:autoSpaceDN w:val="0"/>
        <w:adjustRightInd w:val="0"/>
        <w:spacing w:after="0" w:line="240" w:lineRule="auto"/>
        <w:jc w:val="both"/>
        <w:rPr>
          <w:rFonts w:ascii="Times New Roman" w:hAnsi="Times New Roman" w:cs="Times New Roman"/>
          <w:sz w:val="26"/>
          <w:szCs w:val="26"/>
        </w:rPr>
      </w:pPr>
      <w:r w:rsidRPr="00F42851">
        <w:rPr>
          <w:rFonts w:ascii="Times New Roman" w:hAnsi="Times New Roman" w:cs="Times New Roman"/>
          <w:b/>
          <w:bCs/>
          <w:i/>
          <w:iCs/>
          <w:sz w:val="26"/>
          <w:szCs w:val="26"/>
          <w:u w:val="single"/>
        </w:rPr>
        <w:t>«максимальная расчетная тепловая нагрузка (мощность)»</w:t>
      </w:r>
      <w:r w:rsidRPr="00F42851">
        <w:rPr>
          <w:rFonts w:ascii="Times New Roman" w:hAnsi="Times New Roman" w:cs="Times New Roman"/>
          <w:b/>
          <w:bCs/>
          <w:i/>
          <w:iCs/>
          <w:sz w:val="26"/>
          <w:szCs w:val="26"/>
        </w:rPr>
        <w:t xml:space="preserve"> </w:t>
      </w:r>
      <w:r w:rsidRPr="00A27B35">
        <w:rPr>
          <w:rFonts w:ascii="Times New Roman" w:hAnsi="Times New Roman" w:cs="Times New Roman"/>
          <w:i/>
          <w:iCs/>
          <w:sz w:val="26"/>
          <w:szCs w:val="26"/>
        </w:rPr>
        <w:t xml:space="preserve">- </w:t>
      </w:r>
      <w:r w:rsidRPr="00A27B35">
        <w:rPr>
          <w:rFonts w:ascii="Times New Roman" w:hAnsi="Times New Roman" w:cs="Times New Roman"/>
          <w:sz w:val="26"/>
          <w:szCs w:val="26"/>
        </w:rPr>
        <w:t>максимальный</w:t>
      </w:r>
    </w:p>
    <w:p w:rsidR="00A27B35" w:rsidRPr="00A27B35" w:rsidRDefault="00A27B35" w:rsidP="00A27B35">
      <w:pPr>
        <w:autoSpaceDE w:val="0"/>
        <w:autoSpaceDN w:val="0"/>
        <w:adjustRightInd w:val="0"/>
        <w:spacing w:after="0" w:line="240" w:lineRule="auto"/>
        <w:jc w:val="both"/>
        <w:rPr>
          <w:rFonts w:ascii="Times New Roman" w:hAnsi="Times New Roman" w:cs="Times New Roman"/>
          <w:sz w:val="26"/>
          <w:szCs w:val="26"/>
        </w:rPr>
      </w:pPr>
      <w:r w:rsidRPr="00A27B35">
        <w:rPr>
          <w:rFonts w:ascii="Times New Roman" w:hAnsi="Times New Roman" w:cs="Times New Roman"/>
          <w:sz w:val="26"/>
          <w:szCs w:val="26"/>
        </w:rPr>
        <w:t>часовой расход тепла и соответствующий ей максимальный часовой расход</w:t>
      </w:r>
    </w:p>
    <w:p w:rsidR="00A27B35" w:rsidRPr="00A27B35" w:rsidRDefault="00A27B35" w:rsidP="00A27B35">
      <w:pPr>
        <w:autoSpaceDE w:val="0"/>
        <w:autoSpaceDN w:val="0"/>
        <w:adjustRightInd w:val="0"/>
        <w:spacing w:after="0" w:line="240" w:lineRule="auto"/>
        <w:jc w:val="both"/>
        <w:rPr>
          <w:rFonts w:ascii="Times New Roman" w:hAnsi="Times New Roman" w:cs="Times New Roman"/>
          <w:sz w:val="26"/>
          <w:szCs w:val="26"/>
        </w:rPr>
      </w:pPr>
      <w:r w:rsidRPr="00A27B35">
        <w:rPr>
          <w:rFonts w:ascii="Times New Roman" w:hAnsi="Times New Roman" w:cs="Times New Roman"/>
          <w:sz w:val="26"/>
          <w:szCs w:val="26"/>
        </w:rPr>
        <w:t>теплоносителя;</w:t>
      </w:r>
    </w:p>
    <w:p w:rsidR="00A27B35" w:rsidRPr="00A27B35" w:rsidRDefault="00A27B35" w:rsidP="00A27B35">
      <w:pPr>
        <w:autoSpaceDE w:val="0"/>
        <w:autoSpaceDN w:val="0"/>
        <w:adjustRightInd w:val="0"/>
        <w:spacing w:after="0" w:line="240" w:lineRule="auto"/>
        <w:jc w:val="both"/>
        <w:rPr>
          <w:rFonts w:ascii="Times New Roman" w:hAnsi="Times New Roman" w:cs="Times New Roman"/>
          <w:sz w:val="26"/>
          <w:szCs w:val="26"/>
        </w:rPr>
      </w:pPr>
      <w:r w:rsidRPr="00F42851">
        <w:rPr>
          <w:rFonts w:ascii="Times New Roman" w:hAnsi="Times New Roman" w:cs="Times New Roman"/>
          <w:b/>
          <w:bCs/>
          <w:i/>
          <w:iCs/>
          <w:sz w:val="26"/>
          <w:szCs w:val="26"/>
          <w:u w:val="single"/>
        </w:rPr>
        <w:t xml:space="preserve">«ограничение теплоснабжения» </w:t>
      </w:r>
      <w:r w:rsidRPr="00F42851">
        <w:rPr>
          <w:rFonts w:ascii="Times New Roman" w:hAnsi="Times New Roman" w:cs="Times New Roman"/>
          <w:i/>
          <w:iCs/>
          <w:sz w:val="26"/>
          <w:szCs w:val="26"/>
          <w:u w:val="single"/>
        </w:rPr>
        <w:t>-</w:t>
      </w:r>
      <w:r w:rsidRPr="00A27B35">
        <w:rPr>
          <w:rFonts w:ascii="Times New Roman" w:hAnsi="Times New Roman" w:cs="Times New Roman"/>
          <w:i/>
          <w:iCs/>
          <w:sz w:val="26"/>
          <w:szCs w:val="26"/>
        </w:rPr>
        <w:t xml:space="preserve"> </w:t>
      </w:r>
      <w:r w:rsidRPr="00A27B35">
        <w:rPr>
          <w:rFonts w:ascii="Times New Roman" w:hAnsi="Times New Roman" w:cs="Times New Roman"/>
          <w:sz w:val="26"/>
          <w:szCs w:val="26"/>
        </w:rPr>
        <w:t>снижение отпуска абоненту тепловой</w:t>
      </w:r>
    </w:p>
    <w:p w:rsidR="00A27B35" w:rsidRPr="00A27B35" w:rsidRDefault="00A27B35" w:rsidP="00A27B35">
      <w:pPr>
        <w:autoSpaceDE w:val="0"/>
        <w:autoSpaceDN w:val="0"/>
        <w:adjustRightInd w:val="0"/>
        <w:spacing w:after="0" w:line="240" w:lineRule="auto"/>
        <w:jc w:val="both"/>
        <w:rPr>
          <w:rFonts w:ascii="Times New Roman" w:hAnsi="Times New Roman" w:cs="Times New Roman"/>
          <w:sz w:val="26"/>
          <w:szCs w:val="26"/>
        </w:rPr>
      </w:pPr>
      <w:r w:rsidRPr="00A27B35">
        <w:rPr>
          <w:rFonts w:ascii="Times New Roman" w:hAnsi="Times New Roman" w:cs="Times New Roman"/>
          <w:sz w:val="26"/>
          <w:szCs w:val="26"/>
        </w:rPr>
        <w:t>энергии и теплоносителей за счет сокращения расхода теплоносителя и (или)</w:t>
      </w:r>
    </w:p>
    <w:p w:rsidR="00A27B35" w:rsidRPr="00A27B35" w:rsidRDefault="00A27B35" w:rsidP="00A27B35">
      <w:pPr>
        <w:autoSpaceDE w:val="0"/>
        <w:autoSpaceDN w:val="0"/>
        <w:adjustRightInd w:val="0"/>
        <w:spacing w:after="0" w:line="240" w:lineRule="auto"/>
        <w:jc w:val="both"/>
        <w:rPr>
          <w:rFonts w:ascii="Times New Roman" w:hAnsi="Times New Roman" w:cs="Times New Roman"/>
          <w:sz w:val="26"/>
          <w:szCs w:val="26"/>
        </w:rPr>
      </w:pPr>
      <w:r w:rsidRPr="00A27B35">
        <w:rPr>
          <w:rFonts w:ascii="Times New Roman" w:hAnsi="Times New Roman" w:cs="Times New Roman"/>
          <w:sz w:val="26"/>
          <w:szCs w:val="26"/>
        </w:rPr>
        <w:t>снижения его температуры против значений, указанных в договоре; к ограничению</w:t>
      </w:r>
    </w:p>
    <w:p w:rsidR="00A27B35" w:rsidRPr="00A27B35" w:rsidRDefault="00A27B35" w:rsidP="00A27B35">
      <w:pPr>
        <w:autoSpaceDE w:val="0"/>
        <w:autoSpaceDN w:val="0"/>
        <w:adjustRightInd w:val="0"/>
        <w:spacing w:after="0" w:line="240" w:lineRule="auto"/>
        <w:jc w:val="both"/>
        <w:rPr>
          <w:rFonts w:ascii="Times New Roman" w:hAnsi="Times New Roman" w:cs="Times New Roman"/>
          <w:sz w:val="26"/>
          <w:szCs w:val="26"/>
        </w:rPr>
      </w:pPr>
      <w:r w:rsidRPr="00A27B35">
        <w:rPr>
          <w:rFonts w:ascii="Times New Roman" w:hAnsi="Times New Roman" w:cs="Times New Roman"/>
          <w:sz w:val="26"/>
          <w:szCs w:val="26"/>
        </w:rPr>
        <w:t>относится также прекращение отпуска теплоносителя на нужды горячего</w:t>
      </w:r>
    </w:p>
    <w:p w:rsidR="00A27B35" w:rsidRPr="00A27B35" w:rsidRDefault="00A27B35" w:rsidP="00A27B35">
      <w:pPr>
        <w:autoSpaceDE w:val="0"/>
        <w:autoSpaceDN w:val="0"/>
        <w:adjustRightInd w:val="0"/>
        <w:spacing w:after="0" w:line="240" w:lineRule="auto"/>
        <w:jc w:val="both"/>
        <w:rPr>
          <w:rFonts w:ascii="Times New Roman" w:hAnsi="Times New Roman" w:cs="Times New Roman"/>
          <w:sz w:val="26"/>
          <w:szCs w:val="26"/>
        </w:rPr>
      </w:pPr>
      <w:r w:rsidRPr="00A27B35">
        <w:rPr>
          <w:rFonts w:ascii="Times New Roman" w:hAnsi="Times New Roman" w:cs="Times New Roman"/>
          <w:sz w:val="26"/>
          <w:szCs w:val="26"/>
        </w:rPr>
        <w:t>водоснабжения при снижении отпуска тепловой энергии на другие цели;</w:t>
      </w:r>
    </w:p>
    <w:p w:rsidR="00A27B35" w:rsidRPr="00A27B35" w:rsidRDefault="00A27B35" w:rsidP="00A27B35">
      <w:pPr>
        <w:autoSpaceDE w:val="0"/>
        <w:autoSpaceDN w:val="0"/>
        <w:adjustRightInd w:val="0"/>
        <w:spacing w:after="0" w:line="240" w:lineRule="auto"/>
        <w:jc w:val="both"/>
        <w:rPr>
          <w:rFonts w:ascii="Times New Roman" w:hAnsi="Times New Roman" w:cs="Times New Roman"/>
          <w:sz w:val="26"/>
          <w:szCs w:val="26"/>
        </w:rPr>
      </w:pPr>
      <w:r w:rsidRPr="00F42851">
        <w:rPr>
          <w:rFonts w:ascii="Times New Roman" w:hAnsi="Times New Roman" w:cs="Times New Roman"/>
          <w:b/>
          <w:bCs/>
          <w:i/>
          <w:iCs/>
          <w:sz w:val="26"/>
          <w:szCs w:val="26"/>
          <w:u w:val="single"/>
        </w:rPr>
        <w:t>«перерыв (отключение) теплоснабжения»</w:t>
      </w:r>
      <w:r w:rsidRPr="00F42851">
        <w:rPr>
          <w:rFonts w:ascii="Times New Roman" w:hAnsi="Times New Roman" w:cs="Times New Roman"/>
          <w:b/>
          <w:bCs/>
          <w:i/>
          <w:iCs/>
          <w:sz w:val="26"/>
          <w:szCs w:val="26"/>
        </w:rPr>
        <w:t xml:space="preserve"> </w:t>
      </w:r>
      <w:r w:rsidRPr="00A27B35">
        <w:rPr>
          <w:rFonts w:ascii="Times New Roman" w:hAnsi="Times New Roman" w:cs="Times New Roman"/>
          <w:i/>
          <w:iCs/>
          <w:sz w:val="26"/>
          <w:szCs w:val="26"/>
        </w:rPr>
        <w:t xml:space="preserve">- </w:t>
      </w:r>
      <w:r w:rsidRPr="00A27B35">
        <w:rPr>
          <w:rFonts w:ascii="Times New Roman" w:hAnsi="Times New Roman" w:cs="Times New Roman"/>
          <w:sz w:val="26"/>
          <w:szCs w:val="26"/>
        </w:rPr>
        <w:t>полное прекращение подачи</w:t>
      </w:r>
    </w:p>
    <w:p w:rsidR="00A27B35" w:rsidRPr="00A27B35" w:rsidRDefault="00A27B35" w:rsidP="00A27B35">
      <w:pPr>
        <w:autoSpaceDE w:val="0"/>
        <w:autoSpaceDN w:val="0"/>
        <w:adjustRightInd w:val="0"/>
        <w:spacing w:after="0" w:line="240" w:lineRule="auto"/>
        <w:jc w:val="both"/>
        <w:rPr>
          <w:rFonts w:ascii="Times New Roman" w:hAnsi="Times New Roman" w:cs="Times New Roman"/>
          <w:sz w:val="26"/>
          <w:szCs w:val="26"/>
        </w:rPr>
      </w:pPr>
      <w:r w:rsidRPr="00A27B35">
        <w:rPr>
          <w:rFonts w:ascii="Times New Roman" w:hAnsi="Times New Roman" w:cs="Times New Roman"/>
          <w:sz w:val="26"/>
          <w:szCs w:val="26"/>
        </w:rPr>
        <w:t>абоненту теплоносителя (тепловой энергии);</w:t>
      </w:r>
    </w:p>
    <w:p w:rsidR="00A27B35" w:rsidRPr="00A27B35" w:rsidRDefault="00A27B35" w:rsidP="00A27B35">
      <w:pPr>
        <w:autoSpaceDE w:val="0"/>
        <w:autoSpaceDN w:val="0"/>
        <w:adjustRightInd w:val="0"/>
        <w:spacing w:after="0" w:line="240" w:lineRule="auto"/>
        <w:jc w:val="both"/>
        <w:rPr>
          <w:rFonts w:ascii="Times New Roman" w:hAnsi="Times New Roman" w:cs="Times New Roman"/>
          <w:bCs/>
          <w:iCs/>
          <w:sz w:val="26"/>
          <w:szCs w:val="26"/>
        </w:rPr>
      </w:pPr>
      <w:r w:rsidRPr="00F42851">
        <w:rPr>
          <w:rFonts w:ascii="Times New Roman" w:hAnsi="Times New Roman" w:cs="Times New Roman"/>
          <w:b/>
          <w:bCs/>
          <w:i/>
          <w:iCs/>
          <w:sz w:val="26"/>
          <w:szCs w:val="26"/>
          <w:u w:val="single"/>
        </w:rPr>
        <w:t>«присоединенная тепловая сеть»</w:t>
      </w:r>
      <w:r w:rsidRPr="00F42851">
        <w:rPr>
          <w:rFonts w:ascii="Times New Roman" w:hAnsi="Times New Roman" w:cs="Times New Roman"/>
          <w:b/>
          <w:bCs/>
          <w:i/>
          <w:iCs/>
          <w:sz w:val="26"/>
          <w:szCs w:val="26"/>
        </w:rPr>
        <w:t xml:space="preserve"> </w:t>
      </w:r>
      <w:r w:rsidRPr="00A27B35">
        <w:rPr>
          <w:rFonts w:ascii="Times New Roman" w:hAnsi="Times New Roman" w:cs="Times New Roman"/>
          <w:b/>
          <w:bCs/>
          <w:i/>
          <w:iCs/>
          <w:color w:val="FF0000"/>
          <w:sz w:val="26"/>
          <w:szCs w:val="26"/>
        </w:rPr>
        <w:t>-</w:t>
      </w:r>
      <w:r w:rsidRPr="00A27B35">
        <w:rPr>
          <w:rFonts w:ascii="Times New Roman" w:hAnsi="Times New Roman" w:cs="Times New Roman"/>
          <w:b/>
          <w:bCs/>
          <w:i/>
          <w:iCs/>
          <w:sz w:val="26"/>
          <w:szCs w:val="26"/>
        </w:rPr>
        <w:t xml:space="preserve"> </w:t>
      </w:r>
      <w:r w:rsidRPr="00A27B35">
        <w:rPr>
          <w:rFonts w:ascii="Times New Roman" w:hAnsi="Times New Roman" w:cs="Times New Roman"/>
          <w:bCs/>
          <w:iCs/>
          <w:sz w:val="26"/>
          <w:szCs w:val="26"/>
        </w:rPr>
        <w:t>совокупность устройств, предназначенных</w:t>
      </w:r>
    </w:p>
    <w:p w:rsidR="00A27B35" w:rsidRPr="00A27B35" w:rsidRDefault="00A27B35" w:rsidP="00A27B35">
      <w:pPr>
        <w:autoSpaceDE w:val="0"/>
        <w:autoSpaceDN w:val="0"/>
        <w:adjustRightInd w:val="0"/>
        <w:spacing w:after="0" w:line="240" w:lineRule="auto"/>
        <w:jc w:val="both"/>
        <w:rPr>
          <w:rFonts w:ascii="Times New Roman" w:hAnsi="Times New Roman" w:cs="Times New Roman"/>
          <w:bCs/>
          <w:iCs/>
          <w:sz w:val="26"/>
          <w:szCs w:val="26"/>
        </w:rPr>
      </w:pPr>
      <w:r w:rsidRPr="00A27B35">
        <w:rPr>
          <w:rFonts w:ascii="Times New Roman" w:hAnsi="Times New Roman" w:cs="Times New Roman"/>
          <w:bCs/>
          <w:iCs/>
          <w:sz w:val="26"/>
          <w:szCs w:val="26"/>
        </w:rPr>
        <w:t>для передачи и распределения тепловой энергии и теплоносителя абонентам</w:t>
      </w:r>
    </w:p>
    <w:p w:rsidR="00A27B35" w:rsidRPr="00A27B35" w:rsidRDefault="00A27B35" w:rsidP="00A27B35">
      <w:pPr>
        <w:autoSpaceDE w:val="0"/>
        <w:autoSpaceDN w:val="0"/>
        <w:adjustRightInd w:val="0"/>
        <w:spacing w:after="0" w:line="240" w:lineRule="auto"/>
        <w:jc w:val="both"/>
        <w:rPr>
          <w:rFonts w:ascii="Times New Roman" w:hAnsi="Times New Roman" w:cs="Times New Roman"/>
          <w:bCs/>
          <w:iCs/>
          <w:sz w:val="26"/>
          <w:szCs w:val="26"/>
        </w:rPr>
      </w:pPr>
      <w:r w:rsidRPr="00A27B35">
        <w:rPr>
          <w:rFonts w:ascii="Times New Roman" w:hAnsi="Times New Roman" w:cs="Times New Roman"/>
          <w:bCs/>
          <w:iCs/>
          <w:sz w:val="26"/>
          <w:szCs w:val="26"/>
        </w:rPr>
        <w:t>(потребителям);</w:t>
      </w:r>
    </w:p>
    <w:p w:rsidR="00A27B35" w:rsidRPr="00A27B35" w:rsidRDefault="00A27B35" w:rsidP="00A27B35">
      <w:pPr>
        <w:autoSpaceDE w:val="0"/>
        <w:autoSpaceDN w:val="0"/>
        <w:adjustRightInd w:val="0"/>
        <w:spacing w:after="0" w:line="240" w:lineRule="auto"/>
        <w:jc w:val="both"/>
        <w:rPr>
          <w:rFonts w:ascii="Times New Roman" w:hAnsi="Times New Roman" w:cs="Times New Roman"/>
          <w:bCs/>
          <w:iCs/>
          <w:sz w:val="26"/>
          <w:szCs w:val="26"/>
        </w:rPr>
      </w:pPr>
      <w:r w:rsidRPr="00F42851">
        <w:rPr>
          <w:rFonts w:ascii="Times New Roman" w:hAnsi="Times New Roman" w:cs="Times New Roman"/>
          <w:b/>
          <w:bCs/>
          <w:i/>
          <w:iCs/>
          <w:sz w:val="26"/>
          <w:szCs w:val="26"/>
          <w:u w:val="single"/>
        </w:rPr>
        <w:t>«режим теплопотребления»</w:t>
      </w:r>
      <w:r w:rsidRPr="00F42851">
        <w:rPr>
          <w:rFonts w:ascii="Times New Roman" w:hAnsi="Times New Roman" w:cs="Times New Roman"/>
          <w:b/>
          <w:bCs/>
          <w:iCs/>
          <w:sz w:val="26"/>
          <w:szCs w:val="26"/>
          <w:u w:val="single"/>
        </w:rPr>
        <w:t xml:space="preserve"> </w:t>
      </w:r>
      <w:r w:rsidRPr="00A27B35">
        <w:rPr>
          <w:rFonts w:ascii="Times New Roman" w:hAnsi="Times New Roman" w:cs="Times New Roman"/>
          <w:b/>
          <w:bCs/>
          <w:iCs/>
          <w:color w:val="FF0000"/>
          <w:sz w:val="26"/>
          <w:szCs w:val="26"/>
        </w:rPr>
        <w:t>-</w:t>
      </w:r>
      <w:r w:rsidRPr="00A27B35">
        <w:rPr>
          <w:rFonts w:ascii="Times New Roman" w:hAnsi="Times New Roman" w:cs="Times New Roman"/>
          <w:bCs/>
          <w:iCs/>
          <w:sz w:val="26"/>
          <w:szCs w:val="26"/>
        </w:rPr>
        <w:t xml:space="preserve"> установленные договором величины</w:t>
      </w:r>
    </w:p>
    <w:p w:rsidR="00A27B35" w:rsidRPr="00A27B35" w:rsidRDefault="00A27B35" w:rsidP="00A27B35">
      <w:pPr>
        <w:autoSpaceDE w:val="0"/>
        <w:autoSpaceDN w:val="0"/>
        <w:adjustRightInd w:val="0"/>
        <w:spacing w:after="0" w:line="240" w:lineRule="auto"/>
        <w:jc w:val="both"/>
        <w:rPr>
          <w:rFonts w:ascii="Times New Roman" w:hAnsi="Times New Roman" w:cs="Times New Roman"/>
          <w:bCs/>
          <w:iCs/>
          <w:sz w:val="26"/>
          <w:szCs w:val="26"/>
        </w:rPr>
      </w:pPr>
      <w:r w:rsidRPr="00A27B35">
        <w:rPr>
          <w:rFonts w:ascii="Times New Roman" w:hAnsi="Times New Roman" w:cs="Times New Roman"/>
          <w:bCs/>
          <w:iCs/>
          <w:sz w:val="26"/>
          <w:szCs w:val="26"/>
        </w:rPr>
        <w:t>потребления тепловой энергии (мощности), циркуляционных расходов и</w:t>
      </w:r>
    </w:p>
    <w:p w:rsidR="00A27B35" w:rsidRPr="00A27B35" w:rsidRDefault="00A27B35" w:rsidP="00A27B35">
      <w:pPr>
        <w:autoSpaceDE w:val="0"/>
        <w:autoSpaceDN w:val="0"/>
        <w:adjustRightInd w:val="0"/>
        <w:spacing w:after="0" w:line="240" w:lineRule="auto"/>
        <w:jc w:val="both"/>
        <w:rPr>
          <w:rFonts w:ascii="Times New Roman" w:hAnsi="Times New Roman" w:cs="Times New Roman"/>
          <w:bCs/>
          <w:iCs/>
          <w:sz w:val="26"/>
          <w:szCs w:val="26"/>
        </w:rPr>
      </w:pPr>
      <w:r w:rsidRPr="00A27B35">
        <w:rPr>
          <w:rFonts w:ascii="Times New Roman" w:hAnsi="Times New Roman" w:cs="Times New Roman"/>
          <w:bCs/>
          <w:iCs/>
          <w:sz w:val="26"/>
          <w:szCs w:val="26"/>
        </w:rPr>
        <w:t>количества используемых теплоносителей в течение заданного времени (час,</w:t>
      </w:r>
    </w:p>
    <w:p w:rsidR="00A27B35" w:rsidRPr="00A27B35" w:rsidRDefault="00A27B35" w:rsidP="00A27B35">
      <w:pPr>
        <w:autoSpaceDE w:val="0"/>
        <w:autoSpaceDN w:val="0"/>
        <w:adjustRightInd w:val="0"/>
        <w:spacing w:after="0" w:line="240" w:lineRule="auto"/>
        <w:jc w:val="both"/>
        <w:rPr>
          <w:rFonts w:ascii="Times New Roman" w:hAnsi="Times New Roman" w:cs="Times New Roman"/>
          <w:bCs/>
          <w:iCs/>
          <w:sz w:val="26"/>
          <w:szCs w:val="26"/>
        </w:rPr>
      </w:pPr>
      <w:r w:rsidRPr="00A27B35">
        <w:rPr>
          <w:rFonts w:ascii="Times New Roman" w:hAnsi="Times New Roman" w:cs="Times New Roman"/>
          <w:bCs/>
          <w:iCs/>
          <w:sz w:val="26"/>
          <w:szCs w:val="26"/>
        </w:rPr>
        <w:t>сутки);</w:t>
      </w:r>
    </w:p>
    <w:p w:rsidR="00A27B35" w:rsidRPr="00A27B35" w:rsidRDefault="00A27B35" w:rsidP="00A27B35">
      <w:pPr>
        <w:autoSpaceDE w:val="0"/>
        <w:autoSpaceDN w:val="0"/>
        <w:adjustRightInd w:val="0"/>
        <w:spacing w:after="0" w:line="240" w:lineRule="auto"/>
        <w:jc w:val="both"/>
        <w:rPr>
          <w:rFonts w:ascii="Times New Roman" w:hAnsi="Times New Roman" w:cs="Times New Roman"/>
          <w:bCs/>
          <w:iCs/>
          <w:sz w:val="26"/>
          <w:szCs w:val="26"/>
        </w:rPr>
      </w:pPr>
      <w:r w:rsidRPr="00F42851">
        <w:rPr>
          <w:rFonts w:ascii="Times New Roman" w:hAnsi="Times New Roman" w:cs="Times New Roman"/>
          <w:b/>
          <w:bCs/>
          <w:i/>
          <w:iCs/>
          <w:sz w:val="26"/>
          <w:szCs w:val="26"/>
          <w:u w:val="single"/>
        </w:rPr>
        <w:t>«режим теплоснабжения» -</w:t>
      </w:r>
      <w:r w:rsidRPr="00F42851">
        <w:rPr>
          <w:rFonts w:ascii="Times New Roman" w:hAnsi="Times New Roman" w:cs="Times New Roman"/>
          <w:bCs/>
          <w:iCs/>
          <w:sz w:val="26"/>
          <w:szCs w:val="26"/>
        </w:rPr>
        <w:t xml:space="preserve"> </w:t>
      </w:r>
      <w:r w:rsidRPr="00A27B35">
        <w:rPr>
          <w:rFonts w:ascii="Times New Roman" w:hAnsi="Times New Roman" w:cs="Times New Roman"/>
          <w:bCs/>
          <w:iCs/>
          <w:sz w:val="26"/>
          <w:szCs w:val="26"/>
        </w:rPr>
        <w:t>установленные договором величины отпуска</w:t>
      </w:r>
    </w:p>
    <w:p w:rsidR="00A27B35" w:rsidRPr="00A27B35" w:rsidRDefault="00A27B35" w:rsidP="00A27B35">
      <w:pPr>
        <w:autoSpaceDE w:val="0"/>
        <w:autoSpaceDN w:val="0"/>
        <w:adjustRightInd w:val="0"/>
        <w:spacing w:after="0" w:line="240" w:lineRule="auto"/>
        <w:jc w:val="both"/>
        <w:rPr>
          <w:rFonts w:ascii="Times New Roman" w:hAnsi="Times New Roman" w:cs="Times New Roman"/>
          <w:bCs/>
          <w:iCs/>
          <w:sz w:val="26"/>
          <w:szCs w:val="26"/>
        </w:rPr>
      </w:pPr>
      <w:r w:rsidRPr="00A27B35">
        <w:rPr>
          <w:rFonts w:ascii="Times New Roman" w:hAnsi="Times New Roman" w:cs="Times New Roman"/>
          <w:bCs/>
          <w:iCs/>
          <w:sz w:val="26"/>
          <w:szCs w:val="26"/>
        </w:rPr>
        <w:t>тепловой энергии (мощности) и параметры (расход; температура; давления)</w:t>
      </w:r>
    </w:p>
    <w:p w:rsidR="00A27B35" w:rsidRPr="00A27B35" w:rsidRDefault="00A27B35" w:rsidP="00A27B35">
      <w:pPr>
        <w:autoSpaceDE w:val="0"/>
        <w:autoSpaceDN w:val="0"/>
        <w:adjustRightInd w:val="0"/>
        <w:spacing w:after="0" w:line="240" w:lineRule="auto"/>
        <w:jc w:val="both"/>
        <w:rPr>
          <w:rFonts w:ascii="Times New Roman" w:hAnsi="Times New Roman" w:cs="Times New Roman"/>
          <w:bCs/>
          <w:iCs/>
          <w:sz w:val="26"/>
          <w:szCs w:val="26"/>
        </w:rPr>
      </w:pPr>
      <w:r w:rsidRPr="00A27B35">
        <w:rPr>
          <w:rFonts w:ascii="Times New Roman" w:hAnsi="Times New Roman" w:cs="Times New Roman"/>
          <w:bCs/>
          <w:iCs/>
          <w:sz w:val="26"/>
          <w:szCs w:val="26"/>
        </w:rPr>
        <w:t>теплоносителя, обеспечивающие нормальную работу систем теплопотребления;</w:t>
      </w:r>
    </w:p>
    <w:p w:rsidR="00A27B35" w:rsidRPr="00A27B35" w:rsidRDefault="00A27B35" w:rsidP="00A27B35">
      <w:pPr>
        <w:autoSpaceDE w:val="0"/>
        <w:autoSpaceDN w:val="0"/>
        <w:adjustRightInd w:val="0"/>
        <w:spacing w:after="0" w:line="240" w:lineRule="auto"/>
        <w:jc w:val="both"/>
        <w:rPr>
          <w:rFonts w:ascii="Times New Roman" w:hAnsi="Times New Roman" w:cs="Times New Roman"/>
          <w:bCs/>
          <w:iCs/>
          <w:sz w:val="26"/>
          <w:szCs w:val="26"/>
        </w:rPr>
      </w:pPr>
      <w:r w:rsidRPr="00F42851">
        <w:rPr>
          <w:rFonts w:ascii="Times New Roman" w:hAnsi="Times New Roman" w:cs="Times New Roman"/>
          <w:b/>
          <w:bCs/>
          <w:i/>
          <w:iCs/>
          <w:sz w:val="26"/>
          <w:szCs w:val="26"/>
          <w:u w:val="single"/>
        </w:rPr>
        <w:t>«система коммунального теплоснабжения»</w:t>
      </w:r>
      <w:r w:rsidRPr="00F42851">
        <w:rPr>
          <w:rFonts w:ascii="Times New Roman" w:hAnsi="Times New Roman" w:cs="Times New Roman"/>
          <w:bCs/>
          <w:i/>
          <w:iCs/>
          <w:sz w:val="26"/>
          <w:szCs w:val="26"/>
        </w:rPr>
        <w:t xml:space="preserve"> </w:t>
      </w:r>
      <w:r w:rsidRPr="00A27B35">
        <w:rPr>
          <w:rFonts w:ascii="Times New Roman" w:hAnsi="Times New Roman" w:cs="Times New Roman"/>
          <w:bCs/>
          <w:iCs/>
          <w:sz w:val="26"/>
          <w:szCs w:val="26"/>
        </w:rPr>
        <w:t>- совокупность объединенных</w:t>
      </w:r>
    </w:p>
    <w:p w:rsidR="00A27B35" w:rsidRPr="00A27B35" w:rsidRDefault="00A27B35" w:rsidP="00A27B35">
      <w:pPr>
        <w:autoSpaceDE w:val="0"/>
        <w:autoSpaceDN w:val="0"/>
        <w:adjustRightInd w:val="0"/>
        <w:spacing w:after="0" w:line="240" w:lineRule="auto"/>
        <w:jc w:val="both"/>
        <w:rPr>
          <w:rFonts w:ascii="Times New Roman" w:hAnsi="Times New Roman" w:cs="Times New Roman"/>
          <w:bCs/>
          <w:iCs/>
          <w:sz w:val="26"/>
          <w:szCs w:val="26"/>
        </w:rPr>
      </w:pPr>
      <w:r w:rsidRPr="00A27B35">
        <w:rPr>
          <w:rFonts w:ascii="Times New Roman" w:hAnsi="Times New Roman" w:cs="Times New Roman"/>
          <w:bCs/>
          <w:iCs/>
          <w:sz w:val="26"/>
          <w:szCs w:val="26"/>
        </w:rPr>
        <w:t>общим производственным процессом источников тепла и (или) тепловых сетей</w:t>
      </w:r>
    </w:p>
    <w:p w:rsidR="00A27B35" w:rsidRPr="00A27B35" w:rsidRDefault="00A27B35" w:rsidP="00A27B35">
      <w:pPr>
        <w:autoSpaceDE w:val="0"/>
        <w:autoSpaceDN w:val="0"/>
        <w:adjustRightInd w:val="0"/>
        <w:spacing w:after="0" w:line="240" w:lineRule="auto"/>
        <w:jc w:val="both"/>
        <w:rPr>
          <w:rFonts w:ascii="Times New Roman" w:hAnsi="Times New Roman" w:cs="Times New Roman"/>
          <w:bCs/>
          <w:iCs/>
          <w:sz w:val="26"/>
          <w:szCs w:val="26"/>
        </w:rPr>
      </w:pPr>
      <w:r w:rsidRPr="00A27B35">
        <w:rPr>
          <w:rFonts w:ascii="Times New Roman" w:hAnsi="Times New Roman" w:cs="Times New Roman"/>
          <w:bCs/>
          <w:iCs/>
          <w:sz w:val="26"/>
          <w:szCs w:val="26"/>
        </w:rPr>
        <w:t>города (района, квартала), другого населенного пункта, эксплуатируемых</w:t>
      </w:r>
    </w:p>
    <w:p w:rsidR="00A27B35" w:rsidRPr="00A27B35" w:rsidRDefault="00A27B35" w:rsidP="00A27B35">
      <w:pPr>
        <w:autoSpaceDE w:val="0"/>
        <w:autoSpaceDN w:val="0"/>
        <w:adjustRightInd w:val="0"/>
        <w:spacing w:after="0" w:line="240" w:lineRule="auto"/>
        <w:jc w:val="both"/>
        <w:rPr>
          <w:rFonts w:ascii="Times New Roman" w:hAnsi="Times New Roman" w:cs="Times New Roman"/>
          <w:bCs/>
          <w:iCs/>
          <w:sz w:val="26"/>
          <w:szCs w:val="26"/>
        </w:rPr>
      </w:pPr>
      <w:r w:rsidRPr="00A27B35">
        <w:rPr>
          <w:rFonts w:ascii="Times New Roman" w:hAnsi="Times New Roman" w:cs="Times New Roman"/>
          <w:bCs/>
          <w:iCs/>
          <w:sz w:val="26"/>
          <w:szCs w:val="26"/>
        </w:rPr>
        <w:t>теплоснабжающей организацией системы жилищно-коммунального хозяйства,</w:t>
      </w:r>
    </w:p>
    <w:p w:rsidR="00A27B35" w:rsidRPr="00A27B35" w:rsidRDefault="00A27B35" w:rsidP="00A27B35">
      <w:pPr>
        <w:autoSpaceDE w:val="0"/>
        <w:autoSpaceDN w:val="0"/>
        <w:adjustRightInd w:val="0"/>
        <w:spacing w:after="0" w:line="240" w:lineRule="auto"/>
        <w:jc w:val="both"/>
        <w:rPr>
          <w:rFonts w:ascii="Times New Roman" w:hAnsi="Times New Roman" w:cs="Times New Roman"/>
          <w:bCs/>
          <w:iCs/>
          <w:sz w:val="26"/>
          <w:szCs w:val="26"/>
        </w:rPr>
      </w:pPr>
      <w:r w:rsidRPr="00A27B35">
        <w:rPr>
          <w:rFonts w:ascii="Times New Roman" w:hAnsi="Times New Roman" w:cs="Times New Roman"/>
          <w:bCs/>
          <w:iCs/>
          <w:sz w:val="26"/>
          <w:szCs w:val="26"/>
        </w:rPr>
        <w:t>получившей соответствующие специальные разрешения (лицензии) в</w:t>
      </w:r>
    </w:p>
    <w:p w:rsidR="00A27B35" w:rsidRPr="00A27B35" w:rsidRDefault="00A27B35" w:rsidP="00A27B35">
      <w:pPr>
        <w:autoSpaceDE w:val="0"/>
        <w:autoSpaceDN w:val="0"/>
        <w:adjustRightInd w:val="0"/>
        <w:spacing w:after="0" w:line="240" w:lineRule="auto"/>
        <w:jc w:val="both"/>
        <w:rPr>
          <w:rFonts w:ascii="Times New Roman" w:hAnsi="Times New Roman" w:cs="Times New Roman"/>
          <w:bCs/>
          <w:iCs/>
          <w:sz w:val="26"/>
          <w:szCs w:val="26"/>
        </w:rPr>
      </w:pPr>
      <w:r w:rsidRPr="00A27B35">
        <w:rPr>
          <w:rFonts w:ascii="Times New Roman" w:hAnsi="Times New Roman" w:cs="Times New Roman"/>
          <w:bCs/>
          <w:iCs/>
          <w:sz w:val="26"/>
          <w:szCs w:val="26"/>
        </w:rPr>
        <w:t>установленном порядке;</w:t>
      </w:r>
    </w:p>
    <w:p w:rsidR="00A27B35" w:rsidRPr="00A27B35" w:rsidRDefault="00A27B35" w:rsidP="00A27B35">
      <w:pPr>
        <w:autoSpaceDE w:val="0"/>
        <w:autoSpaceDN w:val="0"/>
        <w:adjustRightInd w:val="0"/>
        <w:spacing w:after="0" w:line="240" w:lineRule="auto"/>
        <w:jc w:val="both"/>
        <w:rPr>
          <w:rFonts w:ascii="Times New Roman" w:hAnsi="Times New Roman" w:cs="Times New Roman"/>
          <w:bCs/>
          <w:iCs/>
          <w:sz w:val="26"/>
          <w:szCs w:val="26"/>
        </w:rPr>
      </w:pPr>
      <w:r w:rsidRPr="00F42851">
        <w:rPr>
          <w:rFonts w:ascii="Times New Roman" w:hAnsi="Times New Roman" w:cs="Times New Roman"/>
          <w:b/>
          <w:bCs/>
          <w:iCs/>
          <w:sz w:val="26"/>
          <w:szCs w:val="26"/>
          <w:u w:val="single"/>
        </w:rPr>
        <w:t>«</w:t>
      </w:r>
      <w:proofErr w:type="spellStart"/>
      <w:r w:rsidRPr="00F42851">
        <w:rPr>
          <w:rFonts w:ascii="Times New Roman" w:hAnsi="Times New Roman" w:cs="Times New Roman"/>
          <w:b/>
          <w:bCs/>
          <w:iCs/>
          <w:sz w:val="26"/>
          <w:szCs w:val="26"/>
          <w:u w:val="single"/>
        </w:rPr>
        <w:t>субабонент</w:t>
      </w:r>
      <w:proofErr w:type="spellEnd"/>
      <w:r w:rsidRPr="00F42851">
        <w:rPr>
          <w:rFonts w:ascii="Times New Roman" w:hAnsi="Times New Roman" w:cs="Times New Roman"/>
          <w:b/>
          <w:bCs/>
          <w:iCs/>
          <w:sz w:val="26"/>
          <w:szCs w:val="26"/>
          <w:u w:val="single"/>
        </w:rPr>
        <w:t>» -</w:t>
      </w:r>
      <w:r w:rsidRPr="00F42851">
        <w:rPr>
          <w:rFonts w:ascii="Times New Roman" w:hAnsi="Times New Roman" w:cs="Times New Roman"/>
          <w:bCs/>
          <w:iCs/>
          <w:sz w:val="26"/>
          <w:szCs w:val="26"/>
        </w:rPr>
        <w:t xml:space="preserve"> </w:t>
      </w:r>
      <w:r w:rsidRPr="00A27B35">
        <w:rPr>
          <w:rFonts w:ascii="Times New Roman" w:hAnsi="Times New Roman" w:cs="Times New Roman"/>
          <w:bCs/>
          <w:iCs/>
          <w:sz w:val="26"/>
          <w:szCs w:val="26"/>
        </w:rPr>
        <w:t>лицо, названное в понятии «абонент» настоящих Рекомендаций,</w:t>
      </w:r>
    </w:p>
    <w:p w:rsidR="00A27B35" w:rsidRPr="00A27B35" w:rsidRDefault="00A27B35" w:rsidP="00A27B35">
      <w:pPr>
        <w:autoSpaceDE w:val="0"/>
        <w:autoSpaceDN w:val="0"/>
        <w:adjustRightInd w:val="0"/>
        <w:spacing w:after="0" w:line="240" w:lineRule="auto"/>
        <w:jc w:val="both"/>
        <w:rPr>
          <w:rFonts w:ascii="Times New Roman" w:hAnsi="Times New Roman" w:cs="Times New Roman"/>
          <w:bCs/>
          <w:iCs/>
          <w:sz w:val="26"/>
          <w:szCs w:val="26"/>
        </w:rPr>
      </w:pPr>
      <w:r w:rsidRPr="00A27B35">
        <w:rPr>
          <w:rFonts w:ascii="Times New Roman" w:hAnsi="Times New Roman" w:cs="Times New Roman"/>
          <w:bCs/>
          <w:iCs/>
          <w:sz w:val="26"/>
          <w:szCs w:val="26"/>
        </w:rPr>
        <w:t>получающее по договору с абонентом тепловую энергию и (или) теплоносители по тепловой сети, присоединенной к тепловой сети абонента;</w:t>
      </w:r>
    </w:p>
    <w:p w:rsidR="00A27B35" w:rsidRPr="00A27B35" w:rsidRDefault="00A27B35" w:rsidP="00A27B35">
      <w:pPr>
        <w:autoSpaceDE w:val="0"/>
        <w:autoSpaceDN w:val="0"/>
        <w:adjustRightInd w:val="0"/>
        <w:spacing w:after="0" w:line="240" w:lineRule="auto"/>
        <w:jc w:val="both"/>
        <w:rPr>
          <w:rFonts w:ascii="Times New Roman" w:hAnsi="Times New Roman" w:cs="Times New Roman"/>
          <w:bCs/>
          <w:iCs/>
          <w:sz w:val="26"/>
          <w:szCs w:val="26"/>
        </w:rPr>
      </w:pPr>
      <w:r w:rsidRPr="00725A5F">
        <w:rPr>
          <w:rFonts w:ascii="Times New Roman" w:hAnsi="Times New Roman" w:cs="Times New Roman"/>
          <w:b/>
          <w:bCs/>
          <w:i/>
          <w:iCs/>
          <w:sz w:val="26"/>
          <w:szCs w:val="26"/>
          <w:u w:val="single"/>
        </w:rPr>
        <w:t>«</w:t>
      </w:r>
      <w:proofErr w:type="spellStart"/>
      <w:r w:rsidRPr="00725A5F">
        <w:rPr>
          <w:rFonts w:ascii="Times New Roman" w:hAnsi="Times New Roman" w:cs="Times New Roman"/>
          <w:b/>
          <w:bCs/>
          <w:i/>
          <w:iCs/>
          <w:sz w:val="26"/>
          <w:szCs w:val="26"/>
          <w:u w:val="single"/>
        </w:rPr>
        <w:t>энергоснабжающая</w:t>
      </w:r>
      <w:proofErr w:type="spellEnd"/>
      <w:r w:rsidRPr="00725A5F">
        <w:rPr>
          <w:rFonts w:ascii="Times New Roman" w:hAnsi="Times New Roman" w:cs="Times New Roman"/>
          <w:b/>
          <w:bCs/>
          <w:i/>
          <w:iCs/>
          <w:sz w:val="26"/>
          <w:szCs w:val="26"/>
          <w:u w:val="single"/>
        </w:rPr>
        <w:t xml:space="preserve"> (теплоснабжающая) организация» -</w:t>
      </w:r>
      <w:r w:rsidRPr="00725A5F">
        <w:rPr>
          <w:rFonts w:ascii="Times New Roman" w:hAnsi="Times New Roman" w:cs="Times New Roman"/>
          <w:bCs/>
          <w:iCs/>
          <w:sz w:val="26"/>
          <w:szCs w:val="26"/>
        </w:rPr>
        <w:t xml:space="preserve"> </w:t>
      </w:r>
      <w:r w:rsidRPr="00A27B35">
        <w:rPr>
          <w:rFonts w:ascii="Times New Roman" w:hAnsi="Times New Roman" w:cs="Times New Roman"/>
          <w:bCs/>
          <w:iCs/>
          <w:sz w:val="26"/>
          <w:szCs w:val="26"/>
        </w:rPr>
        <w:t>коммерческая</w:t>
      </w:r>
    </w:p>
    <w:p w:rsidR="00A27B35" w:rsidRPr="00A27B35" w:rsidRDefault="00A27B35" w:rsidP="00A27B35">
      <w:pPr>
        <w:autoSpaceDE w:val="0"/>
        <w:autoSpaceDN w:val="0"/>
        <w:adjustRightInd w:val="0"/>
        <w:spacing w:after="0" w:line="240" w:lineRule="auto"/>
        <w:jc w:val="both"/>
        <w:rPr>
          <w:rFonts w:ascii="Times New Roman" w:hAnsi="Times New Roman" w:cs="Times New Roman"/>
          <w:bCs/>
          <w:iCs/>
          <w:sz w:val="26"/>
          <w:szCs w:val="26"/>
        </w:rPr>
      </w:pPr>
      <w:r w:rsidRPr="00A27B35">
        <w:rPr>
          <w:rFonts w:ascii="Times New Roman" w:hAnsi="Times New Roman" w:cs="Times New Roman"/>
          <w:bCs/>
          <w:iCs/>
          <w:sz w:val="26"/>
          <w:szCs w:val="26"/>
        </w:rPr>
        <w:t>организация независимо от организационно-правовой формы, осуществляющая</w:t>
      </w:r>
    </w:p>
    <w:p w:rsidR="00A27B35" w:rsidRPr="00A27B35" w:rsidRDefault="00A27B35" w:rsidP="00A27B35">
      <w:pPr>
        <w:autoSpaceDE w:val="0"/>
        <w:autoSpaceDN w:val="0"/>
        <w:adjustRightInd w:val="0"/>
        <w:spacing w:after="0" w:line="240" w:lineRule="auto"/>
        <w:jc w:val="both"/>
        <w:rPr>
          <w:rFonts w:ascii="Times New Roman" w:hAnsi="Times New Roman" w:cs="Times New Roman"/>
          <w:bCs/>
          <w:iCs/>
          <w:sz w:val="26"/>
          <w:szCs w:val="26"/>
        </w:rPr>
      </w:pPr>
      <w:r w:rsidRPr="00A27B35">
        <w:rPr>
          <w:rFonts w:ascii="Times New Roman" w:hAnsi="Times New Roman" w:cs="Times New Roman"/>
          <w:bCs/>
          <w:iCs/>
          <w:sz w:val="26"/>
          <w:szCs w:val="26"/>
        </w:rPr>
        <w:t>продажу абонентам (потребителям) по присоединенной тепловой сети</w:t>
      </w:r>
    </w:p>
    <w:p w:rsidR="00A27B35" w:rsidRPr="00A27B35" w:rsidRDefault="00A27B35" w:rsidP="00A27B35">
      <w:pPr>
        <w:autoSpaceDE w:val="0"/>
        <w:autoSpaceDN w:val="0"/>
        <w:adjustRightInd w:val="0"/>
        <w:spacing w:after="0" w:line="240" w:lineRule="auto"/>
        <w:jc w:val="both"/>
        <w:rPr>
          <w:rFonts w:ascii="Times New Roman" w:hAnsi="Times New Roman" w:cs="Times New Roman"/>
          <w:bCs/>
          <w:iCs/>
          <w:sz w:val="26"/>
          <w:szCs w:val="26"/>
        </w:rPr>
      </w:pPr>
      <w:r w:rsidRPr="00A27B35">
        <w:rPr>
          <w:rFonts w:ascii="Times New Roman" w:hAnsi="Times New Roman" w:cs="Times New Roman"/>
          <w:bCs/>
          <w:iCs/>
          <w:sz w:val="26"/>
          <w:szCs w:val="26"/>
        </w:rPr>
        <w:t>произведенной или (и) купленной тепловой энергии и теплоносителей;</w:t>
      </w:r>
    </w:p>
    <w:p w:rsidR="00A27B35" w:rsidRPr="00A27B35" w:rsidRDefault="00A27B35" w:rsidP="00A27B35">
      <w:pPr>
        <w:autoSpaceDE w:val="0"/>
        <w:autoSpaceDN w:val="0"/>
        <w:adjustRightInd w:val="0"/>
        <w:spacing w:after="0" w:line="240" w:lineRule="auto"/>
        <w:jc w:val="both"/>
        <w:rPr>
          <w:rFonts w:ascii="Times New Roman" w:hAnsi="Times New Roman" w:cs="Times New Roman"/>
          <w:bCs/>
          <w:iCs/>
          <w:sz w:val="26"/>
          <w:szCs w:val="26"/>
        </w:rPr>
      </w:pPr>
      <w:r w:rsidRPr="00725A5F">
        <w:rPr>
          <w:rFonts w:ascii="Times New Roman" w:hAnsi="Times New Roman" w:cs="Times New Roman"/>
          <w:b/>
          <w:bCs/>
          <w:i/>
          <w:iCs/>
          <w:sz w:val="26"/>
          <w:szCs w:val="26"/>
          <w:u w:val="single"/>
        </w:rPr>
        <w:t>«узел учета»</w:t>
      </w:r>
      <w:r w:rsidRPr="00725A5F">
        <w:rPr>
          <w:rFonts w:ascii="Times New Roman" w:hAnsi="Times New Roman" w:cs="Times New Roman"/>
          <w:bCs/>
          <w:iCs/>
          <w:sz w:val="26"/>
          <w:szCs w:val="26"/>
        </w:rPr>
        <w:t xml:space="preserve"> </w:t>
      </w:r>
      <w:r w:rsidRPr="00A27B35">
        <w:rPr>
          <w:rFonts w:ascii="Times New Roman" w:hAnsi="Times New Roman" w:cs="Times New Roman"/>
          <w:bCs/>
          <w:iCs/>
          <w:sz w:val="26"/>
          <w:szCs w:val="26"/>
        </w:rPr>
        <w:t>- совокупность аттестованных в установленном порядке средств и</w:t>
      </w:r>
    </w:p>
    <w:p w:rsidR="00A27B35" w:rsidRPr="00A27B35" w:rsidRDefault="00A27B35" w:rsidP="00A27B35">
      <w:pPr>
        <w:autoSpaceDE w:val="0"/>
        <w:autoSpaceDN w:val="0"/>
        <w:adjustRightInd w:val="0"/>
        <w:spacing w:after="0" w:line="240" w:lineRule="auto"/>
        <w:jc w:val="both"/>
        <w:rPr>
          <w:rFonts w:ascii="Times New Roman" w:hAnsi="Times New Roman" w:cs="Times New Roman"/>
          <w:bCs/>
          <w:iCs/>
          <w:sz w:val="26"/>
          <w:szCs w:val="26"/>
        </w:rPr>
      </w:pPr>
      <w:r w:rsidRPr="00A27B35">
        <w:rPr>
          <w:rFonts w:ascii="Times New Roman" w:hAnsi="Times New Roman" w:cs="Times New Roman"/>
          <w:bCs/>
          <w:iCs/>
          <w:sz w:val="26"/>
          <w:szCs w:val="26"/>
        </w:rPr>
        <w:t>систем измерений и других устройств, предназначенных для коммерческого учета тепловой энергии и теплоносителей.</w:t>
      </w:r>
    </w:p>
    <w:p w:rsidR="00A27B35" w:rsidRPr="00A27B35" w:rsidRDefault="00A27B35" w:rsidP="00A27B35">
      <w:pPr>
        <w:spacing w:after="0" w:line="240" w:lineRule="auto"/>
        <w:ind w:firstLine="590"/>
        <w:jc w:val="both"/>
        <w:rPr>
          <w:rFonts w:ascii="Times New Roman" w:eastAsia="Times New Roman" w:hAnsi="Times New Roman" w:cs="Times New Roman"/>
          <w:color w:val="3A3A3A"/>
          <w:sz w:val="26"/>
          <w:szCs w:val="26"/>
          <w:shd w:val="clear" w:color="auto" w:fill="FFFFFF"/>
          <w:lang w:eastAsia="ru-RU"/>
        </w:rPr>
      </w:pPr>
      <w:r w:rsidRPr="00A27B35">
        <w:rPr>
          <w:rFonts w:ascii="Times New Roman" w:eastAsia="Times New Roman" w:hAnsi="Times New Roman" w:cs="Times New Roman"/>
          <w:color w:val="3A3A3A"/>
          <w:sz w:val="26"/>
          <w:szCs w:val="26"/>
          <w:shd w:val="clear" w:color="auto" w:fill="FFFFFF"/>
          <w:lang w:eastAsia="ru-RU"/>
        </w:rPr>
        <w:lastRenderedPageBreak/>
        <w:t>В тех случаях, когда тепло требуется для отопления, вентиляции и горячего водоснабжения жилых, общественных и новых промышленных зданий, наиболее рациональным является применение в качестве теплоносителя горячей воды.</w:t>
      </w:r>
    </w:p>
    <w:p w:rsidR="001B0A4D" w:rsidRDefault="001B0A4D" w:rsidP="00254481">
      <w:pPr>
        <w:spacing w:after="0" w:line="240" w:lineRule="auto"/>
        <w:jc w:val="both"/>
        <w:rPr>
          <w:rFonts w:ascii="Times New Roman" w:hAnsi="Times New Roman" w:cs="Times New Roman"/>
          <w:sz w:val="24"/>
          <w:szCs w:val="24"/>
        </w:rPr>
      </w:pPr>
    </w:p>
    <w:p w:rsidR="00445DA2" w:rsidRDefault="00445DA2">
      <w:pPr>
        <w:rPr>
          <w:rFonts w:ascii="Times New Roman" w:hAnsi="Times New Roman" w:cs="Times New Roman"/>
          <w:sz w:val="24"/>
          <w:szCs w:val="24"/>
        </w:rPr>
      </w:pPr>
      <w:r>
        <w:rPr>
          <w:rFonts w:ascii="Times New Roman" w:hAnsi="Times New Roman" w:cs="Times New Roman"/>
          <w:sz w:val="24"/>
          <w:szCs w:val="24"/>
        </w:rPr>
        <w:br w:type="page"/>
      </w:r>
    </w:p>
    <w:p w:rsidR="00445DA2" w:rsidRDefault="00445DA2" w:rsidP="00254481">
      <w:pPr>
        <w:spacing w:after="0" w:line="240" w:lineRule="auto"/>
        <w:jc w:val="both"/>
        <w:rPr>
          <w:rFonts w:ascii="Times New Roman" w:hAnsi="Times New Roman" w:cs="Times New Roman"/>
          <w:sz w:val="24"/>
          <w:szCs w:val="24"/>
        </w:rPr>
      </w:pPr>
    </w:p>
    <w:p w:rsidR="001F30C3" w:rsidRPr="008878EB" w:rsidRDefault="001F30C3" w:rsidP="006835D3">
      <w:pPr>
        <w:spacing w:after="0" w:line="240" w:lineRule="auto"/>
        <w:jc w:val="center"/>
        <w:rPr>
          <w:rFonts w:ascii="Times New Roman" w:hAnsi="Times New Roman" w:cs="Times New Roman"/>
          <w:b/>
          <w:sz w:val="26"/>
          <w:szCs w:val="26"/>
        </w:rPr>
      </w:pPr>
      <w:r w:rsidRPr="008878EB">
        <w:rPr>
          <w:rFonts w:ascii="Times New Roman" w:hAnsi="Times New Roman" w:cs="Times New Roman"/>
          <w:b/>
          <w:sz w:val="26"/>
          <w:szCs w:val="26"/>
        </w:rPr>
        <w:t>Раздел 1.</w:t>
      </w:r>
    </w:p>
    <w:p w:rsidR="001F30C3" w:rsidRPr="008878EB" w:rsidRDefault="001F30C3" w:rsidP="001F30C3">
      <w:pPr>
        <w:spacing w:after="0" w:line="240" w:lineRule="auto"/>
        <w:jc w:val="both"/>
        <w:rPr>
          <w:rFonts w:ascii="Times New Roman" w:hAnsi="Times New Roman" w:cs="Times New Roman"/>
          <w:b/>
          <w:sz w:val="26"/>
          <w:szCs w:val="26"/>
        </w:rPr>
      </w:pPr>
      <w:r w:rsidRPr="008878EB">
        <w:rPr>
          <w:rFonts w:ascii="Times New Roman" w:hAnsi="Times New Roman" w:cs="Times New Roman"/>
          <w:b/>
          <w:sz w:val="26"/>
          <w:szCs w:val="26"/>
        </w:rPr>
        <w:t>Показатели существующего и перспективн</w:t>
      </w:r>
      <w:r>
        <w:rPr>
          <w:rFonts w:ascii="Times New Roman" w:hAnsi="Times New Roman" w:cs="Times New Roman"/>
          <w:b/>
          <w:sz w:val="26"/>
          <w:szCs w:val="26"/>
        </w:rPr>
        <w:t xml:space="preserve">ого спроса на тепловую энергию </w:t>
      </w:r>
      <w:r w:rsidR="006835D3">
        <w:rPr>
          <w:rFonts w:ascii="Times New Roman" w:hAnsi="Times New Roman" w:cs="Times New Roman"/>
          <w:b/>
          <w:sz w:val="26"/>
          <w:szCs w:val="26"/>
        </w:rPr>
        <w:t xml:space="preserve">(мощность) и теплоноситель в </w:t>
      </w:r>
      <w:r w:rsidRPr="008878EB">
        <w:rPr>
          <w:rFonts w:ascii="Times New Roman" w:hAnsi="Times New Roman" w:cs="Times New Roman"/>
          <w:b/>
          <w:sz w:val="26"/>
          <w:szCs w:val="26"/>
        </w:rPr>
        <w:t>установленных границах территории поселения</w:t>
      </w:r>
    </w:p>
    <w:p w:rsidR="001F30C3" w:rsidRPr="00E03AC8" w:rsidRDefault="001F30C3" w:rsidP="001F30C3">
      <w:pPr>
        <w:spacing w:after="0" w:line="240" w:lineRule="auto"/>
        <w:jc w:val="both"/>
        <w:rPr>
          <w:rFonts w:ascii="Times New Roman" w:hAnsi="Times New Roman" w:cs="Times New Roman"/>
          <w:sz w:val="26"/>
          <w:szCs w:val="26"/>
        </w:rPr>
      </w:pPr>
    </w:p>
    <w:p w:rsidR="001F30C3" w:rsidRPr="00E03AC8" w:rsidRDefault="001F30C3" w:rsidP="001F30C3">
      <w:pPr>
        <w:spacing w:after="0" w:line="240" w:lineRule="auto"/>
        <w:jc w:val="both"/>
        <w:rPr>
          <w:rFonts w:ascii="Times New Roman" w:hAnsi="Times New Roman" w:cs="Times New Roman"/>
          <w:i/>
          <w:sz w:val="26"/>
          <w:szCs w:val="26"/>
        </w:rPr>
      </w:pPr>
      <w:r w:rsidRPr="00E03AC8">
        <w:rPr>
          <w:rFonts w:ascii="Times New Roman" w:hAnsi="Times New Roman" w:cs="Times New Roman"/>
          <w:sz w:val="26"/>
          <w:szCs w:val="26"/>
        </w:rPr>
        <w:t xml:space="preserve">1.1 </w:t>
      </w:r>
      <w:r w:rsidRPr="00E03AC8">
        <w:rPr>
          <w:rFonts w:ascii="Times New Roman" w:hAnsi="Times New Roman" w:cs="Times New Roman"/>
          <w:i/>
          <w:sz w:val="26"/>
          <w:szCs w:val="26"/>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w:t>
      </w:r>
      <w:r>
        <w:rPr>
          <w:rFonts w:ascii="Times New Roman" w:hAnsi="Times New Roman" w:cs="Times New Roman"/>
          <w:i/>
          <w:sz w:val="26"/>
          <w:szCs w:val="26"/>
        </w:rPr>
        <w:t xml:space="preserve"> (</w:t>
      </w:r>
      <w:r w:rsidRPr="00B91779">
        <w:rPr>
          <w:rFonts w:ascii="Times New Roman" w:hAnsi="Times New Roman" w:cs="Times New Roman"/>
          <w:i/>
          <w:sz w:val="26"/>
          <w:szCs w:val="26"/>
        </w:rPr>
        <w:t>на каждый год первого 5-летнего периода и на последующие 5-летние периоды (далее - этапы);</w:t>
      </w:r>
    </w:p>
    <w:p w:rsidR="001F30C3" w:rsidRPr="00E03AC8" w:rsidRDefault="001F30C3" w:rsidP="001F30C3">
      <w:pPr>
        <w:spacing w:after="0" w:line="240" w:lineRule="auto"/>
        <w:jc w:val="both"/>
        <w:rPr>
          <w:rFonts w:ascii="Times New Roman" w:hAnsi="Times New Roman" w:cs="Times New Roman"/>
          <w:i/>
          <w:sz w:val="26"/>
          <w:szCs w:val="26"/>
        </w:rPr>
      </w:pPr>
      <w:r w:rsidRPr="00E03AC8">
        <w:rPr>
          <w:rFonts w:ascii="Times New Roman" w:hAnsi="Times New Roman" w:cs="Times New Roman"/>
          <w:i/>
          <w:sz w:val="26"/>
          <w:szCs w:val="26"/>
        </w:rPr>
        <w:t xml:space="preserve">1.2 Существующие и перспективные объемы потребления тепловой энергии (мощности) и теплоносителя с разделением по видам теплопотребления </w:t>
      </w:r>
      <w:r>
        <w:rPr>
          <w:rFonts w:ascii="Times New Roman" w:hAnsi="Times New Roman" w:cs="Times New Roman"/>
          <w:i/>
          <w:sz w:val="26"/>
          <w:szCs w:val="26"/>
        </w:rPr>
        <w:t xml:space="preserve">в каждом расчетном элементе </w:t>
      </w:r>
      <w:r w:rsidRPr="00E03AC8">
        <w:rPr>
          <w:rFonts w:ascii="Times New Roman" w:hAnsi="Times New Roman" w:cs="Times New Roman"/>
          <w:i/>
          <w:sz w:val="26"/>
          <w:szCs w:val="26"/>
        </w:rPr>
        <w:t>территориального деления на каждом этапе</w:t>
      </w:r>
      <w:r>
        <w:rPr>
          <w:rFonts w:ascii="Times New Roman" w:hAnsi="Times New Roman" w:cs="Times New Roman"/>
          <w:i/>
          <w:sz w:val="26"/>
          <w:szCs w:val="26"/>
        </w:rPr>
        <w:t>;</w:t>
      </w:r>
    </w:p>
    <w:p w:rsidR="001F30C3" w:rsidRPr="00E03AC8" w:rsidRDefault="001F30C3" w:rsidP="001F30C3">
      <w:pPr>
        <w:spacing w:after="0" w:line="240" w:lineRule="auto"/>
        <w:jc w:val="both"/>
        <w:rPr>
          <w:rFonts w:ascii="Times New Roman" w:hAnsi="Times New Roman" w:cs="Times New Roman"/>
          <w:i/>
          <w:sz w:val="26"/>
          <w:szCs w:val="26"/>
        </w:rPr>
      </w:pPr>
      <w:r w:rsidRPr="00E03AC8">
        <w:rPr>
          <w:rFonts w:ascii="Times New Roman" w:hAnsi="Times New Roman" w:cs="Times New Roman"/>
          <w:i/>
          <w:sz w:val="26"/>
          <w:szCs w:val="26"/>
        </w:rPr>
        <w:t>1.3 Существующие и перспективные объемы потреблен</w:t>
      </w:r>
      <w:r>
        <w:rPr>
          <w:rFonts w:ascii="Times New Roman" w:hAnsi="Times New Roman" w:cs="Times New Roman"/>
          <w:i/>
          <w:sz w:val="26"/>
          <w:szCs w:val="26"/>
        </w:rPr>
        <w:t xml:space="preserve">ия тепловой энергии (мощности) </w:t>
      </w:r>
      <w:r w:rsidRPr="00E03AC8">
        <w:rPr>
          <w:rFonts w:ascii="Times New Roman" w:hAnsi="Times New Roman" w:cs="Times New Roman"/>
          <w:i/>
          <w:sz w:val="26"/>
          <w:szCs w:val="26"/>
        </w:rPr>
        <w:t>и теплоносителя объектами, расположенными в производственных зонах</w:t>
      </w:r>
      <w:r>
        <w:rPr>
          <w:rFonts w:ascii="Times New Roman" w:hAnsi="Times New Roman" w:cs="Times New Roman"/>
          <w:i/>
          <w:sz w:val="26"/>
          <w:szCs w:val="26"/>
        </w:rPr>
        <w:t>;</w:t>
      </w:r>
    </w:p>
    <w:p w:rsidR="001F30C3" w:rsidRPr="00E03AC8" w:rsidRDefault="001F30C3" w:rsidP="001F30C3">
      <w:pPr>
        <w:spacing w:after="0" w:line="240" w:lineRule="auto"/>
        <w:jc w:val="both"/>
        <w:rPr>
          <w:rFonts w:ascii="Times New Roman" w:hAnsi="Times New Roman" w:cs="Times New Roman"/>
          <w:i/>
          <w:sz w:val="26"/>
          <w:szCs w:val="26"/>
        </w:rPr>
      </w:pPr>
      <w:r w:rsidRPr="00E03AC8">
        <w:rPr>
          <w:rFonts w:ascii="Times New Roman" w:hAnsi="Times New Roman" w:cs="Times New Roman"/>
          <w:i/>
          <w:sz w:val="26"/>
          <w:szCs w:val="26"/>
        </w:rPr>
        <w:t>1.4. Существующие и перспективные велич</w:t>
      </w:r>
      <w:r>
        <w:rPr>
          <w:rFonts w:ascii="Times New Roman" w:hAnsi="Times New Roman" w:cs="Times New Roman"/>
          <w:i/>
          <w:sz w:val="26"/>
          <w:szCs w:val="26"/>
        </w:rPr>
        <w:t xml:space="preserve">ины средневзвешенной плотности </w:t>
      </w:r>
      <w:r w:rsidRPr="00E03AC8">
        <w:rPr>
          <w:rFonts w:ascii="Times New Roman" w:hAnsi="Times New Roman" w:cs="Times New Roman"/>
          <w:i/>
          <w:sz w:val="26"/>
          <w:szCs w:val="26"/>
        </w:rPr>
        <w:t xml:space="preserve">тепловой нагрузки в каждом расчетном элементе территориального деления, зоне действия каждого источника тепловой энергии, каждой системе </w:t>
      </w:r>
      <w:proofErr w:type="gramStart"/>
      <w:r w:rsidRPr="00E03AC8">
        <w:rPr>
          <w:rFonts w:ascii="Times New Roman" w:hAnsi="Times New Roman" w:cs="Times New Roman"/>
          <w:i/>
          <w:sz w:val="26"/>
          <w:szCs w:val="26"/>
        </w:rPr>
        <w:t>теплоснабжения  и</w:t>
      </w:r>
      <w:proofErr w:type="gramEnd"/>
      <w:r w:rsidRPr="00E03AC8">
        <w:rPr>
          <w:rFonts w:ascii="Times New Roman" w:hAnsi="Times New Roman" w:cs="Times New Roman"/>
          <w:i/>
          <w:sz w:val="26"/>
          <w:szCs w:val="26"/>
        </w:rPr>
        <w:t xml:space="preserve"> по </w:t>
      </w:r>
      <w:r>
        <w:rPr>
          <w:rFonts w:ascii="Times New Roman" w:hAnsi="Times New Roman" w:cs="Times New Roman"/>
          <w:i/>
          <w:sz w:val="26"/>
          <w:szCs w:val="26"/>
        </w:rPr>
        <w:t>муниципальному образованию.</w:t>
      </w:r>
      <w:r w:rsidRPr="00E03AC8">
        <w:rPr>
          <w:rFonts w:ascii="Times New Roman" w:hAnsi="Times New Roman" w:cs="Times New Roman"/>
          <w:i/>
          <w:sz w:val="26"/>
          <w:szCs w:val="26"/>
        </w:rPr>
        <w:t xml:space="preserve"> </w:t>
      </w:r>
    </w:p>
    <w:p w:rsidR="00445DA2" w:rsidRDefault="00445DA2">
      <w:pPr>
        <w:rPr>
          <w:rFonts w:ascii="Times New Roman" w:hAnsi="Times New Roman" w:cs="Times New Roman"/>
          <w:sz w:val="26"/>
          <w:szCs w:val="26"/>
        </w:rPr>
      </w:pPr>
      <w:r>
        <w:rPr>
          <w:rFonts w:ascii="Times New Roman" w:hAnsi="Times New Roman" w:cs="Times New Roman"/>
          <w:sz w:val="26"/>
          <w:szCs w:val="26"/>
        </w:rPr>
        <w:br w:type="page"/>
      </w:r>
    </w:p>
    <w:p w:rsidR="001F30C3" w:rsidRDefault="001F30C3" w:rsidP="001F30C3">
      <w:pPr>
        <w:spacing w:after="0" w:line="240" w:lineRule="auto"/>
        <w:jc w:val="both"/>
        <w:rPr>
          <w:rFonts w:ascii="Times New Roman" w:hAnsi="Times New Roman" w:cs="Times New Roman"/>
          <w:sz w:val="26"/>
          <w:szCs w:val="26"/>
        </w:rPr>
      </w:pPr>
    </w:p>
    <w:p w:rsidR="00445DA2" w:rsidRPr="00E8018B" w:rsidRDefault="00445DA2" w:rsidP="00445DA2">
      <w:pPr>
        <w:spacing w:after="0" w:line="240" w:lineRule="auto"/>
        <w:jc w:val="both"/>
        <w:rPr>
          <w:rFonts w:ascii="Times New Roman" w:hAnsi="Times New Roman" w:cs="Times New Roman"/>
          <w:b/>
          <w:i/>
          <w:sz w:val="26"/>
          <w:szCs w:val="26"/>
        </w:rPr>
      </w:pPr>
      <w:r w:rsidRPr="00E8018B">
        <w:rPr>
          <w:rFonts w:ascii="Times New Roman" w:hAnsi="Times New Roman" w:cs="Times New Roman"/>
          <w:b/>
          <w:i/>
          <w:sz w:val="26"/>
          <w:szCs w:val="26"/>
        </w:rPr>
        <w:t>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(на каждый год первого 5-летнего периода и на последующие 5-летние периоды (далее - этапы);</w:t>
      </w:r>
    </w:p>
    <w:p w:rsidR="001F30C3" w:rsidRDefault="001F30C3" w:rsidP="00254481">
      <w:pPr>
        <w:spacing w:after="0" w:line="240" w:lineRule="auto"/>
        <w:jc w:val="both"/>
        <w:rPr>
          <w:rFonts w:ascii="Times New Roman" w:hAnsi="Times New Roman" w:cs="Times New Roman"/>
          <w:sz w:val="24"/>
          <w:szCs w:val="24"/>
        </w:rPr>
      </w:pPr>
    </w:p>
    <w:p w:rsidR="0072042D" w:rsidRPr="0072042D" w:rsidRDefault="0072042D" w:rsidP="0072042D">
      <w:pPr>
        <w:ind w:firstLine="720"/>
        <w:jc w:val="both"/>
        <w:rPr>
          <w:rFonts w:ascii="Times New Roman" w:hAnsi="Times New Roman" w:cs="Times New Roman"/>
          <w:sz w:val="26"/>
          <w:szCs w:val="26"/>
        </w:rPr>
      </w:pPr>
      <w:r w:rsidRPr="0072042D">
        <w:rPr>
          <w:rFonts w:ascii="Times New Roman" w:hAnsi="Times New Roman" w:cs="Times New Roman"/>
          <w:sz w:val="26"/>
          <w:szCs w:val="26"/>
        </w:rPr>
        <w:t>В состав муниципального образования «</w:t>
      </w:r>
      <w:proofErr w:type="spellStart"/>
      <w:r w:rsidRPr="0072042D">
        <w:rPr>
          <w:rFonts w:ascii="Times New Roman" w:hAnsi="Times New Roman" w:cs="Times New Roman"/>
          <w:sz w:val="26"/>
          <w:szCs w:val="26"/>
        </w:rPr>
        <w:t>Айрюмовское</w:t>
      </w:r>
      <w:proofErr w:type="spellEnd"/>
      <w:r w:rsidRPr="0072042D">
        <w:rPr>
          <w:rFonts w:ascii="Times New Roman" w:hAnsi="Times New Roman" w:cs="Times New Roman"/>
          <w:sz w:val="26"/>
          <w:szCs w:val="26"/>
        </w:rPr>
        <w:t xml:space="preserve"> сельское поселение» входят следующие населенные пункты:</w:t>
      </w:r>
    </w:p>
    <w:p w:rsidR="0072042D" w:rsidRPr="0072042D" w:rsidRDefault="0072042D" w:rsidP="0072042D">
      <w:pPr>
        <w:ind w:right="113"/>
        <w:rPr>
          <w:rFonts w:ascii="Times New Roman" w:hAnsi="Times New Roman" w:cs="Times New Roman"/>
          <w:sz w:val="26"/>
          <w:szCs w:val="26"/>
        </w:rPr>
      </w:pPr>
      <w:r w:rsidRPr="0072042D">
        <w:rPr>
          <w:rFonts w:ascii="Times New Roman" w:hAnsi="Times New Roman" w:cs="Times New Roman"/>
          <w:sz w:val="26"/>
          <w:szCs w:val="26"/>
        </w:rPr>
        <w:t>Таблица №.2</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9"/>
        <w:gridCol w:w="2614"/>
        <w:gridCol w:w="1962"/>
        <w:gridCol w:w="2032"/>
        <w:gridCol w:w="2099"/>
      </w:tblGrid>
      <w:tr w:rsidR="0072042D" w:rsidRPr="0072042D" w:rsidTr="00C25B4C">
        <w:tc>
          <w:tcPr>
            <w:tcW w:w="534" w:type="dxa"/>
            <w:shd w:val="clear" w:color="auto" w:fill="EDEDED" w:themeFill="accent3" w:themeFillTint="33"/>
          </w:tcPr>
          <w:p w:rsidR="0072042D" w:rsidRPr="0072042D" w:rsidRDefault="0072042D" w:rsidP="00C25B4C">
            <w:pPr>
              <w:jc w:val="center"/>
              <w:rPr>
                <w:rFonts w:ascii="Times New Roman" w:hAnsi="Times New Roman" w:cs="Times New Roman"/>
                <w:sz w:val="26"/>
                <w:szCs w:val="26"/>
              </w:rPr>
            </w:pPr>
            <w:r w:rsidRPr="0072042D">
              <w:rPr>
                <w:rFonts w:ascii="Times New Roman" w:hAnsi="Times New Roman" w:cs="Times New Roman"/>
                <w:sz w:val="26"/>
                <w:szCs w:val="26"/>
              </w:rPr>
              <w:t>№</w:t>
            </w:r>
          </w:p>
        </w:tc>
        <w:tc>
          <w:tcPr>
            <w:tcW w:w="2703" w:type="dxa"/>
            <w:shd w:val="clear" w:color="auto" w:fill="EDEDED" w:themeFill="accent3" w:themeFillTint="33"/>
          </w:tcPr>
          <w:p w:rsidR="0072042D" w:rsidRPr="0072042D" w:rsidRDefault="0072042D" w:rsidP="00C25B4C">
            <w:pPr>
              <w:jc w:val="center"/>
              <w:rPr>
                <w:rFonts w:ascii="Times New Roman" w:hAnsi="Times New Roman" w:cs="Times New Roman"/>
                <w:sz w:val="26"/>
                <w:szCs w:val="26"/>
              </w:rPr>
            </w:pPr>
            <w:r w:rsidRPr="0072042D">
              <w:rPr>
                <w:rFonts w:ascii="Times New Roman" w:hAnsi="Times New Roman" w:cs="Times New Roman"/>
                <w:sz w:val="26"/>
                <w:szCs w:val="26"/>
              </w:rPr>
              <w:t>Населенные пункты, входящие в состав поселения</w:t>
            </w:r>
          </w:p>
        </w:tc>
        <w:tc>
          <w:tcPr>
            <w:tcW w:w="1993" w:type="dxa"/>
            <w:shd w:val="clear" w:color="auto" w:fill="EDEDED" w:themeFill="accent3" w:themeFillTint="33"/>
          </w:tcPr>
          <w:p w:rsidR="0072042D" w:rsidRPr="0072042D" w:rsidRDefault="0072042D" w:rsidP="00C25B4C">
            <w:pPr>
              <w:jc w:val="center"/>
              <w:rPr>
                <w:rFonts w:ascii="Times New Roman" w:hAnsi="Times New Roman" w:cs="Times New Roman"/>
                <w:sz w:val="26"/>
                <w:szCs w:val="26"/>
              </w:rPr>
            </w:pPr>
            <w:r w:rsidRPr="0072042D">
              <w:rPr>
                <w:rFonts w:ascii="Times New Roman" w:hAnsi="Times New Roman" w:cs="Times New Roman"/>
                <w:sz w:val="26"/>
                <w:szCs w:val="26"/>
              </w:rPr>
              <w:t>Площадь населенного пункта, га</w:t>
            </w:r>
          </w:p>
        </w:tc>
        <w:tc>
          <w:tcPr>
            <w:tcW w:w="2080" w:type="dxa"/>
            <w:shd w:val="clear" w:color="auto" w:fill="EDEDED" w:themeFill="accent3" w:themeFillTint="33"/>
          </w:tcPr>
          <w:p w:rsidR="0072042D" w:rsidRPr="0072042D" w:rsidRDefault="0072042D" w:rsidP="00C25B4C">
            <w:pPr>
              <w:jc w:val="center"/>
              <w:rPr>
                <w:rFonts w:ascii="Times New Roman" w:hAnsi="Times New Roman" w:cs="Times New Roman"/>
                <w:sz w:val="26"/>
                <w:szCs w:val="26"/>
              </w:rPr>
            </w:pPr>
            <w:r w:rsidRPr="0072042D">
              <w:rPr>
                <w:rFonts w:ascii="Times New Roman" w:hAnsi="Times New Roman" w:cs="Times New Roman"/>
                <w:sz w:val="26"/>
                <w:szCs w:val="26"/>
              </w:rPr>
              <w:t>Расстояние до районного центра, км</w:t>
            </w:r>
          </w:p>
        </w:tc>
        <w:tc>
          <w:tcPr>
            <w:tcW w:w="2153" w:type="dxa"/>
            <w:shd w:val="clear" w:color="auto" w:fill="EDEDED" w:themeFill="accent3" w:themeFillTint="33"/>
          </w:tcPr>
          <w:p w:rsidR="0072042D" w:rsidRPr="0072042D" w:rsidRDefault="0072042D" w:rsidP="00C25B4C">
            <w:pPr>
              <w:jc w:val="center"/>
              <w:rPr>
                <w:rFonts w:ascii="Times New Roman" w:hAnsi="Times New Roman" w:cs="Times New Roman"/>
                <w:sz w:val="26"/>
                <w:szCs w:val="26"/>
              </w:rPr>
            </w:pPr>
            <w:r w:rsidRPr="0072042D">
              <w:rPr>
                <w:rFonts w:ascii="Times New Roman" w:hAnsi="Times New Roman" w:cs="Times New Roman"/>
                <w:sz w:val="26"/>
                <w:szCs w:val="26"/>
              </w:rPr>
              <w:t>Расстояние до г. Майкопа, км</w:t>
            </w:r>
          </w:p>
        </w:tc>
      </w:tr>
      <w:tr w:rsidR="0072042D" w:rsidRPr="0072042D" w:rsidTr="00C25B4C">
        <w:tc>
          <w:tcPr>
            <w:tcW w:w="534" w:type="dxa"/>
            <w:shd w:val="clear" w:color="auto" w:fill="EDEDED" w:themeFill="accent3" w:themeFillTint="33"/>
          </w:tcPr>
          <w:p w:rsidR="0072042D" w:rsidRPr="0072042D" w:rsidRDefault="0072042D" w:rsidP="00C25B4C">
            <w:pPr>
              <w:jc w:val="both"/>
              <w:rPr>
                <w:rFonts w:ascii="Times New Roman" w:hAnsi="Times New Roman" w:cs="Times New Roman"/>
                <w:sz w:val="26"/>
                <w:szCs w:val="26"/>
              </w:rPr>
            </w:pPr>
            <w:r w:rsidRPr="0072042D">
              <w:rPr>
                <w:rFonts w:ascii="Times New Roman" w:hAnsi="Times New Roman" w:cs="Times New Roman"/>
                <w:sz w:val="26"/>
                <w:szCs w:val="26"/>
              </w:rPr>
              <w:t>1</w:t>
            </w:r>
          </w:p>
        </w:tc>
        <w:tc>
          <w:tcPr>
            <w:tcW w:w="2703" w:type="dxa"/>
            <w:shd w:val="clear" w:color="auto" w:fill="EDEDED" w:themeFill="accent3" w:themeFillTint="33"/>
          </w:tcPr>
          <w:p w:rsidR="0072042D" w:rsidRPr="0072042D" w:rsidRDefault="0072042D" w:rsidP="00C25B4C">
            <w:pPr>
              <w:jc w:val="both"/>
              <w:rPr>
                <w:rFonts w:ascii="Times New Roman" w:hAnsi="Times New Roman" w:cs="Times New Roman"/>
                <w:sz w:val="26"/>
                <w:szCs w:val="26"/>
              </w:rPr>
            </w:pPr>
            <w:r w:rsidRPr="0072042D">
              <w:rPr>
                <w:rFonts w:ascii="Times New Roman" w:hAnsi="Times New Roman" w:cs="Times New Roman"/>
                <w:sz w:val="26"/>
                <w:szCs w:val="26"/>
              </w:rPr>
              <w:t>п. Новый</w:t>
            </w:r>
          </w:p>
        </w:tc>
        <w:tc>
          <w:tcPr>
            <w:tcW w:w="1993" w:type="dxa"/>
            <w:shd w:val="clear" w:color="auto" w:fill="E2EFD9" w:themeFill="accent6" w:themeFillTint="33"/>
          </w:tcPr>
          <w:p w:rsidR="0072042D" w:rsidRPr="0072042D" w:rsidRDefault="0072042D" w:rsidP="00C25B4C">
            <w:pPr>
              <w:ind w:firstLine="708"/>
              <w:rPr>
                <w:rFonts w:ascii="Times New Roman" w:hAnsi="Times New Roman" w:cs="Times New Roman"/>
                <w:sz w:val="26"/>
                <w:szCs w:val="26"/>
              </w:rPr>
            </w:pPr>
            <w:r w:rsidRPr="0072042D">
              <w:rPr>
                <w:rFonts w:ascii="Times New Roman" w:hAnsi="Times New Roman" w:cs="Times New Roman"/>
                <w:sz w:val="26"/>
                <w:szCs w:val="26"/>
              </w:rPr>
              <w:t>2,8</w:t>
            </w:r>
          </w:p>
        </w:tc>
        <w:tc>
          <w:tcPr>
            <w:tcW w:w="2080" w:type="dxa"/>
            <w:shd w:val="clear" w:color="auto" w:fill="E2EFD9" w:themeFill="accent6" w:themeFillTint="33"/>
          </w:tcPr>
          <w:p w:rsidR="0072042D" w:rsidRPr="0072042D" w:rsidRDefault="0072042D" w:rsidP="00C25B4C">
            <w:pPr>
              <w:ind w:firstLine="708"/>
              <w:jc w:val="both"/>
              <w:rPr>
                <w:rFonts w:ascii="Times New Roman" w:hAnsi="Times New Roman" w:cs="Times New Roman"/>
                <w:sz w:val="26"/>
                <w:szCs w:val="26"/>
              </w:rPr>
            </w:pPr>
            <w:r w:rsidRPr="0072042D">
              <w:rPr>
                <w:rFonts w:ascii="Times New Roman" w:hAnsi="Times New Roman" w:cs="Times New Roman"/>
                <w:sz w:val="26"/>
                <w:szCs w:val="26"/>
              </w:rPr>
              <w:t xml:space="preserve"> 19</w:t>
            </w:r>
          </w:p>
        </w:tc>
        <w:tc>
          <w:tcPr>
            <w:tcW w:w="2153" w:type="dxa"/>
            <w:shd w:val="clear" w:color="auto" w:fill="E2EFD9" w:themeFill="accent6" w:themeFillTint="33"/>
          </w:tcPr>
          <w:p w:rsidR="0072042D" w:rsidRPr="0072042D" w:rsidRDefault="0072042D" w:rsidP="00C25B4C">
            <w:pPr>
              <w:jc w:val="center"/>
              <w:rPr>
                <w:rFonts w:ascii="Times New Roman" w:hAnsi="Times New Roman" w:cs="Times New Roman"/>
                <w:sz w:val="26"/>
                <w:szCs w:val="26"/>
              </w:rPr>
            </w:pPr>
            <w:r w:rsidRPr="0072042D">
              <w:rPr>
                <w:rFonts w:ascii="Times New Roman" w:hAnsi="Times New Roman" w:cs="Times New Roman"/>
                <w:sz w:val="26"/>
                <w:szCs w:val="26"/>
              </w:rPr>
              <w:t>50</w:t>
            </w:r>
          </w:p>
        </w:tc>
      </w:tr>
      <w:tr w:rsidR="0072042D" w:rsidRPr="0072042D" w:rsidTr="00C25B4C">
        <w:tc>
          <w:tcPr>
            <w:tcW w:w="534" w:type="dxa"/>
            <w:shd w:val="clear" w:color="auto" w:fill="EDEDED" w:themeFill="accent3" w:themeFillTint="33"/>
          </w:tcPr>
          <w:p w:rsidR="0072042D" w:rsidRPr="0072042D" w:rsidRDefault="0072042D" w:rsidP="00C25B4C">
            <w:pPr>
              <w:jc w:val="both"/>
              <w:rPr>
                <w:rFonts w:ascii="Times New Roman" w:hAnsi="Times New Roman" w:cs="Times New Roman"/>
                <w:sz w:val="26"/>
                <w:szCs w:val="26"/>
              </w:rPr>
            </w:pPr>
            <w:r w:rsidRPr="0072042D">
              <w:rPr>
                <w:rFonts w:ascii="Times New Roman" w:hAnsi="Times New Roman" w:cs="Times New Roman"/>
                <w:sz w:val="26"/>
                <w:szCs w:val="26"/>
              </w:rPr>
              <w:t>2</w:t>
            </w:r>
          </w:p>
        </w:tc>
        <w:tc>
          <w:tcPr>
            <w:tcW w:w="2703" w:type="dxa"/>
            <w:shd w:val="clear" w:color="auto" w:fill="EDEDED" w:themeFill="accent3" w:themeFillTint="33"/>
          </w:tcPr>
          <w:p w:rsidR="0072042D" w:rsidRPr="0072042D" w:rsidRDefault="0072042D" w:rsidP="00C25B4C">
            <w:pPr>
              <w:jc w:val="both"/>
              <w:rPr>
                <w:rFonts w:ascii="Times New Roman" w:hAnsi="Times New Roman" w:cs="Times New Roman"/>
                <w:sz w:val="26"/>
                <w:szCs w:val="26"/>
              </w:rPr>
            </w:pPr>
            <w:r w:rsidRPr="0072042D">
              <w:rPr>
                <w:rFonts w:ascii="Times New Roman" w:hAnsi="Times New Roman" w:cs="Times New Roman"/>
                <w:sz w:val="26"/>
                <w:szCs w:val="26"/>
              </w:rPr>
              <w:t xml:space="preserve">с. Нижний </w:t>
            </w:r>
            <w:proofErr w:type="spellStart"/>
            <w:r w:rsidRPr="0072042D">
              <w:rPr>
                <w:rFonts w:ascii="Times New Roman" w:hAnsi="Times New Roman" w:cs="Times New Roman"/>
                <w:sz w:val="26"/>
                <w:szCs w:val="26"/>
              </w:rPr>
              <w:t>Айрюм</w:t>
            </w:r>
            <w:proofErr w:type="spellEnd"/>
          </w:p>
        </w:tc>
        <w:tc>
          <w:tcPr>
            <w:tcW w:w="1993" w:type="dxa"/>
            <w:shd w:val="clear" w:color="auto" w:fill="E2EFD9" w:themeFill="accent6" w:themeFillTint="33"/>
          </w:tcPr>
          <w:p w:rsidR="0072042D" w:rsidRPr="0072042D" w:rsidRDefault="0072042D" w:rsidP="00C25B4C">
            <w:pPr>
              <w:ind w:firstLine="708"/>
              <w:rPr>
                <w:rFonts w:ascii="Times New Roman" w:hAnsi="Times New Roman" w:cs="Times New Roman"/>
                <w:sz w:val="26"/>
                <w:szCs w:val="26"/>
              </w:rPr>
            </w:pPr>
            <w:r w:rsidRPr="0072042D">
              <w:rPr>
                <w:rFonts w:ascii="Times New Roman" w:hAnsi="Times New Roman" w:cs="Times New Roman"/>
                <w:sz w:val="26"/>
                <w:szCs w:val="26"/>
              </w:rPr>
              <w:t>0,85</w:t>
            </w:r>
          </w:p>
        </w:tc>
        <w:tc>
          <w:tcPr>
            <w:tcW w:w="2080" w:type="dxa"/>
            <w:shd w:val="clear" w:color="auto" w:fill="E2EFD9" w:themeFill="accent6" w:themeFillTint="33"/>
          </w:tcPr>
          <w:p w:rsidR="0072042D" w:rsidRPr="0072042D" w:rsidRDefault="0072042D" w:rsidP="00C25B4C">
            <w:pPr>
              <w:ind w:firstLine="708"/>
              <w:jc w:val="both"/>
              <w:rPr>
                <w:rFonts w:ascii="Times New Roman" w:hAnsi="Times New Roman" w:cs="Times New Roman"/>
                <w:sz w:val="26"/>
                <w:szCs w:val="26"/>
              </w:rPr>
            </w:pPr>
            <w:r w:rsidRPr="0072042D">
              <w:rPr>
                <w:rFonts w:ascii="Times New Roman" w:hAnsi="Times New Roman" w:cs="Times New Roman"/>
                <w:sz w:val="26"/>
                <w:szCs w:val="26"/>
              </w:rPr>
              <w:t xml:space="preserve"> 16</w:t>
            </w:r>
          </w:p>
        </w:tc>
        <w:tc>
          <w:tcPr>
            <w:tcW w:w="2153" w:type="dxa"/>
            <w:shd w:val="clear" w:color="auto" w:fill="E2EFD9" w:themeFill="accent6" w:themeFillTint="33"/>
          </w:tcPr>
          <w:p w:rsidR="0072042D" w:rsidRPr="0072042D" w:rsidRDefault="0072042D" w:rsidP="00C25B4C">
            <w:pPr>
              <w:jc w:val="center"/>
              <w:rPr>
                <w:rFonts w:ascii="Times New Roman" w:hAnsi="Times New Roman" w:cs="Times New Roman"/>
                <w:sz w:val="26"/>
                <w:szCs w:val="26"/>
              </w:rPr>
            </w:pPr>
            <w:r w:rsidRPr="0072042D">
              <w:rPr>
                <w:rFonts w:ascii="Times New Roman" w:hAnsi="Times New Roman" w:cs="Times New Roman"/>
                <w:sz w:val="26"/>
                <w:szCs w:val="26"/>
              </w:rPr>
              <w:t>47</w:t>
            </w:r>
          </w:p>
        </w:tc>
      </w:tr>
      <w:tr w:rsidR="0072042D" w:rsidRPr="0072042D" w:rsidTr="00C25B4C">
        <w:tc>
          <w:tcPr>
            <w:tcW w:w="534" w:type="dxa"/>
            <w:shd w:val="clear" w:color="auto" w:fill="EDEDED" w:themeFill="accent3" w:themeFillTint="33"/>
          </w:tcPr>
          <w:p w:rsidR="0072042D" w:rsidRPr="0072042D" w:rsidRDefault="0072042D" w:rsidP="00C25B4C">
            <w:pPr>
              <w:jc w:val="both"/>
              <w:rPr>
                <w:rFonts w:ascii="Times New Roman" w:hAnsi="Times New Roman" w:cs="Times New Roman"/>
                <w:sz w:val="26"/>
                <w:szCs w:val="26"/>
              </w:rPr>
            </w:pPr>
            <w:r w:rsidRPr="0072042D">
              <w:rPr>
                <w:rFonts w:ascii="Times New Roman" w:hAnsi="Times New Roman" w:cs="Times New Roman"/>
                <w:sz w:val="26"/>
                <w:szCs w:val="26"/>
              </w:rPr>
              <w:t>3</w:t>
            </w:r>
          </w:p>
        </w:tc>
        <w:tc>
          <w:tcPr>
            <w:tcW w:w="2703" w:type="dxa"/>
            <w:shd w:val="clear" w:color="auto" w:fill="EDEDED" w:themeFill="accent3" w:themeFillTint="33"/>
          </w:tcPr>
          <w:p w:rsidR="0072042D" w:rsidRPr="0072042D" w:rsidRDefault="0072042D" w:rsidP="00C25B4C">
            <w:pPr>
              <w:jc w:val="both"/>
              <w:rPr>
                <w:rFonts w:ascii="Times New Roman" w:hAnsi="Times New Roman" w:cs="Times New Roman"/>
                <w:sz w:val="26"/>
                <w:szCs w:val="26"/>
              </w:rPr>
            </w:pPr>
            <w:r w:rsidRPr="0072042D">
              <w:rPr>
                <w:rFonts w:ascii="Times New Roman" w:hAnsi="Times New Roman" w:cs="Times New Roman"/>
                <w:sz w:val="26"/>
                <w:szCs w:val="26"/>
              </w:rPr>
              <w:t>с. Образцовое</w:t>
            </w:r>
          </w:p>
        </w:tc>
        <w:tc>
          <w:tcPr>
            <w:tcW w:w="1993" w:type="dxa"/>
            <w:shd w:val="clear" w:color="auto" w:fill="E2EFD9" w:themeFill="accent6" w:themeFillTint="33"/>
          </w:tcPr>
          <w:p w:rsidR="0072042D" w:rsidRPr="0072042D" w:rsidRDefault="0072042D" w:rsidP="00C25B4C">
            <w:pPr>
              <w:ind w:firstLine="708"/>
              <w:rPr>
                <w:rFonts w:ascii="Times New Roman" w:hAnsi="Times New Roman" w:cs="Times New Roman"/>
                <w:sz w:val="26"/>
                <w:szCs w:val="26"/>
              </w:rPr>
            </w:pPr>
            <w:r w:rsidRPr="0072042D">
              <w:rPr>
                <w:rFonts w:ascii="Times New Roman" w:hAnsi="Times New Roman" w:cs="Times New Roman"/>
                <w:sz w:val="26"/>
                <w:szCs w:val="26"/>
              </w:rPr>
              <w:t>0,97</w:t>
            </w:r>
          </w:p>
        </w:tc>
        <w:tc>
          <w:tcPr>
            <w:tcW w:w="2080" w:type="dxa"/>
            <w:shd w:val="clear" w:color="auto" w:fill="E2EFD9" w:themeFill="accent6" w:themeFillTint="33"/>
          </w:tcPr>
          <w:p w:rsidR="0072042D" w:rsidRPr="0072042D" w:rsidRDefault="0072042D" w:rsidP="00C25B4C">
            <w:pPr>
              <w:jc w:val="center"/>
              <w:rPr>
                <w:rFonts w:ascii="Times New Roman" w:hAnsi="Times New Roman" w:cs="Times New Roman"/>
                <w:sz w:val="26"/>
                <w:szCs w:val="26"/>
              </w:rPr>
            </w:pPr>
            <w:r w:rsidRPr="0072042D">
              <w:rPr>
                <w:rFonts w:ascii="Times New Roman" w:hAnsi="Times New Roman" w:cs="Times New Roman"/>
                <w:sz w:val="26"/>
                <w:szCs w:val="26"/>
              </w:rPr>
              <w:t>14</w:t>
            </w:r>
          </w:p>
        </w:tc>
        <w:tc>
          <w:tcPr>
            <w:tcW w:w="2153" w:type="dxa"/>
            <w:shd w:val="clear" w:color="auto" w:fill="E2EFD9" w:themeFill="accent6" w:themeFillTint="33"/>
          </w:tcPr>
          <w:p w:rsidR="0072042D" w:rsidRPr="0072042D" w:rsidRDefault="0072042D" w:rsidP="00C25B4C">
            <w:pPr>
              <w:jc w:val="center"/>
              <w:rPr>
                <w:rFonts w:ascii="Times New Roman" w:hAnsi="Times New Roman" w:cs="Times New Roman"/>
                <w:sz w:val="26"/>
                <w:szCs w:val="26"/>
              </w:rPr>
            </w:pPr>
            <w:r w:rsidRPr="0072042D">
              <w:rPr>
                <w:rFonts w:ascii="Times New Roman" w:hAnsi="Times New Roman" w:cs="Times New Roman"/>
                <w:sz w:val="26"/>
                <w:szCs w:val="26"/>
              </w:rPr>
              <w:t>45</w:t>
            </w:r>
          </w:p>
        </w:tc>
      </w:tr>
      <w:tr w:rsidR="0072042D" w:rsidRPr="0072042D" w:rsidTr="00C25B4C">
        <w:tc>
          <w:tcPr>
            <w:tcW w:w="534" w:type="dxa"/>
            <w:shd w:val="clear" w:color="auto" w:fill="EDEDED" w:themeFill="accent3" w:themeFillTint="33"/>
          </w:tcPr>
          <w:p w:rsidR="0072042D" w:rsidRPr="0072042D" w:rsidRDefault="0072042D" w:rsidP="00C25B4C">
            <w:pPr>
              <w:jc w:val="both"/>
              <w:rPr>
                <w:rFonts w:ascii="Times New Roman" w:hAnsi="Times New Roman" w:cs="Times New Roman"/>
                <w:sz w:val="26"/>
                <w:szCs w:val="26"/>
              </w:rPr>
            </w:pPr>
            <w:r w:rsidRPr="0072042D">
              <w:rPr>
                <w:rFonts w:ascii="Times New Roman" w:hAnsi="Times New Roman" w:cs="Times New Roman"/>
                <w:sz w:val="26"/>
                <w:szCs w:val="26"/>
              </w:rPr>
              <w:t>4</w:t>
            </w:r>
          </w:p>
        </w:tc>
        <w:tc>
          <w:tcPr>
            <w:tcW w:w="2703" w:type="dxa"/>
            <w:shd w:val="clear" w:color="auto" w:fill="EDEDED" w:themeFill="accent3" w:themeFillTint="33"/>
          </w:tcPr>
          <w:p w:rsidR="0072042D" w:rsidRPr="0072042D" w:rsidRDefault="0072042D" w:rsidP="00C25B4C">
            <w:pPr>
              <w:jc w:val="both"/>
              <w:rPr>
                <w:rFonts w:ascii="Times New Roman" w:hAnsi="Times New Roman" w:cs="Times New Roman"/>
                <w:sz w:val="26"/>
                <w:szCs w:val="26"/>
              </w:rPr>
            </w:pPr>
            <w:r w:rsidRPr="0072042D">
              <w:rPr>
                <w:rFonts w:ascii="Times New Roman" w:hAnsi="Times New Roman" w:cs="Times New Roman"/>
                <w:sz w:val="26"/>
                <w:szCs w:val="26"/>
              </w:rPr>
              <w:t>х. Прогресс</w:t>
            </w:r>
          </w:p>
        </w:tc>
        <w:tc>
          <w:tcPr>
            <w:tcW w:w="1993" w:type="dxa"/>
            <w:shd w:val="clear" w:color="auto" w:fill="E2EFD9" w:themeFill="accent6" w:themeFillTint="33"/>
          </w:tcPr>
          <w:p w:rsidR="0072042D" w:rsidRPr="0072042D" w:rsidRDefault="0072042D" w:rsidP="00C25B4C">
            <w:pPr>
              <w:ind w:firstLine="708"/>
              <w:rPr>
                <w:rFonts w:ascii="Times New Roman" w:hAnsi="Times New Roman" w:cs="Times New Roman"/>
                <w:sz w:val="26"/>
                <w:szCs w:val="26"/>
              </w:rPr>
            </w:pPr>
            <w:r w:rsidRPr="0072042D">
              <w:rPr>
                <w:rFonts w:ascii="Times New Roman" w:hAnsi="Times New Roman" w:cs="Times New Roman"/>
                <w:sz w:val="26"/>
                <w:szCs w:val="26"/>
              </w:rPr>
              <w:t>1,4</w:t>
            </w:r>
          </w:p>
        </w:tc>
        <w:tc>
          <w:tcPr>
            <w:tcW w:w="2080" w:type="dxa"/>
            <w:shd w:val="clear" w:color="auto" w:fill="E2EFD9" w:themeFill="accent6" w:themeFillTint="33"/>
          </w:tcPr>
          <w:p w:rsidR="0072042D" w:rsidRPr="0072042D" w:rsidRDefault="0072042D" w:rsidP="00C25B4C">
            <w:pPr>
              <w:jc w:val="center"/>
              <w:rPr>
                <w:rFonts w:ascii="Times New Roman" w:hAnsi="Times New Roman" w:cs="Times New Roman"/>
                <w:sz w:val="26"/>
                <w:szCs w:val="26"/>
              </w:rPr>
            </w:pPr>
            <w:r w:rsidRPr="0072042D">
              <w:rPr>
                <w:rFonts w:ascii="Times New Roman" w:hAnsi="Times New Roman" w:cs="Times New Roman"/>
                <w:sz w:val="26"/>
                <w:szCs w:val="26"/>
              </w:rPr>
              <w:t>12</w:t>
            </w:r>
          </w:p>
        </w:tc>
        <w:tc>
          <w:tcPr>
            <w:tcW w:w="2153" w:type="dxa"/>
            <w:shd w:val="clear" w:color="auto" w:fill="E2EFD9" w:themeFill="accent6" w:themeFillTint="33"/>
          </w:tcPr>
          <w:p w:rsidR="0072042D" w:rsidRPr="0072042D" w:rsidRDefault="0072042D" w:rsidP="00C25B4C">
            <w:pPr>
              <w:jc w:val="center"/>
              <w:rPr>
                <w:rFonts w:ascii="Times New Roman" w:hAnsi="Times New Roman" w:cs="Times New Roman"/>
                <w:sz w:val="26"/>
                <w:szCs w:val="26"/>
              </w:rPr>
            </w:pPr>
            <w:r w:rsidRPr="0072042D">
              <w:rPr>
                <w:rFonts w:ascii="Times New Roman" w:hAnsi="Times New Roman" w:cs="Times New Roman"/>
                <w:sz w:val="26"/>
                <w:szCs w:val="26"/>
              </w:rPr>
              <w:t>46</w:t>
            </w:r>
          </w:p>
        </w:tc>
      </w:tr>
      <w:tr w:rsidR="0072042D" w:rsidRPr="0072042D" w:rsidTr="00C25B4C">
        <w:tc>
          <w:tcPr>
            <w:tcW w:w="534" w:type="dxa"/>
            <w:shd w:val="clear" w:color="auto" w:fill="EDEDED" w:themeFill="accent3" w:themeFillTint="33"/>
          </w:tcPr>
          <w:p w:rsidR="0072042D" w:rsidRPr="0072042D" w:rsidRDefault="0072042D" w:rsidP="00C25B4C">
            <w:pPr>
              <w:jc w:val="both"/>
              <w:rPr>
                <w:rFonts w:ascii="Times New Roman" w:hAnsi="Times New Roman" w:cs="Times New Roman"/>
                <w:sz w:val="26"/>
                <w:szCs w:val="26"/>
              </w:rPr>
            </w:pPr>
            <w:r w:rsidRPr="0072042D">
              <w:rPr>
                <w:rFonts w:ascii="Times New Roman" w:hAnsi="Times New Roman" w:cs="Times New Roman"/>
                <w:sz w:val="26"/>
                <w:szCs w:val="26"/>
              </w:rPr>
              <w:t>5</w:t>
            </w:r>
          </w:p>
        </w:tc>
        <w:tc>
          <w:tcPr>
            <w:tcW w:w="2703" w:type="dxa"/>
            <w:shd w:val="clear" w:color="auto" w:fill="EDEDED" w:themeFill="accent3" w:themeFillTint="33"/>
          </w:tcPr>
          <w:p w:rsidR="0072042D" w:rsidRPr="0072042D" w:rsidRDefault="0072042D" w:rsidP="00C25B4C">
            <w:pPr>
              <w:rPr>
                <w:rFonts w:ascii="Times New Roman" w:hAnsi="Times New Roman" w:cs="Times New Roman"/>
                <w:sz w:val="26"/>
                <w:szCs w:val="26"/>
              </w:rPr>
            </w:pPr>
            <w:r w:rsidRPr="0072042D">
              <w:rPr>
                <w:rFonts w:ascii="Times New Roman" w:hAnsi="Times New Roman" w:cs="Times New Roman"/>
                <w:sz w:val="26"/>
                <w:szCs w:val="26"/>
              </w:rPr>
              <w:t>х. Красный Хлебороб</w:t>
            </w:r>
          </w:p>
        </w:tc>
        <w:tc>
          <w:tcPr>
            <w:tcW w:w="1993" w:type="dxa"/>
            <w:shd w:val="clear" w:color="auto" w:fill="E2EFD9" w:themeFill="accent6" w:themeFillTint="33"/>
          </w:tcPr>
          <w:p w:rsidR="0072042D" w:rsidRPr="0072042D" w:rsidRDefault="0072042D" w:rsidP="00C25B4C">
            <w:pPr>
              <w:ind w:firstLine="708"/>
              <w:rPr>
                <w:rFonts w:ascii="Times New Roman" w:hAnsi="Times New Roman" w:cs="Times New Roman"/>
                <w:sz w:val="26"/>
                <w:szCs w:val="26"/>
              </w:rPr>
            </w:pPr>
            <w:r w:rsidRPr="0072042D">
              <w:rPr>
                <w:rFonts w:ascii="Times New Roman" w:hAnsi="Times New Roman" w:cs="Times New Roman"/>
                <w:sz w:val="26"/>
                <w:szCs w:val="26"/>
              </w:rPr>
              <w:t>0,073</w:t>
            </w:r>
          </w:p>
        </w:tc>
        <w:tc>
          <w:tcPr>
            <w:tcW w:w="2080" w:type="dxa"/>
            <w:shd w:val="clear" w:color="auto" w:fill="E2EFD9" w:themeFill="accent6" w:themeFillTint="33"/>
          </w:tcPr>
          <w:p w:rsidR="0072042D" w:rsidRPr="0072042D" w:rsidRDefault="0072042D" w:rsidP="00C25B4C">
            <w:pPr>
              <w:jc w:val="center"/>
              <w:rPr>
                <w:rFonts w:ascii="Times New Roman" w:hAnsi="Times New Roman" w:cs="Times New Roman"/>
                <w:sz w:val="26"/>
                <w:szCs w:val="26"/>
              </w:rPr>
            </w:pPr>
            <w:r w:rsidRPr="0072042D">
              <w:rPr>
                <w:rFonts w:ascii="Times New Roman" w:hAnsi="Times New Roman" w:cs="Times New Roman"/>
                <w:sz w:val="26"/>
                <w:szCs w:val="26"/>
              </w:rPr>
              <w:t>14</w:t>
            </w:r>
          </w:p>
        </w:tc>
        <w:tc>
          <w:tcPr>
            <w:tcW w:w="2153" w:type="dxa"/>
            <w:shd w:val="clear" w:color="auto" w:fill="E2EFD9" w:themeFill="accent6" w:themeFillTint="33"/>
          </w:tcPr>
          <w:p w:rsidR="0072042D" w:rsidRPr="0072042D" w:rsidRDefault="0072042D" w:rsidP="00C25B4C">
            <w:pPr>
              <w:jc w:val="center"/>
              <w:rPr>
                <w:rFonts w:ascii="Times New Roman" w:hAnsi="Times New Roman" w:cs="Times New Roman"/>
                <w:sz w:val="26"/>
                <w:szCs w:val="26"/>
              </w:rPr>
            </w:pPr>
            <w:r w:rsidRPr="0072042D">
              <w:rPr>
                <w:rFonts w:ascii="Times New Roman" w:hAnsi="Times New Roman" w:cs="Times New Roman"/>
                <w:sz w:val="26"/>
                <w:szCs w:val="26"/>
              </w:rPr>
              <w:t>48</w:t>
            </w:r>
          </w:p>
        </w:tc>
      </w:tr>
      <w:tr w:rsidR="0072042D" w:rsidRPr="0072042D" w:rsidTr="00C25B4C">
        <w:trPr>
          <w:trHeight w:val="58"/>
        </w:trPr>
        <w:tc>
          <w:tcPr>
            <w:tcW w:w="534" w:type="dxa"/>
            <w:shd w:val="clear" w:color="auto" w:fill="EDEDED" w:themeFill="accent3" w:themeFillTint="33"/>
          </w:tcPr>
          <w:p w:rsidR="0072042D" w:rsidRPr="0072042D" w:rsidRDefault="0072042D" w:rsidP="00C25B4C">
            <w:pPr>
              <w:jc w:val="both"/>
              <w:rPr>
                <w:rFonts w:ascii="Times New Roman" w:hAnsi="Times New Roman" w:cs="Times New Roman"/>
                <w:sz w:val="26"/>
                <w:szCs w:val="26"/>
              </w:rPr>
            </w:pPr>
            <w:r w:rsidRPr="0072042D">
              <w:rPr>
                <w:rFonts w:ascii="Times New Roman" w:hAnsi="Times New Roman" w:cs="Times New Roman"/>
                <w:sz w:val="26"/>
                <w:szCs w:val="26"/>
              </w:rPr>
              <w:t>6</w:t>
            </w:r>
          </w:p>
        </w:tc>
        <w:tc>
          <w:tcPr>
            <w:tcW w:w="2703" w:type="dxa"/>
            <w:shd w:val="clear" w:color="auto" w:fill="EDEDED" w:themeFill="accent3" w:themeFillTint="33"/>
          </w:tcPr>
          <w:p w:rsidR="0072042D" w:rsidRPr="0072042D" w:rsidRDefault="0072042D" w:rsidP="00C25B4C">
            <w:pPr>
              <w:jc w:val="both"/>
              <w:rPr>
                <w:rFonts w:ascii="Times New Roman" w:hAnsi="Times New Roman" w:cs="Times New Roman"/>
                <w:sz w:val="26"/>
                <w:szCs w:val="26"/>
              </w:rPr>
            </w:pPr>
            <w:r w:rsidRPr="0072042D">
              <w:rPr>
                <w:rFonts w:ascii="Times New Roman" w:hAnsi="Times New Roman" w:cs="Times New Roman"/>
                <w:sz w:val="26"/>
                <w:szCs w:val="26"/>
              </w:rPr>
              <w:t>х. Садовый</w:t>
            </w:r>
          </w:p>
        </w:tc>
        <w:tc>
          <w:tcPr>
            <w:tcW w:w="1993" w:type="dxa"/>
            <w:shd w:val="clear" w:color="auto" w:fill="E2EFD9" w:themeFill="accent6" w:themeFillTint="33"/>
          </w:tcPr>
          <w:p w:rsidR="0072042D" w:rsidRPr="0072042D" w:rsidRDefault="0072042D" w:rsidP="00C25B4C">
            <w:pPr>
              <w:jc w:val="center"/>
              <w:rPr>
                <w:rFonts w:ascii="Times New Roman" w:hAnsi="Times New Roman" w:cs="Times New Roman"/>
                <w:sz w:val="26"/>
                <w:szCs w:val="26"/>
              </w:rPr>
            </w:pPr>
            <w:r w:rsidRPr="0072042D">
              <w:rPr>
                <w:rFonts w:ascii="Times New Roman" w:hAnsi="Times New Roman" w:cs="Times New Roman"/>
                <w:sz w:val="26"/>
                <w:szCs w:val="26"/>
              </w:rPr>
              <w:t xml:space="preserve">  0,42</w:t>
            </w:r>
          </w:p>
        </w:tc>
        <w:tc>
          <w:tcPr>
            <w:tcW w:w="2080" w:type="dxa"/>
            <w:shd w:val="clear" w:color="auto" w:fill="E2EFD9" w:themeFill="accent6" w:themeFillTint="33"/>
          </w:tcPr>
          <w:p w:rsidR="0072042D" w:rsidRPr="0072042D" w:rsidRDefault="0072042D" w:rsidP="00C25B4C">
            <w:pPr>
              <w:jc w:val="center"/>
              <w:rPr>
                <w:rFonts w:ascii="Times New Roman" w:hAnsi="Times New Roman" w:cs="Times New Roman"/>
                <w:sz w:val="26"/>
                <w:szCs w:val="26"/>
              </w:rPr>
            </w:pPr>
            <w:r w:rsidRPr="0072042D">
              <w:rPr>
                <w:rFonts w:ascii="Times New Roman" w:hAnsi="Times New Roman" w:cs="Times New Roman"/>
                <w:sz w:val="26"/>
                <w:szCs w:val="26"/>
              </w:rPr>
              <w:t>19</w:t>
            </w:r>
          </w:p>
        </w:tc>
        <w:tc>
          <w:tcPr>
            <w:tcW w:w="2153" w:type="dxa"/>
            <w:shd w:val="clear" w:color="auto" w:fill="E2EFD9" w:themeFill="accent6" w:themeFillTint="33"/>
          </w:tcPr>
          <w:p w:rsidR="0072042D" w:rsidRPr="0072042D" w:rsidRDefault="0072042D" w:rsidP="00C25B4C">
            <w:pPr>
              <w:jc w:val="center"/>
              <w:rPr>
                <w:rFonts w:ascii="Times New Roman" w:hAnsi="Times New Roman" w:cs="Times New Roman"/>
                <w:sz w:val="26"/>
                <w:szCs w:val="26"/>
              </w:rPr>
            </w:pPr>
            <w:r w:rsidRPr="0072042D">
              <w:rPr>
                <w:rFonts w:ascii="Times New Roman" w:hAnsi="Times New Roman" w:cs="Times New Roman"/>
                <w:sz w:val="26"/>
                <w:szCs w:val="26"/>
              </w:rPr>
              <w:t>51</w:t>
            </w:r>
          </w:p>
        </w:tc>
      </w:tr>
      <w:tr w:rsidR="0072042D" w:rsidRPr="0072042D" w:rsidTr="00C25B4C">
        <w:trPr>
          <w:gridAfter w:val="2"/>
          <w:wAfter w:w="4233" w:type="dxa"/>
        </w:trPr>
        <w:tc>
          <w:tcPr>
            <w:tcW w:w="534" w:type="dxa"/>
            <w:shd w:val="clear" w:color="auto" w:fill="EDEDED" w:themeFill="accent3" w:themeFillTint="33"/>
          </w:tcPr>
          <w:p w:rsidR="0072042D" w:rsidRPr="0072042D" w:rsidRDefault="0072042D" w:rsidP="00C25B4C">
            <w:pPr>
              <w:jc w:val="both"/>
              <w:rPr>
                <w:rFonts w:ascii="Times New Roman" w:hAnsi="Times New Roman" w:cs="Times New Roman"/>
                <w:sz w:val="26"/>
                <w:szCs w:val="26"/>
              </w:rPr>
            </w:pPr>
          </w:p>
        </w:tc>
        <w:tc>
          <w:tcPr>
            <w:tcW w:w="2703" w:type="dxa"/>
            <w:shd w:val="clear" w:color="auto" w:fill="EDEDED" w:themeFill="accent3" w:themeFillTint="33"/>
          </w:tcPr>
          <w:p w:rsidR="0072042D" w:rsidRPr="0072042D" w:rsidRDefault="0072042D" w:rsidP="00C25B4C">
            <w:pPr>
              <w:jc w:val="both"/>
              <w:rPr>
                <w:rFonts w:ascii="Times New Roman" w:hAnsi="Times New Roman" w:cs="Times New Roman"/>
                <w:sz w:val="26"/>
                <w:szCs w:val="26"/>
              </w:rPr>
            </w:pPr>
            <w:r w:rsidRPr="0072042D">
              <w:rPr>
                <w:rFonts w:ascii="Times New Roman" w:hAnsi="Times New Roman" w:cs="Times New Roman"/>
                <w:sz w:val="26"/>
                <w:szCs w:val="26"/>
              </w:rPr>
              <w:t>ИТОГО</w:t>
            </w:r>
          </w:p>
        </w:tc>
        <w:tc>
          <w:tcPr>
            <w:tcW w:w="1993" w:type="dxa"/>
            <w:shd w:val="clear" w:color="auto" w:fill="E2EFD9" w:themeFill="accent6" w:themeFillTint="33"/>
          </w:tcPr>
          <w:p w:rsidR="0072042D" w:rsidRPr="0072042D" w:rsidRDefault="0072042D" w:rsidP="00C25B4C">
            <w:pPr>
              <w:jc w:val="center"/>
              <w:rPr>
                <w:rFonts w:ascii="Times New Roman" w:hAnsi="Times New Roman" w:cs="Times New Roman"/>
                <w:sz w:val="26"/>
                <w:szCs w:val="26"/>
              </w:rPr>
            </w:pPr>
            <w:r w:rsidRPr="0072042D">
              <w:rPr>
                <w:rFonts w:ascii="Times New Roman" w:hAnsi="Times New Roman" w:cs="Times New Roman"/>
                <w:sz w:val="26"/>
                <w:szCs w:val="26"/>
              </w:rPr>
              <w:t xml:space="preserve">6,513  </w:t>
            </w:r>
          </w:p>
        </w:tc>
      </w:tr>
    </w:tbl>
    <w:p w:rsidR="0072042D" w:rsidRDefault="0072042D" w:rsidP="00254481">
      <w:pPr>
        <w:spacing w:after="0" w:line="240" w:lineRule="auto"/>
        <w:jc w:val="both"/>
        <w:rPr>
          <w:rFonts w:ascii="Times New Roman" w:hAnsi="Times New Roman" w:cs="Times New Roman"/>
          <w:sz w:val="24"/>
          <w:szCs w:val="24"/>
        </w:rPr>
      </w:pPr>
    </w:p>
    <w:p w:rsidR="0072042D" w:rsidRPr="0072042D" w:rsidRDefault="0072042D" w:rsidP="00254481">
      <w:pPr>
        <w:spacing w:after="0" w:line="240" w:lineRule="auto"/>
        <w:jc w:val="both"/>
        <w:rPr>
          <w:rFonts w:ascii="Times New Roman" w:hAnsi="Times New Roman" w:cs="Times New Roman"/>
          <w:sz w:val="24"/>
          <w:szCs w:val="24"/>
        </w:rPr>
      </w:pPr>
    </w:p>
    <w:p w:rsidR="008E357B" w:rsidRDefault="008E357B" w:rsidP="00254481">
      <w:pPr>
        <w:spacing w:after="0" w:line="240" w:lineRule="auto"/>
        <w:jc w:val="both"/>
        <w:rPr>
          <w:rFonts w:ascii="Times New Roman" w:hAnsi="Times New Roman" w:cs="Times New Roman"/>
          <w:sz w:val="24"/>
          <w:szCs w:val="24"/>
        </w:rPr>
      </w:pPr>
      <w:r w:rsidRPr="008E357B">
        <w:rPr>
          <w:rFonts w:ascii="Times New Roman" w:hAnsi="Times New Roman" w:cs="Times New Roman"/>
          <w:sz w:val="24"/>
          <w:szCs w:val="24"/>
        </w:rPr>
        <w:t>Обобщенные данные прироста площади строительных фондов по этапам и на расчетный срок схемы теплосн</w:t>
      </w:r>
      <w:r>
        <w:rPr>
          <w:rFonts w:ascii="Times New Roman" w:hAnsi="Times New Roman" w:cs="Times New Roman"/>
          <w:sz w:val="24"/>
          <w:szCs w:val="24"/>
        </w:rPr>
        <w:t>абжения приведены в таблице.</w:t>
      </w:r>
    </w:p>
    <w:p w:rsidR="008E357B" w:rsidRDefault="008E357B" w:rsidP="00254481">
      <w:pPr>
        <w:spacing w:after="0" w:line="240" w:lineRule="auto"/>
        <w:jc w:val="both"/>
        <w:rPr>
          <w:rFonts w:ascii="Times New Roman" w:hAnsi="Times New Roman" w:cs="Times New Roman"/>
          <w:sz w:val="24"/>
          <w:szCs w:val="24"/>
        </w:rPr>
      </w:pPr>
    </w:p>
    <w:tbl>
      <w:tblPr>
        <w:tblW w:w="10490" w:type="dxa"/>
        <w:tblInd w:w="-856" w:type="dxa"/>
        <w:tblLayout w:type="fixed"/>
        <w:tblCellMar>
          <w:left w:w="10" w:type="dxa"/>
          <w:right w:w="10" w:type="dxa"/>
        </w:tblCellMar>
        <w:tblLook w:val="04A0" w:firstRow="1" w:lastRow="0" w:firstColumn="1" w:lastColumn="0" w:noHBand="0" w:noVBand="1"/>
      </w:tblPr>
      <w:tblGrid>
        <w:gridCol w:w="2978"/>
        <w:gridCol w:w="992"/>
        <w:gridCol w:w="850"/>
        <w:gridCol w:w="993"/>
        <w:gridCol w:w="992"/>
        <w:gridCol w:w="992"/>
        <w:gridCol w:w="1134"/>
        <w:gridCol w:w="1559"/>
      </w:tblGrid>
      <w:tr w:rsidR="009C10CB" w:rsidRPr="008E357B" w:rsidTr="00ED7726">
        <w:trPr>
          <w:trHeight w:hRule="exact" w:val="269"/>
        </w:trPr>
        <w:tc>
          <w:tcPr>
            <w:tcW w:w="2978" w:type="dxa"/>
            <w:vMerge w:val="restart"/>
            <w:tcBorders>
              <w:top w:val="single" w:sz="4" w:space="0" w:color="auto"/>
              <w:left w:val="single" w:sz="4" w:space="0" w:color="auto"/>
            </w:tcBorders>
            <w:shd w:val="clear" w:color="auto" w:fill="FFFFFF"/>
            <w:vAlign w:val="center"/>
          </w:tcPr>
          <w:p w:rsidR="009C10CB" w:rsidRPr="008E357B" w:rsidRDefault="009C10CB" w:rsidP="008E357B">
            <w:pPr>
              <w:widowControl w:val="0"/>
              <w:spacing w:after="0" w:line="210" w:lineRule="exact"/>
              <w:jc w:val="center"/>
              <w:rPr>
                <w:rFonts w:ascii="Times New Roman" w:eastAsia="Times New Roman" w:hAnsi="Times New Roman" w:cs="Times New Roman"/>
                <w:color w:val="000000"/>
                <w:sz w:val="24"/>
                <w:szCs w:val="24"/>
                <w:lang w:eastAsia="ru-RU" w:bidi="ru-RU"/>
              </w:rPr>
            </w:pPr>
            <w:r w:rsidRPr="008E357B">
              <w:rPr>
                <w:rFonts w:ascii="Times New Roman" w:eastAsia="Times New Roman" w:hAnsi="Times New Roman" w:cs="Times New Roman"/>
                <w:b/>
                <w:bCs/>
                <w:color w:val="000000"/>
                <w:sz w:val="21"/>
                <w:szCs w:val="21"/>
                <w:lang w:eastAsia="ru-RU" w:bidi="ru-RU"/>
              </w:rPr>
              <w:t>Наименование</w:t>
            </w:r>
          </w:p>
        </w:tc>
        <w:tc>
          <w:tcPr>
            <w:tcW w:w="7512" w:type="dxa"/>
            <w:gridSpan w:val="7"/>
            <w:tcBorders>
              <w:top w:val="single" w:sz="4" w:space="0" w:color="auto"/>
              <w:left w:val="single" w:sz="4" w:space="0" w:color="auto"/>
              <w:right w:val="single" w:sz="4" w:space="0" w:color="auto"/>
            </w:tcBorders>
            <w:shd w:val="clear" w:color="auto" w:fill="FFFFFF"/>
            <w:vAlign w:val="bottom"/>
          </w:tcPr>
          <w:p w:rsidR="009C10CB" w:rsidRPr="008E357B" w:rsidRDefault="009C10CB" w:rsidP="00754A40">
            <w:pPr>
              <w:widowControl w:val="0"/>
              <w:spacing w:after="0" w:line="210" w:lineRule="exact"/>
              <w:jc w:val="center"/>
              <w:rPr>
                <w:rFonts w:ascii="Times New Roman" w:eastAsia="Times New Roman" w:hAnsi="Times New Roman" w:cs="Times New Roman"/>
                <w:color w:val="000000"/>
                <w:sz w:val="24"/>
                <w:szCs w:val="24"/>
                <w:lang w:eastAsia="ru-RU" w:bidi="ru-RU"/>
              </w:rPr>
            </w:pPr>
            <w:r w:rsidRPr="008E357B">
              <w:rPr>
                <w:rFonts w:ascii="Times New Roman" w:eastAsia="Times New Roman" w:hAnsi="Times New Roman" w:cs="Times New Roman"/>
                <w:b/>
                <w:bCs/>
                <w:color w:val="000000"/>
                <w:sz w:val="21"/>
                <w:szCs w:val="21"/>
                <w:lang w:eastAsia="ru-RU" w:bidi="ru-RU"/>
              </w:rPr>
              <w:t>При</w:t>
            </w:r>
            <w:r w:rsidR="00754A40">
              <w:rPr>
                <w:rFonts w:ascii="Times New Roman" w:eastAsia="Times New Roman" w:hAnsi="Times New Roman" w:cs="Times New Roman"/>
                <w:b/>
                <w:bCs/>
                <w:color w:val="000000"/>
                <w:sz w:val="21"/>
                <w:szCs w:val="21"/>
                <w:lang w:eastAsia="ru-RU" w:bidi="ru-RU"/>
              </w:rPr>
              <w:t>росты площадей</w:t>
            </w:r>
          </w:p>
          <w:p w:rsidR="009C10CB" w:rsidRPr="008E357B" w:rsidRDefault="009C10CB" w:rsidP="008E357B">
            <w:pPr>
              <w:widowControl w:val="0"/>
              <w:spacing w:after="0" w:line="210" w:lineRule="exact"/>
              <w:rPr>
                <w:rFonts w:ascii="Times New Roman" w:eastAsia="Times New Roman" w:hAnsi="Times New Roman" w:cs="Times New Roman"/>
                <w:color w:val="000000"/>
                <w:sz w:val="24"/>
                <w:szCs w:val="24"/>
                <w:lang w:eastAsia="ru-RU" w:bidi="ru-RU"/>
              </w:rPr>
            </w:pPr>
            <w:r w:rsidRPr="008E357B">
              <w:rPr>
                <w:rFonts w:ascii="Times New Roman" w:eastAsia="Times New Roman" w:hAnsi="Times New Roman" w:cs="Times New Roman"/>
                <w:b/>
                <w:bCs/>
                <w:color w:val="000000"/>
                <w:sz w:val="21"/>
                <w:szCs w:val="21"/>
                <w:lang w:eastAsia="ru-RU" w:bidi="ru-RU"/>
              </w:rPr>
              <w:t>рост площади строительных фондов, м</w:t>
            </w:r>
            <w:r w:rsidRPr="008E357B">
              <w:rPr>
                <w:rFonts w:ascii="Times New Roman" w:eastAsia="Times New Roman" w:hAnsi="Times New Roman" w:cs="Times New Roman"/>
                <w:b/>
                <w:bCs/>
                <w:color w:val="000000"/>
                <w:sz w:val="21"/>
                <w:szCs w:val="21"/>
                <w:vertAlign w:val="superscript"/>
                <w:lang w:eastAsia="ru-RU" w:bidi="ru-RU"/>
              </w:rPr>
              <w:t>2</w:t>
            </w:r>
          </w:p>
        </w:tc>
      </w:tr>
      <w:tr w:rsidR="00AE2AEE" w:rsidRPr="008E357B" w:rsidTr="009C10CB">
        <w:trPr>
          <w:trHeight w:hRule="exact" w:val="288"/>
        </w:trPr>
        <w:tc>
          <w:tcPr>
            <w:tcW w:w="2978" w:type="dxa"/>
            <w:vMerge/>
            <w:tcBorders>
              <w:left w:val="single" w:sz="4" w:space="0" w:color="auto"/>
            </w:tcBorders>
            <w:shd w:val="clear" w:color="auto" w:fill="FFFFFF"/>
            <w:vAlign w:val="center"/>
          </w:tcPr>
          <w:p w:rsidR="00AE2AEE" w:rsidRPr="008E357B" w:rsidRDefault="00AE2AEE" w:rsidP="008E357B">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992" w:type="dxa"/>
            <w:tcBorders>
              <w:top w:val="single" w:sz="4" w:space="0" w:color="auto"/>
              <w:left w:val="single" w:sz="4" w:space="0" w:color="auto"/>
            </w:tcBorders>
            <w:shd w:val="clear" w:color="auto" w:fill="FFFFFF"/>
            <w:vAlign w:val="bottom"/>
          </w:tcPr>
          <w:p w:rsidR="00AE2AEE" w:rsidRPr="008E357B" w:rsidRDefault="00AE2AEE" w:rsidP="008E357B">
            <w:pPr>
              <w:widowControl w:val="0"/>
              <w:spacing w:after="0" w:line="210" w:lineRule="exact"/>
              <w:ind w:left="28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
                <w:bCs/>
                <w:color w:val="000000"/>
                <w:sz w:val="21"/>
                <w:szCs w:val="21"/>
                <w:lang w:eastAsia="ru-RU" w:bidi="ru-RU"/>
              </w:rPr>
              <w:t>2023</w:t>
            </w:r>
          </w:p>
        </w:tc>
        <w:tc>
          <w:tcPr>
            <w:tcW w:w="850" w:type="dxa"/>
            <w:tcBorders>
              <w:top w:val="single" w:sz="4" w:space="0" w:color="auto"/>
              <w:left w:val="single" w:sz="4" w:space="0" w:color="auto"/>
            </w:tcBorders>
            <w:shd w:val="clear" w:color="auto" w:fill="FFFFFF"/>
            <w:vAlign w:val="bottom"/>
          </w:tcPr>
          <w:p w:rsidR="00AE2AEE" w:rsidRPr="008E357B" w:rsidRDefault="00AE2AEE" w:rsidP="008E357B">
            <w:pPr>
              <w:widowControl w:val="0"/>
              <w:spacing w:after="0" w:line="210" w:lineRule="exact"/>
              <w:ind w:left="26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
                <w:bCs/>
                <w:color w:val="000000"/>
                <w:sz w:val="21"/>
                <w:szCs w:val="21"/>
                <w:lang w:eastAsia="ru-RU" w:bidi="ru-RU"/>
              </w:rPr>
              <w:t>2024</w:t>
            </w:r>
          </w:p>
        </w:tc>
        <w:tc>
          <w:tcPr>
            <w:tcW w:w="993" w:type="dxa"/>
            <w:tcBorders>
              <w:top w:val="single" w:sz="4" w:space="0" w:color="auto"/>
              <w:left w:val="single" w:sz="4" w:space="0" w:color="auto"/>
            </w:tcBorders>
            <w:shd w:val="clear" w:color="auto" w:fill="FFFFFF"/>
            <w:vAlign w:val="bottom"/>
          </w:tcPr>
          <w:p w:rsidR="00AE2AEE" w:rsidRPr="008E357B" w:rsidRDefault="00AE2AEE" w:rsidP="008E357B">
            <w:pPr>
              <w:widowControl w:val="0"/>
              <w:spacing w:after="0" w:line="210" w:lineRule="exact"/>
              <w:ind w:left="28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
                <w:bCs/>
                <w:color w:val="000000"/>
                <w:sz w:val="21"/>
                <w:szCs w:val="21"/>
                <w:lang w:eastAsia="ru-RU" w:bidi="ru-RU"/>
              </w:rPr>
              <w:t>2025</w:t>
            </w:r>
          </w:p>
        </w:tc>
        <w:tc>
          <w:tcPr>
            <w:tcW w:w="992" w:type="dxa"/>
            <w:tcBorders>
              <w:top w:val="single" w:sz="4" w:space="0" w:color="auto"/>
              <w:left w:val="single" w:sz="4" w:space="0" w:color="auto"/>
            </w:tcBorders>
            <w:shd w:val="clear" w:color="auto" w:fill="FFFFFF"/>
            <w:vAlign w:val="bottom"/>
          </w:tcPr>
          <w:p w:rsidR="00AE2AEE" w:rsidRPr="008E357B" w:rsidRDefault="00AE2AEE" w:rsidP="008E357B">
            <w:pPr>
              <w:widowControl w:val="0"/>
              <w:spacing w:after="0" w:line="210" w:lineRule="exact"/>
              <w:ind w:left="2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
                <w:bCs/>
                <w:color w:val="000000"/>
                <w:sz w:val="21"/>
                <w:szCs w:val="21"/>
                <w:lang w:eastAsia="ru-RU" w:bidi="ru-RU"/>
              </w:rPr>
              <w:t>2026</w:t>
            </w:r>
          </w:p>
        </w:tc>
        <w:tc>
          <w:tcPr>
            <w:tcW w:w="992" w:type="dxa"/>
            <w:tcBorders>
              <w:top w:val="single" w:sz="4" w:space="0" w:color="auto"/>
              <w:left w:val="single" w:sz="4" w:space="0" w:color="auto"/>
            </w:tcBorders>
            <w:shd w:val="clear" w:color="auto" w:fill="FFFFFF"/>
            <w:vAlign w:val="bottom"/>
          </w:tcPr>
          <w:p w:rsidR="00AE2AEE" w:rsidRPr="008E357B" w:rsidRDefault="00AE2AEE" w:rsidP="008E357B">
            <w:pPr>
              <w:widowControl w:val="0"/>
              <w:spacing w:after="0" w:line="210" w:lineRule="exact"/>
              <w:ind w:left="26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
                <w:bCs/>
                <w:color w:val="000000"/>
                <w:sz w:val="21"/>
                <w:szCs w:val="21"/>
                <w:lang w:eastAsia="ru-RU" w:bidi="ru-RU"/>
              </w:rPr>
              <w:t>2027</w:t>
            </w:r>
          </w:p>
        </w:tc>
        <w:tc>
          <w:tcPr>
            <w:tcW w:w="1134" w:type="dxa"/>
            <w:tcBorders>
              <w:top w:val="single" w:sz="4" w:space="0" w:color="auto"/>
              <w:left w:val="single" w:sz="4" w:space="0" w:color="auto"/>
            </w:tcBorders>
            <w:shd w:val="clear" w:color="auto" w:fill="FFFFFF"/>
            <w:vAlign w:val="bottom"/>
          </w:tcPr>
          <w:p w:rsidR="00AE2AEE" w:rsidRPr="008E357B" w:rsidRDefault="00AE2AEE" w:rsidP="008E357B">
            <w:pPr>
              <w:widowControl w:val="0"/>
              <w:spacing w:after="0" w:line="210" w:lineRule="exact"/>
              <w:ind w:left="18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
                <w:bCs/>
                <w:color w:val="000000"/>
                <w:sz w:val="21"/>
                <w:szCs w:val="21"/>
                <w:lang w:eastAsia="ru-RU" w:bidi="ru-RU"/>
              </w:rPr>
              <w:t>2028-2032</w:t>
            </w:r>
          </w:p>
        </w:tc>
        <w:tc>
          <w:tcPr>
            <w:tcW w:w="1559" w:type="dxa"/>
            <w:vMerge w:val="restart"/>
            <w:tcBorders>
              <w:top w:val="single" w:sz="4" w:space="0" w:color="auto"/>
              <w:left w:val="single" w:sz="4" w:space="0" w:color="auto"/>
              <w:right w:val="single" w:sz="4" w:space="0" w:color="auto"/>
            </w:tcBorders>
            <w:shd w:val="clear" w:color="auto" w:fill="FFFFFF"/>
            <w:vAlign w:val="bottom"/>
          </w:tcPr>
          <w:p w:rsidR="00AE2AEE" w:rsidRPr="008E357B" w:rsidRDefault="00AE2AEE" w:rsidP="008E357B">
            <w:pPr>
              <w:widowControl w:val="0"/>
              <w:spacing w:after="0" w:line="210" w:lineRule="exact"/>
              <w:ind w:left="16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приложение</w:t>
            </w:r>
          </w:p>
        </w:tc>
      </w:tr>
      <w:tr w:rsidR="00AE2AEE" w:rsidRPr="008E357B" w:rsidTr="009C10CB">
        <w:trPr>
          <w:trHeight w:hRule="exact" w:val="264"/>
        </w:trPr>
        <w:tc>
          <w:tcPr>
            <w:tcW w:w="2978" w:type="dxa"/>
            <w:tcBorders>
              <w:top w:val="single" w:sz="4" w:space="0" w:color="auto"/>
              <w:left w:val="single" w:sz="4" w:space="0" w:color="auto"/>
            </w:tcBorders>
            <w:shd w:val="clear" w:color="auto" w:fill="FFFFFF"/>
            <w:vAlign w:val="bottom"/>
          </w:tcPr>
          <w:p w:rsidR="00AE2AEE" w:rsidRPr="008E357B" w:rsidRDefault="00AE2AEE" w:rsidP="008E357B">
            <w:pPr>
              <w:widowControl w:val="0"/>
              <w:spacing w:after="0" w:line="210" w:lineRule="exact"/>
              <w:jc w:val="center"/>
              <w:rPr>
                <w:rFonts w:ascii="Times New Roman" w:eastAsia="Times New Roman" w:hAnsi="Times New Roman" w:cs="Times New Roman"/>
                <w:color w:val="000000"/>
                <w:sz w:val="24"/>
                <w:szCs w:val="24"/>
                <w:lang w:eastAsia="ru-RU" w:bidi="ru-RU"/>
              </w:rPr>
            </w:pPr>
            <w:r w:rsidRPr="008E357B">
              <w:rPr>
                <w:rFonts w:ascii="Times New Roman" w:eastAsia="Times New Roman" w:hAnsi="Times New Roman" w:cs="Times New Roman"/>
                <w:color w:val="000000"/>
                <w:sz w:val="21"/>
                <w:szCs w:val="21"/>
                <w:lang w:eastAsia="ru-RU" w:bidi="ru-RU"/>
              </w:rPr>
              <w:t>Жилой фонд</w:t>
            </w:r>
          </w:p>
        </w:tc>
        <w:tc>
          <w:tcPr>
            <w:tcW w:w="992" w:type="dxa"/>
            <w:tcBorders>
              <w:top w:val="single" w:sz="4" w:space="0" w:color="auto"/>
              <w:left w:val="single" w:sz="4" w:space="0" w:color="auto"/>
            </w:tcBorders>
            <w:shd w:val="clear" w:color="auto" w:fill="FFFFFF"/>
            <w:vAlign w:val="bottom"/>
          </w:tcPr>
          <w:p w:rsidR="00AE2AEE" w:rsidRPr="008E357B" w:rsidRDefault="00AE2AEE" w:rsidP="008E357B">
            <w:pPr>
              <w:widowControl w:val="0"/>
              <w:spacing w:after="0" w:line="210" w:lineRule="exact"/>
              <w:jc w:val="center"/>
              <w:rPr>
                <w:rFonts w:ascii="Times New Roman" w:eastAsia="Times New Roman" w:hAnsi="Times New Roman" w:cs="Times New Roman"/>
                <w:color w:val="000000"/>
                <w:sz w:val="24"/>
                <w:szCs w:val="24"/>
                <w:lang w:eastAsia="ru-RU" w:bidi="ru-RU"/>
              </w:rPr>
            </w:pPr>
            <w:r w:rsidRPr="008E357B">
              <w:rPr>
                <w:rFonts w:ascii="Times New Roman" w:eastAsia="Times New Roman" w:hAnsi="Times New Roman" w:cs="Times New Roman"/>
                <w:color w:val="000000"/>
                <w:sz w:val="21"/>
                <w:szCs w:val="21"/>
                <w:lang w:eastAsia="ru-RU" w:bidi="ru-RU"/>
              </w:rPr>
              <w:t>0</w:t>
            </w:r>
          </w:p>
        </w:tc>
        <w:tc>
          <w:tcPr>
            <w:tcW w:w="850" w:type="dxa"/>
            <w:tcBorders>
              <w:top w:val="single" w:sz="4" w:space="0" w:color="auto"/>
              <w:left w:val="single" w:sz="4" w:space="0" w:color="auto"/>
            </w:tcBorders>
            <w:shd w:val="clear" w:color="auto" w:fill="FFFFFF"/>
            <w:vAlign w:val="bottom"/>
          </w:tcPr>
          <w:p w:rsidR="00AE2AEE" w:rsidRPr="008E357B" w:rsidRDefault="008946FC" w:rsidP="00AE2AEE">
            <w:pPr>
              <w:widowControl w:val="0"/>
              <w:spacing w:after="0" w:line="210" w:lineRule="exact"/>
              <w:ind w:left="18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1"/>
                <w:szCs w:val="21"/>
                <w:lang w:eastAsia="ru-RU" w:bidi="ru-RU"/>
              </w:rPr>
              <w:t>580</w:t>
            </w:r>
            <w:r w:rsidR="00AE2AEE">
              <w:rPr>
                <w:rFonts w:ascii="Times New Roman" w:eastAsia="Times New Roman" w:hAnsi="Times New Roman" w:cs="Times New Roman"/>
                <w:color w:val="000000"/>
                <w:sz w:val="21"/>
                <w:szCs w:val="21"/>
                <w:lang w:eastAsia="ru-RU" w:bidi="ru-RU"/>
              </w:rPr>
              <w:t>,</w:t>
            </w:r>
            <w:r w:rsidR="00AE2AEE" w:rsidRPr="008E357B">
              <w:rPr>
                <w:rFonts w:ascii="Times New Roman" w:eastAsia="Times New Roman" w:hAnsi="Times New Roman" w:cs="Times New Roman"/>
                <w:color w:val="000000"/>
                <w:sz w:val="21"/>
                <w:szCs w:val="21"/>
                <w:lang w:eastAsia="ru-RU" w:bidi="ru-RU"/>
              </w:rPr>
              <w:t>0</w:t>
            </w:r>
          </w:p>
        </w:tc>
        <w:tc>
          <w:tcPr>
            <w:tcW w:w="993" w:type="dxa"/>
            <w:tcBorders>
              <w:top w:val="single" w:sz="4" w:space="0" w:color="auto"/>
              <w:left w:val="single" w:sz="4" w:space="0" w:color="auto"/>
            </w:tcBorders>
            <w:shd w:val="clear" w:color="auto" w:fill="FFFFFF"/>
            <w:vAlign w:val="bottom"/>
          </w:tcPr>
          <w:p w:rsidR="00AE2AEE" w:rsidRPr="008E357B" w:rsidRDefault="008946FC" w:rsidP="00AE2AEE">
            <w:pPr>
              <w:widowControl w:val="0"/>
              <w:spacing w:after="0" w:line="210" w:lineRule="exact"/>
              <w:ind w:left="20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1"/>
                <w:szCs w:val="21"/>
                <w:lang w:eastAsia="ru-RU" w:bidi="ru-RU"/>
              </w:rPr>
              <w:t>260</w:t>
            </w:r>
            <w:r w:rsidR="00AE2AEE">
              <w:rPr>
                <w:rFonts w:ascii="Times New Roman" w:eastAsia="Times New Roman" w:hAnsi="Times New Roman" w:cs="Times New Roman"/>
                <w:color w:val="000000"/>
                <w:sz w:val="21"/>
                <w:szCs w:val="21"/>
                <w:lang w:eastAsia="ru-RU" w:bidi="ru-RU"/>
              </w:rPr>
              <w:t>,</w:t>
            </w:r>
            <w:r w:rsidR="00AE2AEE" w:rsidRPr="008E357B">
              <w:rPr>
                <w:rFonts w:ascii="Times New Roman" w:eastAsia="Times New Roman" w:hAnsi="Times New Roman" w:cs="Times New Roman"/>
                <w:color w:val="000000"/>
                <w:sz w:val="21"/>
                <w:szCs w:val="21"/>
                <w:lang w:eastAsia="ru-RU" w:bidi="ru-RU"/>
              </w:rPr>
              <w:t>0</w:t>
            </w:r>
          </w:p>
        </w:tc>
        <w:tc>
          <w:tcPr>
            <w:tcW w:w="992" w:type="dxa"/>
            <w:tcBorders>
              <w:top w:val="single" w:sz="4" w:space="0" w:color="auto"/>
              <w:left w:val="single" w:sz="4" w:space="0" w:color="auto"/>
            </w:tcBorders>
            <w:shd w:val="clear" w:color="auto" w:fill="FFFFFF"/>
            <w:vAlign w:val="bottom"/>
          </w:tcPr>
          <w:p w:rsidR="00AE2AEE" w:rsidRPr="008E357B" w:rsidRDefault="009C10CB" w:rsidP="00AE2AEE">
            <w:pPr>
              <w:widowControl w:val="0"/>
              <w:spacing w:after="0" w:line="210" w:lineRule="exact"/>
              <w:ind w:left="16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1"/>
                <w:szCs w:val="21"/>
                <w:lang w:eastAsia="ru-RU" w:bidi="ru-RU"/>
              </w:rPr>
              <w:t>2400</w:t>
            </w:r>
          </w:p>
        </w:tc>
        <w:tc>
          <w:tcPr>
            <w:tcW w:w="992" w:type="dxa"/>
            <w:tcBorders>
              <w:top w:val="single" w:sz="4" w:space="0" w:color="auto"/>
              <w:left w:val="single" w:sz="4" w:space="0" w:color="auto"/>
            </w:tcBorders>
            <w:shd w:val="clear" w:color="auto" w:fill="FFFFFF"/>
            <w:vAlign w:val="bottom"/>
          </w:tcPr>
          <w:p w:rsidR="00AE2AEE" w:rsidRPr="008E357B" w:rsidRDefault="009C10CB" w:rsidP="00AE2AEE">
            <w:pPr>
              <w:widowControl w:val="0"/>
              <w:spacing w:after="0" w:line="210" w:lineRule="exact"/>
              <w:ind w:left="26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1"/>
                <w:szCs w:val="21"/>
                <w:lang w:eastAsia="ru-RU" w:bidi="ru-RU"/>
              </w:rPr>
              <w:t>686</w:t>
            </w:r>
          </w:p>
        </w:tc>
        <w:tc>
          <w:tcPr>
            <w:tcW w:w="1134" w:type="dxa"/>
            <w:tcBorders>
              <w:top w:val="single" w:sz="4" w:space="0" w:color="auto"/>
              <w:left w:val="single" w:sz="4" w:space="0" w:color="auto"/>
            </w:tcBorders>
            <w:shd w:val="clear" w:color="auto" w:fill="FFFFFF"/>
            <w:vAlign w:val="bottom"/>
          </w:tcPr>
          <w:p w:rsidR="00AE2AEE" w:rsidRPr="008E357B" w:rsidRDefault="00AE2AEE" w:rsidP="00AE2AEE">
            <w:pPr>
              <w:widowControl w:val="0"/>
              <w:spacing w:after="0" w:line="210" w:lineRule="exact"/>
              <w:jc w:val="center"/>
              <w:rPr>
                <w:rFonts w:ascii="Times New Roman" w:eastAsia="Times New Roman" w:hAnsi="Times New Roman" w:cs="Times New Roman"/>
                <w:color w:val="000000"/>
                <w:sz w:val="24"/>
                <w:szCs w:val="24"/>
                <w:lang w:eastAsia="ru-RU" w:bidi="ru-RU"/>
              </w:rPr>
            </w:pPr>
            <w:r w:rsidRPr="008E357B">
              <w:rPr>
                <w:rFonts w:ascii="Times New Roman" w:eastAsia="Times New Roman" w:hAnsi="Times New Roman" w:cs="Times New Roman"/>
                <w:color w:val="000000"/>
                <w:sz w:val="21"/>
                <w:szCs w:val="21"/>
                <w:lang w:eastAsia="ru-RU" w:bidi="ru-RU"/>
              </w:rPr>
              <w:t>443</w:t>
            </w:r>
            <w:r>
              <w:rPr>
                <w:rFonts w:ascii="Times New Roman" w:eastAsia="Times New Roman" w:hAnsi="Times New Roman" w:cs="Times New Roman"/>
                <w:color w:val="000000"/>
                <w:sz w:val="21"/>
                <w:szCs w:val="21"/>
                <w:lang w:eastAsia="ru-RU" w:bidi="ru-RU"/>
              </w:rPr>
              <w:t>,0</w:t>
            </w:r>
          </w:p>
        </w:tc>
        <w:tc>
          <w:tcPr>
            <w:tcW w:w="1559" w:type="dxa"/>
            <w:vMerge/>
            <w:tcBorders>
              <w:left w:val="single" w:sz="4" w:space="0" w:color="auto"/>
              <w:right w:val="single" w:sz="4" w:space="0" w:color="auto"/>
            </w:tcBorders>
            <w:shd w:val="clear" w:color="auto" w:fill="FFFFFF"/>
            <w:vAlign w:val="bottom"/>
          </w:tcPr>
          <w:p w:rsidR="00AE2AEE" w:rsidRPr="008E357B" w:rsidRDefault="00AE2AEE" w:rsidP="008E357B">
            <w:pPr>
              <w:widowControl w:val="0"/>
              <w:spacing w:after="0" w:line="210" w:lineRule="exact"/>
              <w:ind w:left="300"/>
              <w:rPr>
                <w:rFonts w:ascii="Times New Roman" w:eastAsia="Times New Roman" w:hAnsi="Times New Roman" w:cs="Times New Roman"/>
                <w:color w:val="000000"/>
                <w:sz w:val="24"/>
                <w:szCs w:val="24"/>
                <w:lang w:eastAsia="ru-RU" w:bidi="ru-RU"/>
              </w:rPr>
            </w:pPr>
          </w:p>
        </w:tc>
      </w:tr>
      <w:tr w:rsidR="008E357B" w:rsidRPr="008E357B" w:rsidTr="009C10CB">
        <w:trPr>
          <w:trHeight w:hRule="exact" w:val="768"/>
        </w:trPr>
        <w:tc>
          <w:tcPr>
            <w:tcW w:w="2978" w:type="dxa"/>
            <w:tcBorders>
              <w:top w:val="single" w:sz="4" w:space="0" w:color="auto"/>
              <w:left w:val="single" w:sz="4" w:space="0" w:color="auto"/>
            </w:tcBorders>
            <w:shd w:val="clear" w:color="auto" w:fill="FFFFFF"/>
            <w:vAlign w:val="center"/>
          </w:tcPr>
          <w:p w:rsidR="008E357B" w:rsidRPr="008E357B" w:rsidRDefault="008E357B" w:rsidP="008E357B">
            <w:pPr>
              <w:widowControl w:val="0"/>
              <w:spacing w:after="0" w:line="254" w:lineRule="exact"/>
              <w:jc w:val="center"/>
              <w:rPr>
                <w:rFonts w:ascii="Times New Roman" w:eastAsia="Times New Roman" w:hAnsi="Times New Roman" w:cs="Times New Roman"/>
                <w:color w:val="000000"/>
                <w:sz w:val="24"/>
                <w:szCs w:val="24"/>
                <w:lang w:eastAsia="ru-RU" w:bidi="ru-RU"/>
              </w:rPr>
            </w:pPr>
            <w:r w:rsidRPr="008E357B">
              <w:rPr>
                <w:rFonts w:ascii="Times New Roman" w:eastAsia="Times New Roman" w:hAnsi="Times New Roman" w:cs="Times New Roman"/>
                <w:color w:val="000000"/>
                <w:sz w:val="21"/>
                <w:szCs w:val="21"/>
                <w:lang w:eastAsia="ru-RU" w:bidi="ru-RU"/>
              </w:rPr>
              <w:t>Учреждения здравоохранения и социального обеспечения</w:t>
            </w:r>
          </w:p>
        </w:tc>
        <w:tc>
          <w:tcPr>
            <w:tcW w:w="992" w:type="dxa"/>
            <w:tcBorders>
              <w:top w:val="single" w:sz="4" w:space="0" w:color="auto"/>
              <w:left w:val="single" w:sz="4" w:space="0" w:color="auto"/>
            </w:tcBorders>
            <w:shd w:val="clear" w:color="auto" w:fill="FFFFFF"/>
            <w:vAlign w:val="center"/>
          </w:tcPr>
          <w:p w:rsidR="008E357B" w:rsidRPr="008E357B" w:rsidRDefault="008E357B" w:rsidP="008E357B">
            <w:pPr>
              <w:widowControl w:val="0"/>
              <w:spacing w:after="0" w:line="210" w:lineRule="exact"/>
              <w:jc w:val="center"/>
              <w:rPr>
                <w:rFonts w:ascii="Times New Roman" w:eastAsia="Times New Roman" w:hAnsi="Times New Roman" w:cs="Times New Roman"/>
                <w:color w:val="000000"/>
                <w:sz w:val="24"/>
                <w:szCs w:val="24"/>
                <w:lang w:eastAsia="ru-RU" w:bidi="ru-RU"/>
              </w:rPr>
            </w:pPr>
            <w:r w:rsidRPr="008E357B">
              <w:rPr>
                <w:rFonts w:ascii="Times New Roman" w:eastAsia="Times New Roman" w:hAnsi="Times New Roman" w:cs="Times New Roman"/>
                <w:color w:val="000000"/>
                <w:sz w:val="21"/>
                <w:szCs w:val="21"/>
                <w:lang w:eastAsia="ru-RU" w:bidi="ru-RU"/>
              </w:rPr>
              <w:t>0</w:t>
            </w:r>
          </w:p>
        </w:tc>
        <w:tc>
          <w:tcPr>
            <w:tcW w:w="850" w:type="dxa"/>
            <w:tcBorders>
              <w:top w:val="single" w:sz="4" w:space="0" w:color="auto"/>
              <w:left w:val="single" w:sz="4" w:space="0" w:color="auto"/>
            </w:tcBorders>
            <w:shd w:val="clear" w:color="auto" w:fill="FFFFFF"/>
            <w:vAlign w:val="center"/>
          </w:tcPr>
          <w:p w:rsidR="008E357B" w:rsidRPr="008E357B" w:rsidRDefault="008E357B" w:rsidP="008E357B">
            <w:pPr>
              <w:widowControl w:val="0"/>
              <w:spacing w:after="0" w:line="210" w:lineRule="exact"/>
              <w:jc w:val="center"/>
              <w:rPr>
                <w:rFonts w:ascii="Times New Roman" w:eastAsia="Times New Roman" w:hAnsi="Times New Roman" w:cs="Times New Roman"/>
                <w:color w:val="000000"/>
                <w:sz w:val="24"/>
                <w:szCs w:val="24"/>
                <w:lang w:eastAsia="ru-RU" w:bidi="ru-RU"/>
              </w:rPr>
            </w:pPr>
            <w:r w:rsidRPr="008E357B">
              <w:rPr>
                <w:rFonts w:ascii="Times New Roman" w:eastAsia="Times New Roman" w:hAnsi="Times New Roman" w:cs="Times New Roman"/>
                <w:color w:val="000000"/>
                <w:sz w:val="21"/>
                <w:szCs w:val="21"/>
                <w:lang w:eastAsia="ru-RU" w:bidi="ru-RU"/>
              </w:rPr>
              <w:t>0</w:t>
            </w:r>
          </w:p>
        </w:tc>
        <w:tc>
          <w:tcPr>
            <w:tcW w:w="993" w:type="dxa"/>
            <w:tcBorders>
              <w:top w:val="single" w:sz="4" w:space="0" w:color="auto"/>
              <w:left w:val="single" w:sz="4" w:space="0" w:color="auto"/>
            </w:tcBorders>
            <w:shd w:val="clear" w:color="auto" w:fill="FFFFFF"/>
            <w:vAlign w:val="center"/>
          </w:tcPr>
          <w:p w:rsidR="008E357B" w:rsidRPr="008E357B" w:rsidRDefault="008E357B" w:rsidP="008E357B">
            <w:pPr>
              <w:widowControl w:val="0"/>
              <w:spacing w:after="0" w:line="210" w:lineRule="exact"/>
              <w:jc w:val="center"/>
              <w:rPr>
                <w:rFonts w:ascii="Times New Roman" w:eastAsia="Times New Roman" w:hAnsi="Times New Roman" w:cs="Times New Roman"/>
                <w:color w:val="000000"/>
                <w:sz w:val="24"/>
                <w:szCs w:val="24"/>
                <w:lang w:eastAsia="ru-RU" w:bidi="ru-RU"/>
              </w:rPr>
            </w:pPr>
            <w:r w:rsidRPr="008E357B">
              <w:rPr>
                <w:rFonts w:ascii="Times New Roman" w:eastAsia="Times New Roman" w:hAnsi="Times New Roman" w:cs="Times New Roman"/>
                <w:color w:val="000000"/>
                <w:sz w:val="21"/>
                <w:szCs w:val="21"/>
                <w:lang w:eastAsia="ru-RU" w:bidi="ru-RU"/>
              </w:rPr>
              <w:t>0</w:t>
            </w:r>
          </w:p>
        </w:tc>
        <w:tc>
          <w:tcPr>
            <w:tcW w:w="992" w:type="dxa"/>
            <w:tcBorders>
              <w:top w:val="single" w:sz="4" w:space="0" w:color="auto"/>
              <w:left w:val="single" w:sz="4" w:space="0" w:color="auto"/>
            </w:tcBorders>
            <w:shd w:val="clear" w:color="auto" w:fill="FFFFFF"/>
            <w:vAlign w:val="center"/>
          </w:tcPr>
          <w:p w:rsidR="008E357B" w:rsidRPr="008E357B" w:rsidRDefault="008E357B" w:rsidP="008E357B">
            <w:pPr>
              <w:widowControl w:val="0"/>
              <w:spacing w:after="0" w:line="210" w:lineRule="exact"/>
              <w:jc w:val="center"/>
              <w:rPr>
                <w:rFonts w:ascii="Times New Roman" w:eastAsia="Times New Roman" w:hAnsi="Times New Roman" w:cs="Times New Roman"/>
                <w:color w:val="000000"/>
                <w:sz w:val="24"/>
                <w:szCs w:val="24"/>
                <w:lang w:eastAsia="ru-RU" w:bidi="ru-RU"/>
              </w:rPr>
            </w:pPr>
            <w:r w:rsidRPr="008E357B">
              <w:rPr>
                <w:rFonts w:ascii="Times New Roman" w:eastAsia="Times New Roman" w:hAnsi="Times New Roman" w:cs="Times New Roman"/>
                <w:color w:val="000000"/>
                <w:sz w:val="21"/>
                <w:szCs w:val="21"/>
                <w:lang w:eastAsia="ru-RU" w:bidi="ru-RU"/>
              </w:rPr>
              <w:t>0</w:t>
            </w:r>
          </w:p>
        </w:tc>
        <w:tc>
          <w:tcPr>
            <w:tcW w:w="992" w:type="dxa"/>
            <w:tcBorders>
              <w:top w:val="single" w:sz="4" w:space="0" w:color="auto"/>
              <w:left w:val="single" w:sz="4" w:space="0" w:color="auto"/>
            </w:tcBorders>
            <w:shd w:val="clear" w:color="auto" w:fill="FFFFFF"/>
            <w:vAlign w:val="center"/>
          </w:tcPr>
          <w:p w:rsidR="008E357B" w:rsidRPr="008E357B" w:rsidRDefault="008E357B" w:rsidP="008E357B">
            <w:pPr>
              <w:widowControl w:val="0"/>
              <w:spacing w:after="0" w:line="210" w:lineRule="exact"/>
              <w:jc w:val="center"/>
              <w:rPr>
                <w:rFonts w:ascii="Times New Roman" w:eastAsia="Times New Roman" w:hAnsi="Times New Roman" w:cs="Times New Roman"/>
                <w:color w:val="000000"/>
                <w:sz w:val="24"/>
                <w:szCs w:val="24"/>
                <w:lang w:eastAsia="ru-RU" w:bidi="ru-RU"/>
              </w:rPr>
            </w:pPr>
            <w:r w:rsidRPr="008E357B">
              <w:rPr>
                <w:rFonts w:ascii="Times New Roman" w:eastAsia="Times New Roman" w:hAnsi="Times New Roman" w:cs="Times New Roman"/>
                <w:color w:val="000000"/>
                <w:sz w:val="21"/>
                <w:szCs w:val="21"/>
                <w:lang w:eastAsia="ru-RU" w:bidi="ru-RU"/>
              </w:rPr>
              <w:t>0</w:t>
            </w:r>
          </w:p>
        </w:tc>
        <w:tc>
          <w:tcPr>
            <w:tcW w:w="1134" w:type="dxa"/>
            <w:tcBorders>
              <w:top w:val="single" w:sz="4" w:space="0" w:color="auto"/>
              <w:left w:val="single" w:sz="4" w:space="0" w:color="auto"/>
            </w:tcBorders>
            <w:shd w:val="clear" w:color="auto" w:fill="FFFFFF"/>
            <w:vAlign w:val="center"/>
          </w:tcPr>
          <w:p w:rsidR="008E357B" w:rsidRPr="008E357B" w:rsidRDefault="008E357B" w:rsidP="008E357B">
            <w:pPr>
              <w:widowControl w:val="0"/>
              <w:spacing w:after="0" w:line="210" w:lineRule="exact"/>
              <w:jc w:val="center"/>
              <w:rPr>
                <w:rFonts w:ascii="Times New Roman" w:eastAsia="Times New Roman" w:hAnsi="Times New Roman" w:cs="Times New Roman"/>
                <w:color w:val="000000"/>
                <w:sz w:val="24"/>
                <w:szCs w:val="24"/>
                <w:lang w:eastAsia="ru-RU" w:bidi="ru-RU"/>
              </w:rPr>
            </w:pPr>
            <w:r w:rsidRPr="008E357B">
              <w:rPr>
                <w:rFonts w:ascii="Times New Roman" w:eastAsia="Times New Roman" w:hAnsi="Times New Roman" w:cs="Times New Roman"/>
                <w:color w:val="000000"/>
                <w:sz w:val="21"/>
                <w:szCs w:val="21"/>
                <w:lang w:eastAsia="ru-RU" w:bidi="ru-RU"/>
              </w:rPr>
              <w:t>0</w:t>
            </w:r>
          </w:p>
        </w:tc>
        <w:tc>
          <w:tcPr>
            <w:tcW w:w="1559" w:type="dxa"/>
            <w:tcBorders>
              <w:top w:val="single" w:sz="4" w:space="0" w:color="auto"/>
              <w:left w:val="single" w:sz="4" w:space="0" w:color="auto"/>
              <w:right w:val="single" w:sz="4" w:space="0" w:color="auto"/>
            </w:tcBorders>
            <w:shd w:val="clear" w:color="auto" w:fill="FFFFFF"/>
            <w:vAlign w:val="center"/>
          </w:tcPr>
          <w:p w:rsidR="008E357B" w:rsidRPr="008E357B" w:rsidRDefault="008E357B" w:rsidP="008E357B">
            <w:pPr>
              <w:widowControl w:val="0"/>
              <w:spacing w:after="0" w:line="210" w:lineRule="exact"/>
              <w:jc w:val="center"/>
              <w:rPr>
                <w:rFonts w:ascii="Times New Roman" w:eastAsia="Times New Roman" w:hAnsi="Times New Roman" w:cs="Times New Roman"/>
                <w:color w:val="000000"/>
                <w:sz w:val="24"/>
                <w:szCs w:val="24"/>
                <w:lang w:eastAsia="ru-RU" w:bidi="ru-RU"/>
              </w:rPr>
            </w:pPr>
          </w:p>
        </w:tc>
      </w:tr>
      <w:tr w:rsidR="008E357B" w:rsidRPr="008E357B" w:rsidTr="009C10CB">
        <w:trPr>
          <w:trHeight w:hRule="exact" w:val="768"/>
        </w:trPr>
        <w:tc>
          <w:tcPr>
            <w:tcW w:w="2978" w:type="dxa"/>
            <w:tcBorders>
              <w:top w:val="single" w:sz="4" w:space="0" w:color="auto"/>
              <w:left w:val="single" w:sz="4" w:space="0" w:color="auto"/>
            </w:tcBorders>
            <w:shd w:val="clear" w:color="auto" w:fill="FFFFFF"/>
            <w:vAlign w:val="bottom"/>
          </w:tcPr>
          <w:p w:rsidR="008E357B" w:rsidRPr="008E357B" w:rsidRDefault="008E357B" w:rsidP="008E357B">
            <w:pPr>
              <w:widowControl w:val="0"/>
              <w:spacing w:after="0" w:line="250" w:lineRule="exact"/>
              <w:jc w:val="center"/>
              <w:rPr>
                <w:rFonts w:ascii="Times New Roman" w:eastAsia="Times New Roman" w:hAnsi="Times New Roman" w:cs="Times New Roman"/>
                <w:color w:val="000000"/>
                <w:sz w:val="24"/>
                <w:szCs w:val="24"/>
                <w:lang w:eastAsia="ru-RU" w:bidi="ru-RU"/>
              </w:rPr>
            </w:pPr>
            <w:r w:rsidRPr="008E357B">
              <w:rPr>
                <w:rFonts w:ascii="Times New Roman" w:eastAsia="Times New Roman" w:hAnsi="Times New Roman" w:cs="Times New Roman"/>
                <w:color w:val="000000"/>
                <w:sz w:val="21"/>
                <w:szCs w:val="21"/>
                <w:lang w:eastAsia="ru-RU" w:bidi="ru-RU"/>
              </w:rPr>
              <w:t>Учреждения общего и специального образования</w:t>
            </w:r>
          </w:p>
        </w:tc>
        <w:tc>
          <w:tcPr>
            <w:tcW w:w="992" w:type="dxa"/>
            <w:tcBorders>
              <w:top w:val="single" w:sz="4" w:space="0" w:color="auto"/>
              <w:left w:val="single" w:sz="4" w:space="0" w:color="auto"/>
            </w:tcBorders>
            <w:shd w:val="clear" w:color="auto" w:fill="FFFFFF"/>
            <w:vAlign w:val="center"/>
          </w:tcPr>
          <w:p w:rsidR="008E357B" w:rsidRPr="008E357B" w:rsidRDefault="008E357B" w:rsidP="008E357B">
            <w:pPr>
              <w:widowControl w:val="0"/>
              <w:spacing w:after="0" w:line="210" w:lineRule="exact"/>
              <w:jc w:val="center"/>
              <w:rPr>
                <w:rFonts w:ascii="Times New Roman" w:eastAsia="Times New Roman" w:hAnsi="Times New Roman" w:cs="Times New Roman"/>
                <w:color w:val="000000"/>
                <w:sz w:val="24"/>
                <w:szCs w:val="24"/>
                <w:lang w:eastAsia="ru-RU" w:bidi="ru-RU"/>
              </w:rPr>
            </w:pPr>
            <w:r w:rsidRPr="008E357B">
              <w:rPr>
                <w:rFonts w:ascii="Times New Roman" w:eastAsia="Times New Roman" w:hAnsi="Times New Roman" w:cs="Times New Roman"/>
                <w:color w:val="000000"/>
                <w:sz w:val="21"/>
                <w:szCs w:val="21"/>
                <w:lang w:eastAsia="ru-RU" w:bidi="ru-RU"/>
              </w:rPr>
              <w:t>0</w:t>
            </w:r>
          </w:p>
        </w:tc>
        <w:tc>
          <w:tcPr>
            <w:tcW w:w="850" w:type="dxa"/>
            <w:tcBorders>
              <w:top w:val="single" w:sz="4" w:space="0" w:color="auto"/>
              <w:left w:val="single" w:sz="4" w:space="0" w:color="auto"/>
            </w:tcBorders>
            <w:shd w:val="clear" w:color="auto" w:fill="FFFFFF"/>
            <w:vAlign w:val="center"/>
          </w:tcPr>
          <w:p w:rsidR="008E357B" w:rsidRPr="008E357B" w:rsidRDefault="008E357B" w:rsidP="00AE2AEE">
            <w:pPr>
              <w:widowControl w:val="0"/>
              <w:spacing w:after="0" w:line="210" w:lineRule="exact"/>
              <w:ind w:left="180"/>
              <w:rPr>
                <w:rFonts w:ascii="Times New Roman" w:eastAsia="Times New Roman" w:hAnsi="Times New Roman" w:cs="Times New Roman"/>
                <w:color w:val="000000"/>
                <w:sz w:val="24"/>
                <w:szCs w:val="24"/>
                <w:lang w:eastAsia="ru-RU" w:bidi="ru-RU"/>
              </w:rPr>
            </w:pPr>
            <w:r w:rsidRPr="008E357B">
              <w:rPr>
                <w:rFonts w:ascii="Times New Roman" w:eastAsia="Times New Roman" w:hAnsi="Times New Roman" w:cs="Times New Roman"/>
                <w:color w:val="000000"/>
                <w:sz w:val="21"/>
                <w:szCs w:val="21"/>
                <w:lang w:eastAsia="ru-RU" w:bidi="ru-RU"/>
              </w:rPr>
              <w:t>242</w:t>
            </w:r>
          </w:p>
        </w:tc>
        <w:tc>
          <w:tcPr>
            <w:tcW w:w="993" w:type="dxa"/>
            <w:tcBorders>
              <w:top w:val="single" w:sz="4" w:space="0" w:color="auto"/>
              <w:left w:val="single" w:sz="4" w:space="0" w:color="auto"/>
            </w:tcBorders>
            <w:shd w:val="clear" w:color="auto" w:fill="FFFFFF"/>
            <w:vAlign w:val="center"/>
          </w:tcPr>
          <w:p w:rsidR="008E357B" w:rsidRPr="008E357B" w:rsidRDefault="009C10CB" w:rsidP="008E357B">
            <w:pPr>
              <w:widowControl w:val="0"/>
              <w:spacing w:after="0" w:line="210" w:lineRule="exact"/>
              <w:ind w:left="20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1"/>
                <w:szCs w:val="21"/>
                <w:lang w:eastAsia="ru-RU" w:bidi="ru-RU"/>
              </w:rPr>
              <w:t>1500</w:t>
            </w:r>
            <w:r w:rsidR="00AE2AEE">
              <w:rPr>
                <w:rFonts w:ascii="Times New Roman" w:eastAsia="Times New Roman" w:hAnsi="Times New Roman" w:cs="Times New Roman"/>
                <w:color w:val="000000"/>
                <w:sz w:val="21"/>
                <w:szCs w:val="21"/>
                <w:lang w:eastAsia="ru-RU" w:bidi="ru-RU"/>
              </w:rPr>
              <w:t>.</w:t>
            </w:r>
            <w:r w:rsidR="008E357B" w:rsidRPr="008E357B">
              <w:rPr>
                <w:rFonts w:ascii="Times New Roman" w:eastAsia="Times New Roman" w:hAnsi="Times New Roman" w:cs="Times New Roman"/>
                <w:color w:val="000000"/>
                <w:sz w:val="21"/>
                <w:szCs w:val="21"/>
                <w:lang w:eastAsia="ru-RU" w:bidi="ru-RU"/>
              </w:rPr>
              <w:t>9</w:t>
            </w:r>
          </w:p>
        </w:tc>
        <w:tc>
          <w:tcPr>
            <w:tcW w:w="992" w:type="dxa"/>
            <w:tcBorders>
              <w:top w:val="single" w:sz="4" w:space="0" w:color="auto"/>
              <w:left w:val="single" w:sz="4" w:space="0" w:color="auto"/>
            </w:tcBorders>
            <w:shd w:val="clear" w:color="auto" w:fill="FFFFFF"/>
            <w:vAlign w:val="center"/>
          </w:tcPr>
          <w:p w:rsidR="008E357B" w:rsidRPr="008E357B" w:rsidRDefault="009C10CB" w:rsidP="008E357B">
            <w:pPr>
              <w:widowControl w:val="0"/>
              <w:spacing w:after="0" w:line="210" w:lineRule="exact"/>
              <w:ind w:left="16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1"/>
                <w:szCs w:val="21"/>
                <w:lang w:eastAsia="ru-RU" w:bidi="ru-RU"/>
              </w:rPr>
              <w:t>2100</w:t>
            </w:r>
            <w:r w:rsidR="00AE2AEE">
              <w:rPr>
                <w:rFonts w:ascii="Times New Roman" w:eastAsia="Times New Roman" w:hAnsi="Times New Roman" w:cs="Times New Roman"/>
                <w:color w:val="000000"/>
                <w:sz w:val="21"/>
                <w:szCs w:val="21"/>
                <w:lang w:eastAsia="ru-RU" w:bidi="ru-RU"/>
              </w:rPr>
              <w:t>.</w:t>
            </w:r>
            <w:r w:rsidR="008E357B" w:rsidRPr="008E357B">
              <w:rPr>
                <w:rFonts w:ascii="Times New Roman" w:eastAsia="Times New Roman" w:hAnsi="Times New Roman" w:cs="Times New Roman"/>
                <w:color w:val="000000"/>
                <w:sz w:val="21"/>
                <w:szCs w:val="21"/>
                <w:lang w:eastAsia="ru-RU" w:bidi="ru-RU"/>
              </w:rPr>
              <w:t>2</w:t>
            </w:r>
          </w:p>
        </w:tc>
        <w:tc>
          <w:tcPr>
            <w:tcW w:w="992" w:type="dxa"/>
            <w:tcBorders>
              <w:top w:val="single" w:sz="4" w:space="0" w:color="auto"/>
              <w:left w:val="single" w:sz="4" w:space="0" w:color="auto"/>
            </w:tcBorders>
            <w:shd w:val="clear" w:color="auto" w:fill="FFFFFF"/>
            <w:vAlign w:val="center"/>
          </w:tcPr>
          <w:p w:rsidR="008E357B" w:rsidRPr="008E357B" w:rsidRDefault="008E357B" w:rsidP="00AE2AEE">
            <w:pPr>
              <w:widowControl w:val="0"/>
              <w:spacing w:after="0" w:line="210" w:lineRule="exact"/>
              <w:ind w:left="260"/>
              <w:rPr>
                <w:rFonts w:ascii="Times New Roman" w:eastAsia="Times New Roman" w:hAnsi="Times New Roman" w:cs="Times New Roman"/>
                <w:color w:val="000000"/>
                <w:sz w:val="24"/>
                <w:szCs w:val="24"/>
                <w:lang w:eastAsia="ru-RU" w:bidi="ru-RU"/>
              </w:rPr>
            </w:pPr>
            <w:r w:rsidRPr="008E357B">
              <w:rPr>
                <w:rFonts w:ascii="Times New Roman" w:eastAsia="Times New Roman" w:hAnsi="Times New Roman" w:cs="Times New Roman"/>
                <w:color w:val="000000"/>
                <w:sz w:val="21"/>
                <w:szCs w:val="21"/>
                <w:lang w:eastAsia="ru-RU" w:bidi="ru-RU"/>
              </w:rPr>
              <w:t>326</w:t>
            </w:r>
            <w:r w:rsidR="00AE2AEE">
              <w:rPr>
                <w:rFonts w:ascii="Times New Roman" w:eastAsia="Times New Roman" w:hAnsi="Times New Roman" w:cs="Times New Roman"/>
                <w:color w:val="000000"/>
                <w:sz w:val="21"/>
                <w:szCs w:val="21"/>
                <w:lang w:eastAsia="ru-RU" w:bidi="ru-RU"/>
              </w:rPr>
              <w:t>.</w:t>
            </w:r>
            <w:r w:rsidRPr="008E357B">
              <w:rPr>
                <w:rFonts w:ascii="Times New Roman" w:eastAsia="Times New Roman" w:hAnsi="Times New Roman" w:cs="Times New Roman"/>
                <w:color w:val="000000"/>
                <w:sz w:val="21"/>
                <w:szCs w:val="21"/>
                <w:lang w:eastAsia="ru-RU" w:bidi="ru-RU"/>
              </w:rPr>
              <w:t>5</w:t>
            </w:r>
          </w:p>
        </w:tc>
        <w:tc>
          <w:tcPr>
            <w:tcW w:w="1134" w:type="dxa"/>
            <w:tcBorders>
              <w:top w:val="single" w:sz="4" w:space="0" w:color="auto"/>
              <w:left w:val="single" w:sz="4" w:space="0" w:color="auto"/>
            </w:tcBorders>
            <w:shd w:val="clear" w:color="auto" w:fill="FFFFFF"/>
            <w:vAlign w:val="center"/>
          </w:tcPr>
          <w:p w:rsidR="008E357B" w:rsidRPr="008E357B" w:rsidRDefault="00AE2AEE" w:rsidP="008E357B">
            <w:pPr>
              <w:widowControl w:val="0"/>
              <w:spacing w:after="0" w:line="210" w:lineRule="exact"/>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1"/>
                <w:szCs w:val="21"/>
                <w:lang w:eastAsia="ru-RU" w:bidi="ru-RU"/>
              </w:rPr>
              <w:t>0</w:t>
            </w:r>
          </w:p>
        </w:tc>
        <w:tc>
          <w:tcPr>
            <w:tcW w:w="1559" w:type="dxa"/>
            <w:tcBorders>
              <w:top w:val="single" w:sz="4" w:space="0" w:color="auto"/>
              <w:left w:val="single" w:sz="4" w:space="0" w:color="auto"/>
              <w:right w:val="single" w:sz="4" w:space="0" w:color="auto"/>
            </w:tcBorders>
            <w:shd w:val="clear" w:color="auto" w:fill="FFFFFF"/>
            <w:vAlign w:val="center"/>
          </w:tcPr>
          <w:p w:rsidR="008E357B" w:rsidRPr="008E357B" w:rsidRDefault="008E357B" w:rsidP="008E357B">
            <w:pPr>
              <w:widowControl w:val="0"/>
              <w:spacing w:after="0" w:line="210" w:lineRule="exact"/>
              <w:jc w:val="center"/>
              <w:rPr>
                <w:rFonts w:ascii="Times New Roman" w:eastAsia="Times New Roman" w:hAnsi="Times New Roman" w:cs="Times New Roman"/>
                <w:color w:val="000000"/>
                <w:sz w:val="24"/>
                <w:szCs w:val="24"/>
                <w:lang w:eastAsia="ru-RU" w:bidi="ru-RU"/>
              </w:rPr>
            </w:pPr>
          </w:p>
        </w:tc>
      </w:tr>
      <w:tr w:rsidR="008E357B" w:rsidRPr="008E357B" w:rsidTr="009C10CB">
        <w:trPr>
          <w:trHeight w:hRule="exact" w:val="1022"/>
        </w:trPr>
        <w:tc>
          <w:tcPr>
            <w:tcW w:w="2978" w:type="dxa"/>
            <w:tcBorders>
              <w:top w:val="single" w:sz="4" w:space="0" w:color="auto"/>
              <w:left w:val="single" w:sz="4" w:space="0" w:color="auto"/>
            </w:tcBorders>
            <w:shd w:val="clear" w:color="auto" w:fill="FFFFFF"/>
            <w:vAlign w:val="bottom"/>
          </w:tcPr>
          <w:p w:rsidR="008E357B" w:rsidRPr="008E357B" w:rsidRDefault="008E357B" w:rsidP="008E357B">
            <w:pPr>
              <w:widowControl w:val="0"/>
              <w:spacing w:after="0" w:line="250" w:lineRule="exact"/>
              <w:jc w:val="center"/>
              <w:rPr>
                <w:rFonts w:ascii="Times New Roman" w:eastAsia="Times New Roman" w:hAnsi="Times New Roman" w:cs="Times New Roman"/>
                <w:color w:val="000000"/>
                <w:sz w:val="24"/>
                <w:szCs w:val="24"/>
                <w:lang w:eastAsia="ru-RU" w:bidi="ru-RU"/>
              </w:rPr>
            </w:pPr>
            <w:r w:rsidRPr="008E357B">
              <w:rPr>
                <w:rFonts w:ascii="Times New Roman" w:eastAsia="Times New Roman" w:hAnsi="Times New Roman" w:cs="Times New Roman"/>
                <w:color w:val="000000"/>
                <w:sz w:val="21"/>
                <w:szCs w:val="21"/>
                <w:lang w:eastAsia="ru-RU" w:bidi="ru-RU"/>
              </w:rPr>
              <w:t>Организации и учреждения управления, торговли и</w:t>
            </w:r>
          </w:p>
          <w:p w:rsidR="008E357B" w:rsidRPr="008E357B" w:rsidRDefault="008E357B" w:rsidP="008E357B">
            <w:pPr>
              <w:widowControl w:val="0"/>
              <w:spacing w:after="0" w:line="250" w:lineRule="exact"/>
              <w:ind w:left="200"/>
              <w:rPr>
                <w:rFonts w:ascii="Times New Roman" w:eastAsia="Times New Roman" w:hAnsi="Times New Roman" w:cs="Times New Roman"/>
                <w:color w:val="000000"/>
                <w:sz w:val="24"/>
                <w:szCs w:val="24"/>
                <w:lang w:eastAsia="ru-RU" w:bidi="ru-RU"/>
              </w:rPr>
            </w:pPr>
            <w:r w:rsidRPr="008E357B">
              <w:rPr>
                <w:rFonts w:ascii="Times New Roman" w:eastAsia="Times New Roman" w:hAnsi="Times New Roman" w:cs="Times New Roman"/>
                <w:color w:val="000000"/>
                <w:sz w:val="21"/>
                <w:szCs w:val="21"/>
                <w:lang w:eastAsia="ru-RU" w:bidi="ru-RU"/>
              </w:rPr>
              <w:t>общественного питания</w:t>
            </w:r>
          </w:p>
        </w:tc>
        <w:tc>
          <w:tcPr>
            <w:tcW w:w="992" w:type="dxa"/>
            <w:tcBorders>
              <w:top w:val="single" w:sz="4" w:space="0" w:color="auto"/>
              <w:left w:val="single" w:sz="4" w:space="0" w:color="auto"/>
            </w:tcBorders>
            <w:shd w:val="clear" w:color="auto" w:fill="FFFFFF"/>
            <w:vAlign w:val="center"/>
          </w:tcPr>
          <w:p w:rsidR="008E357B" w:rsidRPr="008E357B" w:rsidRDefault="008E357B" w:rsidP="008E357B">
            <w:pPr>
              <w:widowControl w:val="0"/>
              <w:spacing w:after="0" w:line="210" w:lineRule="exact"/>
              <w:jc w:val="center"/>
              <w:rPr>
                <w:rFonts w:ascii="Times New Roman" w:eastAsia="Times New Roman" w:hAnsi="Times New Roman" w:cs="Times New Roman"/>
                <w:color w:val="000000"/>
                <w:sz w:val="24"/>
                <w:szCs w:val="24"/>
                <w:lang w:eastAsia="ru-RU" w:bidi="ru-RU"/>
              </w:rPr>
            </w:pPr>
            <w:r w:rsidRPr="008E357B">
              <w:rPr>
                <w:rFonts w:ascii="Times New Roman" w:eastAsia="Times New Roman" w:hAnsi="Times New Roman" w:cs="Times New Roman"/>
                <w:color w:val="000000"/>
                <w:sz w:val="21"/>
                <w:szCs w:val="21"/>
                <w:lang w:eastAsia="ru-RU" w:bidi="ru-RU"/>
              </w:rPr>
              <w:t>0</w:t>
            </w:r>
          </w:p>
        </w:tc>
        <w:tc>
          <w:tcPr>
            <w:tcW w:w="850" w:type="dxa"/>
            <w:tcBorders>
              <w:top w:val="single" w:sz="4" w:space="0" w:color="auto"/>
              <w:left w:val="single" w:sz="4" w:space="0" w:color="auto"/>
            </w:tcBorders>
            <w:shd w:val="clear" w:color="auto" w:fill="FFFFFF"/>
            <w:vAlign w:val="center"/>
          </w:tcPr>
          <w:p w:rsidR="008E357B" w:rsidRPr="008E357B" w:rsidRDefault="008E357B" w:rsidP="008E357B">
            <w:pPr>
              <w:widowControl w:val="0"/>
              <w:spacing w:after="0" w:line="210" w:lineRule="exact"/>
              <w:jc w:val="center"/>
              <w:rPr>
                <w:rFonts w:ascii="Times New Roman" w:eastAsia="Times New Roman" w:hAnsi="Times New Roman" w:cs="Times New Roman"/>
                <w:color w:val="000000"/>
                <w:sz w:val="24"/>
                <w:szCs w:val="24"/>
                <w:lang w:eastAsia="ru-RU" w:bidi="ru-RU"/>
              </w:rPr>
            </w:pPr>
            <w:r w:rsidRPr="008E357B">
              <w:rPr>
                <w:rFonts w:ascii="Times New Roman" w:eastAsia="Times New Roman" w:hAnsi="Times New Roman" w:cs="Times New Roman"/>
                <w:color w:val="000000"/>
                <w:sz w:val="21"/>
                <w:szCs w:val="21"/>
                <w:lang w:eastAsia="ru-RU" w:bidi="ru-RU"/>
              </w:rPr>
              <w:t>0</w:t>
            </w:r>
          </w:p>
        </w:tc>
        <w:tc>
          <w:tcPr>
            <w:tcW w:w="993" w:type="dxa"/>
            <w:tcBorders>
              <w:top w:val="single" w:sz="4" w:space="0" w:color="auto"/>
              <w:left w:val="single" w:sz="4" w:space="0" w:color="auto"/>
            </w:tcBorders>
            <w:shd w:val="clear" w:color="auto" w:fill="FFFFFF"/>
            <w:vAlign w:val="center"/>
          </w:tcPr>
          <w:p w:rsidR="008E357B" w:rsidRPr="008E357B" w:rsidRDefault="00AE2AEE" w:rsidP="008E357B">
            <w:pPr>
              <w:widowControl w:val="0"/>
              <w:spacing w:after="0" w:line="210" w:lineRule="exact"/>
              <w:ind w:left="28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0</w:t>
            </w:r>
          </w:p>
        </w:tc>
        <w:tc>
          <w:tcPr>
            <w:tcW w:w="992" w:type="dxa"/>
            <w:tcBorders>
              <w:top w:val="single" w:sz="4" w:space="0" w:color="auto"/>
              <w:left w:val="single" w:sz="4" w:space="0" w:color="auto"/>
            </w:tcBorders>
            <w:shd w:val="clear" w:color="auto" w:fill="FFFFFF"/>
            <w:vAlign w:val="center"/>
          </w:tcPr>
          <w:p w:rsidR="008E357B" w:rsidRPr="008E357B" w:rsidRDefault="00AE2AEE" w:rsidP="008E357B">
            <w:pPr>
              <w:widowControl w:val="0"/>
              <w:spacing w:after="0" w:line="210" w:lineRule="exact"/>
              <w:ind w:left="2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0</w:t>
            </w:r>
          </w:p>
        </w:tc>
        <w:tc>
          <w:tcPr>
            <w:tcW w:w="992" w:type="dxa"/>
            <w:tcBorders>
              <w:top w:val="single" w:sz="4" w:space="0" w:color="auto"/>
              <w:left w:val="single" w:sz="4" w:space="0" w:color="auto"/>
            </w:tcBorders>
            <w:shd w:val="clear" w:color="auto" w:fill="FFFFFF"/>
            <w:vAlign w:val="center"/>
          </w:tcPr>
          <w:p w:rsidR="008E357B" w:rsidRPr="008E357B" w:rsidRDefault="00AE2AEE" w:rsidP="008E357B">
            <w:pPr>
              <w:widowControl w:val="0"/>
              <w:spacing w:after="0" w:line="210" w:lineRule="exact"/>
              <w:ind w:left="26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0</w:t>
            </w:r>
          </w:p>
        </w:tc>
        <w:tc>
          <w:tcPr>
            <w:tcW w:w="1134" w:type="dxa"/>
            <w:tcBorders>
              <w:top w:val="single" w:sz="4" w:space="0" w:color="auto"/>
              <w:left w:val="single" w:sz="4" w:space="0" w:color="auto"/>
            </w:tcBorders>
            <w:shd w:val="clear" w:color="auto" w:fill="FFFFFF"/>
            <w:vAlign w:val="center"/>
          </w:tcPr>
          <w:p w:rsidR="008E357B" w:rsidRPr="008E357B" w:rsidRDefault="00AE2AEE" w:rsidP="008E357B">
            <w:pPr>
              <w:widowControl w:val="0"/>
              <w:spacing w:after="0" w:line="210" w:lineRule="exact"/>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0</w:t>
            </w:r>
          </w:p>
        </w:tc>
        <w:tc>
          <w:tcPr>
            <w:tcW w:w="1559" w:type="dxa"/>
            <w:tcBorders>
              <w:top w:val="single" w:sz="4" w:space="0" w:color="auto"/>
              <w:left w:val="single" w:sz="4" w:space="0" w:color="auto"/>
              <w:right w:val="single" w:sz="4" w:space="0" w:color="auto"/>
            </w:tcBorders>
            <w:shd w:val="clear" w:color="auto" w:fill="FFFFFF"/>
            <w:vAlign w:val="center"/>
          </w:tcPr>
          <w:p w:rsidR="008E357B" w:rsidRPr="008E357B" w:rsidRDefault="008E357B" w:rsidP="008E357B">
            <w:pPr>
              <w:widowControl w:val="0"/>
              <w:spacing w:after="0" w:line="210" w:lineRule="exact"/>
              <w:jc w:val="center"/>
              <w:rPr>
                <w:rFonts w:ascii="Times New Roman" w:eastAsia="Times New Roman" w:hAnsi="Times New Roman" w:cs="Times New Roman"/>
                <w:color w:val="000000"/>
                <w:sz w:val="24"/>
                <w:szCs w:val="24"/>
                <w:lang w:eastAsia="ru-RU" w:bidi="ru-RU"/>
              </w:rPr>
            </w:pPr>
          </w:p>
        </w:tc>
      </w:tr>
      <w:tr w:rsidR="008E357B" w:rsidRPr="008E357B" w:rsidTr="009C10CB">
        <w:trPr>
          <w:trHeight w:hRule="exact" w:val="514"/>
        </w:trPr>
        <w:tc>
          <w:tcPr>
            <w:tcW w:w="2978" w:type="dxa"/>
            <w:tcBorders>
              <w:top w:val="single" w:sz="4" w:space="0" w:color="auto"/>
              <w:left w:val="single" w:sz="4" w:space="0" w:color="auto"/>
            </w:tcBorders>
            <w:shd w:val="clear" w:color="auto" w:fill="FFFFFF"/>
            <w:vAlign w:val="bottom"/>
          </w:tcPr>
          <w:p w:rsidR="008E357B" w:rsidRPr="008E357B" w:rsidRDefault="008E357B" w:rsidP="008E357B">
            <w:pPr>
              <w:widowControl w:val="0"/>
              <w:spacing w:after="0" w:line="254" w:lineRule="exact"/>
              <w:jc w:val="center"/>
              <w:rPr>
                <w:rFonts w:ascii="Times New Roman" w:eastAsia="Times New Roman" w:hAnsi="Times New Roman" w:cs="Times New Roman"/>
                <w:color w:val="000000"/>
                <w:sz w:val="24"/>
                <w:szCs w:val="24"/>
                <w:lang w:eastAsia="ru-RU" w:bidi="ru-RU"/>
              </w:rPr>
            </w:pPr>
            <w:proofErr w:type="spellStart"/>
            <w:r w:rsidRPr="008E357B">
              <w:rPr>
                <w:rFonts w:ascii="Times New Roman" w:eastAsia="Times New Roman" w:hAnsi="Times New Roman" w:cs="Times New Roman"/>
                <w:color w:val="000000"/>
                <w:sz w:val="21"/>
                <w:szCs w:val="21"/>
                <w:lang w:eastAsia="ru-RU" w:bidi="ru-RU"/>
              </w:rPr>
              <w:lastRenderedPageBreak/>
              <w:t>Физкультурноспортивные</w:t>
            </w:r>
            <w:proofErr w:type="spellEnd"/>
            <w:r w:rsidRPr="008E357B">
              <w:rPr>
                <w:rFonts w:ascii="Times New Roman" w:eastAsia="Times New Roman" w:hAnsi="Times New Roman" w:cs="Times New Roman"/>
                <w:color w:val="000000"/>
                <w:sz w:val="21"/>
                <w:szCs w:val="21"/>
                <w:lang w:eastAsia="ru-RU" w:bidi="ru-RU"/>
              </w:rPr>
              <w:t xml:space="preserve"> учреждения</w:t>
            </w:r>
          </w:p>
        </w:tc>
        <w:tc>
          <w:tcPr>
            <w:tcW w:w="992" w:type="dxa"/>
            <w:tcBorders>
              <w:top w:val="single" w:sz="4" w:space="0" w:color="auto"/>
              <w:left w:val="single" w:sz="4" w:space="0" w:color="auto"/>
            </w:tcBorders>
            <w:shd w:val="clear" w:color="auto" w:fill="FFFFFF"/>
            <w:vAlign w:val="center"/>
          </w:tcPr>
          <w:p w:rsidR="008E357B" w:rsidRPr="008E357B" w:rsidRDefault="008E357B" w:rsidP="008E357B">
            <w:pPr>
              <w:widowControl w:val="0"/>
              <w:spacing w:after="0" w:line="210" w:lineRule="exact"/>
              <w:jc w:val="center"/>
              <w:rPr>
                <w:rFonts w:ascii="Times New Roman" w:eastAsia="Times New Roman" w:hAnsi="Times New Roman" w:cs="Times New Roman"/>
                <w:color w:val="000000"/>
                <w:sz w:val="24"/>
                <w:szCs w:val="24"/>
                <w:lang w:eastAsia="ru-RU" w:bidi="ru-RU"/>
              </w:rPr>
            </w:pPr>
            <w:r w:rsidRPr="008E357B">
              <w:rPr>
                <w:rFonts w:ascii="Times New Roman" w:eastAsia="Times New Roman" w:hAnsi="Times New Roman" w:cs="Times New Roman"/>
                <w:color w:val="000000"/>
                <w:sz w:val="21"/>
                <w:szCs w:val="21"/>
                <w:lang w:eastAsia="ru-RU" w:bidi="ru-RU"/>
              </w:rPr>
              <w:t>0</w:t>
            </w:r>
          </w:p>
        </w:tc>
        <w:tc>
          <w:tcPr>
            <w:tcW w:w="850" w:type="dxa"/>
            <w:tcBorders>
              <w:top w:val="single" w:sz="4" w:space="0" w:color="auto"/>
              <w:left w:val="single" w:sz="4" w:space="0" w:color="auto"/>
            </w:tcBorders>
            <w:shd w:val="clear" w:color="auto" w:fill="FFFFFF"/>
            <w:vAlign w:val="center"/>
          </w:tcPr>
          <w:p w:rsidR="008E357B" w:rsidRPr="008E357B" w:rsidRDefault="008E357B" w:rsidP="008E357B">
            <w:pPr>
              <w:widowControl w:val="0"/>
              <w:spacing w:after="0" w:line="210" w:lineRule="exact"/>
              <w:jc w:val="center"/>
              <w:rPr>
                <w:rFonts w:ascii="Times New Roman" w:eastAsia="Times New Roman" w:hAnsi="Times New Roman" w:cs="Times New Roman"/>
                <w:color w:val="000000"/>
                <w:sz w:val="24"/>
                <w:szCs w:val="24"/>
                <w:lang w:eastAsia="ru-RU" w:bidi="ru-RU"/>
              </w:rPr>
            </w:pPr>
            <w:r w:rsidRPr="008E357B">
              <w:rPr>
                <w:rFonts w:ascii="Times New Roman" w:eastAsia="Times New Roman" w:hAnsi="Times New Roman" w:cs="Times New Roman"/>
                <w:color w:val="000000"/>
                <w:sz w:val="21"/>
                <w:szCs w:val="21"/>
                <w:lang w:eastAsia="ru-RU" w:bidi="ru-RU"/>
              </w:rPr>
              <w:t>0</w:t>
            </w:r>
          </w:p>
        </w:tc>
        <w:tc>
          <w:tcPr>
            <w:tcW w:w="993" w:type="dxa"/>
            <w:tcBorders>
              <w:top w:val="single" w:sz="4" w:space="0" w:color="auto"/>
              <w:left w:val="single" w:sz="4" w:space="0" w:color="auto"/>
            </w:tcBorders>
            <w:shd w:val="clear" w:color="auto" w:fill="FFFFFF"/>
            <w:vAlign w:val="center"/>
          </w:tcPr>
          <w:p w:rsidR="008E357B" w:rsidRPr="008E357B" w:rsidRDefault="008E357B" w:rsidP="008E357B">
            <w:pPr>
              <w:widowControl w:val="0"/>
              <w:spacing w:after="0" w:line="210" w:lineRule="exact"/>
              <w:jc w:val="center"/>
              <w:rPr>
                <w:rFonts w:ascii="Times New Roman" w:eastAsia="Times New Roman" w:hAnsi="Times New Roman" w:cs="Times New Roman"/>
                <w:color w:val="000000"/>
                <w:sz w:val="24"/>
                <w:szCs w:val="24"/>
                <w:lang w:eastAsia="ru-RU" w:bidi="ru-RU"/>
              </w:rPr>
            </w:pPr>
            <w:r w:rsidRPr="008E357B">
              <w:rPr>
                <w:rFonts w:ascii="Times New Roman" w:eastAsia="Times New Roman" w:hAnsi="Times New Roman" w:cs="Times New Roman"/>
                <w:color w:val="000000"/>
                <w:sz w:val="21"/>
                <w:szCs w:val="21"/>
                <w:lang w:eastAsia="ru-RU" w:bidi="ru-RU"/>
              </w:rPr>
              <w:t>0</w:t>
            </w:r>
          </w:p>
        </w:tc>
        <w:tc>
          <w:tcPr>
            <w:tcW w:w="992" w:type="dxa"/>
            <w:tcBorders>
              <w:top w:val="single" w:sz="4" w:space="0" w:color="auto"/>
              <w:left w:val="single" w:sz="4" w:space="0" w:color="auto"/>
            </w:tcBorders>
            <w:shd w:val="clear" w:color="auto" w:fill="FFFFFF"/>
            <w:vAlign w:val="center"/>
          </w:tcPr>
          <w:p w:rsidR="008E357B" w:rsidRPr="008E357B" w:rsidRDefault="008E357B" w:rsidP="008E357B">
            <w:pPr>
              <w:widowControl w:val="0"/>
              <w:spacing w:after="0" w:line="210" w:lineRule="exact"/>
              <w:jc w:val="center"/>
              <w:rPr>
                <w:rFonts w:ascii="Times New Roman" w:eastAsia="Times New Roman" w:hAnsi="Times New Roman" w:cs="Times New Roman"/>
                <w:color w:val="000000"/>
                <w:sz w:val="24"/>
                <w:szCs w:val="24"/>
                <w:lang w:eastAsia="ru-RU" w:bidi="ru-RU"/>
              </w:rPr>
            </w:pPr>
            <w:r w:rsidRPr="008E357B">
              <w:rPr>
                <w:rFonts w:ascii="Times New Roman" w:eastAsia="Times New Roman" w:hAnsi="Times New Roman" w:cs="Times New Roman"/>
                <w:color w:val="000000"/>
                <w:sz w:val="21"/>
                <w:szCs w:val="21"/>
                <w:lang w:eastAsia="ru-RU" w:bidi="ru-RU"/>
              </w:rPr>
              <w:t>0</w:t>
            </w:r>
          </w:p>
        </w:tc>
        <w:tc>
          <w:tcPr>
            <w:tcW w:w="992" w:type="dxa"/>
            <w:tcBorders>
              <w:top w:val="single" w:sz="4" w:space="0" w:color="auto"/>
              <w:left w:val="single" w:sz="4" w:space="0" w:color="auto"/>
            </w:tcBorders>
            <w:shd w:val="clear" w:color="auto" w:fill="FFFFFF"/>
            <w:vAlign w:val="center"/>
          </w:tcPr>
          <w:p w:rsidR="008E357B" w:rsidRPr="008E357B" w:rsidRDefault="008E357B" w:rsidP="008E357B">
            <w:pPr>
              <w:widowControl w:val="0"/>
              <w:spacing w:after="0" w:line="210" w:lineRule="exact"/>
              <w:jc w:val="center"/>
              <w:rPr>
                <w:rFonts w:ascii="Times New Roman" w:eastAsia="Times New Roman" w:hAnsi="Times New Roman" w:cs="Times New Roman"/>
                <w:color w:val="000000"/>
                <w:sz w:val="24"/>
                <w:szCs w:val="24"/>
                <w:lang w:eastAsia="ru-RU" w:bidi="ru-RU"/>
              </w:rPr>
            </w:pPr>
            <w:r w:rsidRPr="008E357B">
              <w:rPr>
                <w:rFonts w:ascii="Times New Roman" w:eastAsia="Times New Roman" w:hAnsi="Times New Roman" w:cs="Times New Roman"/>
                <w:color w:val="000000"/>
                <w:sz w:val="21"/>
                <w:szCs w:val="21"/>
                <w:lang w:eastAsia="ru-RU" w:bidi="ru-RU"/>
              </w:rPr>
              <w:t>0</w:t>
            </w:r>
          </w:p>
        </w:tc>
        <w:tc>
          <w:tcPr>
            <w:tcW w:w="1134" w:type="dxa"/>
            <w:tcBorders>
              <w:top w:val="single" w:sz="4" w:space="0" w:color="auto"/>
              <w:left w:val="single" w:sz="4" w:space="0" w:color="auto"/>
            </w:tcBorders>
            <w:shd w:val="clear" w:color="auto" w:fill="FFFFFF"/>
            <w:vAlign w:val="center"/>
          </w:tcPr>
          <w:p w:rsidR="008E357B" w:rsidRPr="008E357B" w:rsidRDefault="008E357B" w:rsidP="008E357B">
            <w:pPr>
              <w:widowControl w:val="0"/>
              <w:spacing w:after="0" w:line="210" w:lineRule="exact"/>
              <w:jc w:val="center"/>
              <w:rPr>
                <w:rFonts w:ascii="Times New Roman" w:eastAsia="Times New Roman" w:hAnsi="Times New Roman" w:cs="Times New Roman"/>
                <w:color w:val="000000"/>
                <w:sz w:val="24"/>
                <w:szCs w:val="24"/>
                <w:lang w:eastAsia="ru-RU" w:bidi="ru-RU"/>
              </w:rPr>
            </w:pPr>
            <w:r w:rsidRPr="008E357B">
              <w:rPr>
                <w:rFonts w:ascii="Times New Roman" w:eastAsia="Times New Roman" w:hAnsi="Times New Roman" w:cs="Times New Roman"/>
                <w:color w:val="000000"/>
                <w:sz w:val="21"/>
                <w:szCs w:val="21"/>
                <w:lang w:eastAsia="ru-RU" w:bidi="ru-RU"/>
              </w:rPr>
              <w:t>3300</w:t>
            </w:r>
          </w:p>
        </w:tc>
        <w:tc>
          <w:tcPr>
            <w:tcW w:w="1559" w:type="dxa"/>
            <w:tcBorders>
              <w:top w:val="single" w:sz="4" w:space="0" w:color="auto"/>
              <w:left w:val="single" w:sz="4" w:space="0" w:color="auto"/>
              <w:right w:val="single" w:sz="4" w:space="0" w:color="auto"/>
            </w:tcBorders>
            <w:shd w:val="clear" w:color="auto" w:fill="FFFFFF"/>
            <w:vAlign w:val="center"/>
          </w:tcPr>
          <w:p w:rsidR="008E357B" w:rsidRPr="008E357B" w:rsidRDefault="008E357B" w:rsidP="008E357B">
            <w:pPr>
              <w:widowControl w:val="0"/>
              <w:spacing w:after="0" w:line="210" w:lineRule="exact"/>
              <w:jc w:val="center"/>
              <w:rPr>
                <w:rFonts w:ascii="Times New Roman" w:eastAsia="Times New Roman" w:hAnsi="Times New Roman" w:cs="Times New Roman"/>
                <w:color w:val="000000"/>
                <w:sz w:val="24"/>
                <w:szCs w:val="24"/>
                <w:lang w:eastAsia="ru-RU" w:bidi="ru-RU"/>
              </w:rPr>
            </w:pPr>
          </w:p>
        </w:tc>
      </w:tr>
      <w:tr w:rsidR="008E357B" w:rsidRPr="008E357B" w:rsidTr="009C10CB">
        <w:trPr>
          <w:trHeight w:hRule="exact" w:val="518"/>
        </w:trPr>
        <w:tc>
          <w:tcPr>
            <w:tcW w:w="2978" w:type="dxa"/>
            <w:tcBorders>
              <w:top w:val="single" w:sz="4" w:space="0" w:color="auto"/>
              <w:left w:val="single" w:sz="4" w:space="0" w:color="auto"/>
            </w:tcBorders>
            <w:shd w:val="clear" w:color="auto" w:fill="FFFFFF"/>
            <w:vAlign w:val="bottom"/>
          </w:tcPr>
          <w:p w:rsidR="008E357B" w:rsidRPr="008E357B" w:rsidRDefault="008E357B" w:rsidP="008E357B">
            <w:pPr>
              <w:widowControl w:val="0"/>
              <w:spacing w:after="0" w:line="259" w:lineRule="exact"/>
              <w:jc w:val="center"/>
              <w:rPr>
                <w:rFonts w:ascii="Times New Roman" w:eastAsia="Times New Roman" w:hAnsi="Times New Roman" w:cs="Times New Roman"/>
                <w:color w:val="000000"/>
                <w:sz w:val="24"/>
                <w:szCs w:val="24"/>
                <w:lang w:eastAsia="ru-RU" w:bidi="ru-RU"/>
              </w:rPr>
            </w:pPr>
            <w:r w:rsidRPr="008E357B">
              <w:rPr>
                <w:rFonts w:ascii="Times New Roman" w:eastAsia="Times New Roman" w:hAnsi="Times New Roman" w:cs="Times New Roman"/>
                <w:color w:val="000000"/>
                <w:sz w:val="21"/>
                <w:szCs w:val="21"/>
                <w:lang w:eastAsia="ru-RU" w:bidi="ru-RU"/>
              </w:rPr>
              <w:t>Учреждения культуры и искусства</w:t>
            </w:r>
          </w:p>
        </w:tc>
        <w:tc>
          <w:tcPr>
            <w:tcW w:w="992" w:type="dxa"/>
            <w:tcBorders>
              <w:top w:val="single" w:sz="4" w:space="0" w:color="auto"/>
              <w:left w:val="single" w:sz="4" w:space="0" w:color="auto"/>
            </w:tcBorders>
            <w:shd w:val="clear" w:color="auto" w:fill="FFFFFF"/>
            <w:vAlign w:val="center"/>
          </w:tcPr>
          <w:p w:rsidR="008E357B" w:rsidRPr="008E357B" w:rsidRDefault="008E357B" w:rsidP="008E357B">
            <w:pPr>
              <w:widowControl w:val="0"/>
              <w:spacing w:after="0" w:line="210" w:lineRule="exact"/>
              <w:jc w:val="center"/>
              <w:rPr>
                <w:rFonts w:ascii="Times New Roman" w:eastAsia="Times New Roman" w:hAnsi="Times New Roman" w:cs="Times New Roman"/>
                <w:color w:val="000000"/>
                <w:sz w:val="24"/>
                <w:szCs w:val="24"/>
                <w:lang w:eastAsia="ru-RU" w:bidi="ru-RU"/>
              </w:rPr>
            </w:pPr>
            <w:r w:rsidRPr="008E357B">
              <w:rPr>
                <w:rFonts w:ascii="Times New Roman" w:eastAsia="Times New Roman" w:hAnsi="Times New Roman" w:cs="Times New Roman"/>
                <w:color w:val="000000"/>
                <w:sz w:val="21"/>
                <w:szCs w:val="21"/>
                <w:lang w:eastAsia="ru-RU" w:bidi="ru-RU"/>
              </w:rPr>
              <w:t>0</w:t>
            </w:r>
          </w:p>
        </w:tc>
        <w:tc>
          <w:tcPr>
            <w:tcW w:w="850" w:type="dxa"/>
            <w:tcBorders>
              <w:top w:val="single" w:sz="4" w:space="0" w:color="auto"/>
              <w:left w:val="single" w:sz="4" w:space="0" w:color="auto"/>
            </w:tcBorders>
            <w:shd w:val="clear" w:color="auto" w:fill="FFFFFF"/>
            <w:vAlign w:val="center"/>
          </w:tcPr>
          <w:p w:rsidR="008E357B" w:rsidRPr="008E357B" w:rsidRDefault="008E357B" w:rsidP="008E357B">
            <w:pPr>
              <w:widowControl w:val="0"/>
              <w:spacing w:after="0" w:line="210" w:lineRule="exact"/>
              <w:jc w:val="center"/>
              <w:rPr>
                <w:rFonts w:ascii="Times New Roman" w:eastAsia="Times New Roman" w:hAnsi="Times New Roman" w:cs="Times New Roman"/>
                <w:color w:val="000000"/>
                <w:sz w:val="24"/>
                <w:szCs w:val="24"/>
                <w:lang w:eastAsia="ru-RU" w:bidi="ru-RU"/>
              </w:rPr>
            </w:pPr>
            <w:r w:rsidRPr="008E357B">
              <w:rPr>
                <w:rFonts w:ascii="Times New Roman" w:eastAsia="Times New Roman" w:hAnsi="Times New Roman" w:cs="Times New Roman"/>
                <w:color w:val="000000"/>
                <w:sz w:val="21"/>
                <w:szCs w:val="21"/>
                <w:lang w:eastAsia="ru-RU" w:bidi="ru-RU"/>
              </w:rPr>
              <w:t>0</w:t>
            </w:r>
          </w:p>
        </w:tc>
        <w:tc>
          <w:tcPr>
            <w:tcW w:w="993" w:type="dxa"/>
            <w:tcBorders>
              <w:top w:val="single" w:sz="4" w:space="0" w:color="auto"/>
              <w:left w:val="single" w:sz="4" w:space="0" w:color="auto"/>
            </w:tcBorders>
            <w:shd w:val="clear" w:color="auto" w:fill="FFFFFF"/>
            <w:vAlign w:val="center"/>
          </w:tcPr>
          <w:p w:rsidR="008E357B" w:rsidRPr="008E357B" w:rsidRDefault="008E357B" w:rsidP="008E357B">
            <w:pPr>
              <w:widowControl w:val="0"/>
              <w:spacing w:after="0" w:line="210" w:lineRule="exact"/>
              <w:jc w:val="center"/>
              <w:rPr>
                <w:rFonts w:ascii="Times New Roman" w:eastAsia="Times New Roman" w:hAnsi="Times New Roman" w:cs="Times New Roman"/>
                <w:color w:val="000000"/>
                <w:sz w:val="24"/>
                <w:szCs w:val="24"/>
                <w:lang w:eastAsia="ru-RU" w:bidi="ru-RU"/>
              </w:rPr>
            </w:pPr>
            <w:r w:rsidRPr="008E357B">
              <w:rPr>
                <w:rFonts w:ascii="Times New Roman" w:eastAsia="Times New Roman" w:hAnsi="Times New Roman" w:cs="Times New Roman"/>
                <w:color w:val="000000"/>
                <w:sz w:val="21"/>
                <w:szCs w:val="21"/>
                <w:lang w:eastAsia="ru-RU" w:bidi="ru-RU"/>
              </w:rPr>
              <w:t>0</w:t>
            </w:r>
          </w:p>
        </w:tc>
        <w:tc>
          <w:tcPr>
            <w:tcW w:w="992" w:type="dxa"/>
            <w:tcBorders>
              <w:top w:val="single" w:sz="4" w:space="0" w:color="auto"/>
              <w:left w:val="single" w:sz="4" w:space="0" w:color="auto"/>
            </w:tcBorders>
            <w:shd w:val="clear" w:color="auto" w:fill="FFFFFF"/>
            <w:vAlign w:val="center"/>
          </w:tcPr>
          <w:p w:rsidR="008E357B" w:rsidRPr="008E357B" w:rsidRDefault="008E357B" w:rsidP="008E357B">
            <w:pPr>
              <w:widowControl w:val="0"/>
              <w:spacing w:after="0" w:line="210" w:lineRule="exact"/>
              <w:jc w:val="center"/>
              <w:rPr>
                <w:rFonts w:ascii="Times New Roman" w:eastAsia="Times New Roman" w:hAnsi="Times New Roman" w:cs="Times New Roman"/>
                <w:color w:val="000000"/>
                <w:sz w:val="24"/>
                <w:szCs w:val="24"/>
                <w:lang w:eastAsia="ru-RU" w:bidi="ru-RU"/>
              </w:rPr>
            </w:pPr>
            <w:r w:rsidRPr="008E357B">
              <w:rPr>
                <w:rFonts w:ascii="Times New Roman" w:eastAsia="Times New Roman" w:hAnsi="Times New Roman" w:cs="Times New Roman"/>
                <w:color w:val="000000"/>
                <w:sz w:val="21"/>
                <w:szCs w:val="21"/>
                <w:lang w:eastAsia="ru-RU" w:bidi="ru-RU"/>
              </w:rPr>
              <w:t>0</w:t>
            </w:r>
          </w:p>
        </w:tc>
        <w:tc>
          <w:tcPr>
            <w:tcW w:w="992" w:type="dxa"/>
            <w:tcBorders>
              <w:top w:val="single" w:sz="4" w:space="0" w:color="auto"/>
              <w:left w:val="single" w:sz="4" w:space="0" w:color="auto"/>
            </w:tcBorders>
            <w:shd w:val="clear" w:color="auto" w:fill="FFFFFF"/>
            <w:vAlign w:val="center"/>
          </w:tcPr>
          <w:p w:rsidR="008E357B" w:rsidRPr="008E357B" w:rsidRDefault="008E357B" w:rsidP="008E357B">
            <w:pPr>
              <w:widowControl w:val="0"/>
              <w:spacing w:after="0" w:line="210" w:lineRule="exact"/>
              <w:jc w:val="center"/>
              <w:rPr>
                <w:rFonts w:ascii="Times New Roman" w:eastAsia="Times New Roman" w:hAnsi="Times New Roman" w:cs="Times New Roman"/>
                <w:color w:val="000000"/>
                <w:sz w:val="24"/>
                <w:szCs w:val="24"/>
                <w:lang w:eastAsia="ru-RU" w:bidi="ru-RU"/>
              </w:rPr>
            </w:pPr>
            <w:r w:rsidRPr="008E357B">
              <w:rPr>
                <w:rFonts w:ascii="Times New Roman" w:eastAsia="Times New Roman" w:hAnsi="Times New Roman" w:cs="Times New Roman"/>
                <w:color w:val="000000"/>
                <w:sz w:val="21"/>
                <w:szCs w:val="21"/>
                <w:lang w:eastAsia="ru-RU" w:bidi="ru-RU"/>
              </w:rPr>
              <w:t>0</w:t>
            </w:r>
          </w:p>
        </w:tc>
        <w:tc>
          <w:tcPr>
            <w:tcW w:w="1134" w:type="dxa"/>
            <w:tcBorders>
              <w:top w:val="single" w:sz="4" w:space="0" w:color="auto"/>
              <w:left w:val="single" w:sz="4" w:space="0" w:color="auto"/>
            </w:tcBorders>
            <w:shd w:val="clear" w:color="auto" w:fill="FFFFFF"/>
            <w:vAlign w:val="center"/>
          </w:tcPr>
          <w:p w:rsidR="008E357B" w:rsidRPr="008E357B" w:rsidRDefault="008E357B" w:rsidP="008E357B">
            <w:pPr>
              <w:widowControl w:val="0"/>
              <w:spacing w:after="0" w:line="210" w:lineRule="exact"/>
              <w:jc w:val="center"/>
              <w:rPr>
                <w:rFonts w:ascii="Times New Roman" w:eastAsia="Times New Roman" w:hAnsi="Times New Roman" w:cs="Times New Roman"/>
                <w:color w:val="000000"/>
                <w:sz w:val="24"/>
                <w:szCs w:val="24"/>
                <w:lang w:eastAsia="ru-RU" w:bidi="ru-RU"/>
              </w:rPr>
            </w:pPr>
            <w:r w:rsidRPr="008E357B">
              <w:rPr>
                <w:rFonts w:ascii="Times New Roman" w:eastAsia="Times New Roman" w:hAnsi="Times New Roman" w:cs="Times New Roman"/>
                <w:color w:val="000000"/>
                <w:sz w:val="21"/>
                <w:szCs w:val="21"/>
                <w:lang w:eastAsia="ru-RU" w:bidi="ru-RU"/>
              </w:rPr>
              <w:t>2700</w:t>
            </w:r>
          </w:p>
        </w:tc>
        <w:tc>
          <w:tcPr>
            <w:tcW w:w="1559" w:type="dxa"/>
            <w:tcBorders>
              <w:top w:val="single" w:sz="4" w:space="0" w:color="auto"/>
              <w:left w:val="single" w:sz="4" w:space="0" w:color="auto"/>
              <w:right w:val="single" w:sz="4" w:space="0" w:color="auto"/>
            </w:tcBorders>
            <w:shd w:val="clear" w:color="auto" w:fill="FFFFFF"/>
            <w:vAlign w:val="center"/>
          </w:tcPr>
          <w:p w:rsidR="008E357B" w:rsidRPr="008E357B" w:rsidRDefault="008E357B" w:rsidP="008E357B">
            <w:pPr>
              <w:widowControl w:val="0"/>
              <w:spacing w:after="0" w:line="210" w:lineRule="exact"/>
              <w:jc w:val="center"/>
              <w:rPr>
                <w:rFonts w:ascii="Times New Roman" w:eastAsia="Times New Roman" w:hAnsi="Times New Roman" w:cs="Times New Roman"/>
                <w:color w:val="000000"/>
                <w:sz w:val="24"/>
                <w:szCs w:val="24"/>
                <w:lang w:eastAsia="ru-RU" w:bidi="ru-RU"/>
              </w:rPr>
            </w:pPr>
          </w:p>
        </w:tc>
      </w:tr>
      <w:tr w:rsidR="008E357B" w:rsidRPr="008E357B" w:rsidTr="009C10CB">
        <w:trPr>
          <w:trHeight w:hRule="exact" w:val="954"/>
        </w:trPr>
        <w:tc>
          <w:tcPr>
            <w:tcW w:w="2978" w:type="dxa"/>
            <w:tcBorders>
              <w:top w:val="single" w:sz="4" w:space="0" w:color="auto"/>
              <w:left w:val="single" w:sz="4" w:space="0" w:color="auto"/>
              <w:bottom w:val="single" w:sz="4" w:space="0" w:color="auto"/>
            </w:tcBorders>
            <w:shd w:val="clear" w:color="auto" w:fill="FFFFFF"/>
            <w:vAlign w:val="center"/>
          </w:tcPr>
          <w:p w:rsidR="008E357B" w:rsidRPr="008E357B" w:rsidRDefault="008E357B" w:rsidP="008E357B">
            <w:pPr>
              <w:widowControl w:val="0"/>
              <w:spacing w:after="0" w:line="210" w:lineRule="exact"/>
              <w:ind w:left="300"/>
              <w:rPr>
                <w:rFonts w:ascii="Times New Roman" w:eastAsia="Times New Roman" w:hAnsi="Times New Roman" w:cs="Times New Roman"/>
                <w:color w:val="000000"/>
                <w:sz w:val="24"/>
                <w:szCs w:val="24"/>
                <w:lang w:eastAsia="ru-RU" w:bidi="ru-RU"/>
              </w:rPr>
            </w:pPr>
            <w:r w:rsidRPr="008E357B">
              <w:rPr>
                <w:rFonts w:ascii="Times New Roman" w:eastAsia="Times New Roman" w:hAnsi="Times New Roman" w:cs="Times New Roman"/>
                <w:b/>
                <w:bCs/>
                <w:color w:val="000000"/>
                <w:sz w:val="21"/>
                <w:szCs w:val="21"/>
                <w:lang w:eastAsia="ru-RU" w:bidi="ru-RU"/>
              </w:rPr>
              <w:t xml:space="preserve">Всего по </w:t>
            </w:r>
            <w:r w:rsidR="00AE2AEE">
              <w:rPr>
                <w:rFonts w:ascii="Times New Roman" w:eastAsia="Times New Roman" w:hAnsi="Times New Roman" w:cs="Times New Roman"/>
                <w:b/>
                <w:bCs/>
                <w:color w:val="000000"/>
                <w:sz w:val="21"/>
                <w:szCs w:val="21"/>
                <w:lang w:eastAsia="ru-RU" w:bidi="ru-RU"/>
              </w:rPr>
              <w:t>муниципальному образованию</w:t>
            </w:r>
          </w:p>
        </w:tc>
        <w:tc>
          <w:tcPr>
            <w:tcW w:w="992" w:type="dxa"/>
            <w:tcBorders>
              <w:top w:val="single" w:sz="4" w:space="0" w:color="auto"/>
              <w:left w:val="single" w:sz="4" w:space="0" w:color="auto"/>
              <w:bottom w:val="single" w:sz="4" w:space="0" w:color="auto"/>
            </w:tcBorders>
            <w:shd w:val="clear" w:color="auto" w:fill="FFFFFF"/>
            <w:vAlign w:val="center"/>
          </w:tcPr>
          <w:p w:rsidR="008E357B" w:rsidRPr="008E357B" w:rsidRDefault="008E357B" w:rsidP="008E357B">
            <w:pPr>
              <w:widowControl w:val="0"/>
              <w:spacing w:after="0" w:line="210" w:lineRule="exact"/>
              <w:jc w:val="center"/>
              <w:rPr>
                <w:rFonts w:ascii="Times New Roman" w:eastAsia="Times New Roman" w:hAnsi="Times New Roman" w:cs="Times New Roman"/>
                <w:color w:val="000000"/>
                <w:sz w:val="24"/>
                <w:szCs w:val="24"/>
                <w:lang w:eastAsia="ru-RU" w:bidi="ru-RU"/>
              </w:rPr>
            </w:pPr>
            <w:r w:rsidRPr="008E357B">
              <w:rPr>
                <w:rFonts w:ascii="Times New Roman" w:eastAsia="Times New Roman" w:hAnsi="Times New Roman" w:cs="Times New Roman"/>
                <w:b/>
                <w:bCs/>
                <w:color w:val="000000"/>
                <w:sz w:val="21"/>
                <w:szCs w:val="21"/>
                <w:lang w:eastAsia="ru-RU" w:bidi="ru-RU"/>
              </w:rPr>
              <w:t>0</w:t>
            </w:r>
          </w:p>
        </w:tc>
        <w:tc>
          <w:tcPr>
            <w:tcW w:w="850" w:type="dxa"/>
            <w:tcBorders>
              <w:top w:val="single" w:sz="4" w:space="0" w:color="auto"/>
              <w:left w:val="single" w:sz="4" w:space="0" w:color="auto"/>
              <w:bottom w:val="single" w:sz="4" w:space="0" w:color="auto"/>
            </w:tcBorders>
            <w:shd w:val="clear" w:color="auto" w:fill="FFFFFF"/>
            <w:vAlign w:val="center"/>
          </w:tcPr>
          <w:p w:rsidR="008E357B" w:rsidRPr="008E357B" w:rsidRDefault="009C10CB" w:rsidP="008E357B">
            <w:pPr>
              <w:widowControl w:val="0"/>
              <w:spacing w:after="0" w:line="210" w:lineRule="exact"/>
              <w:ind w:left="180"/>
              <w:rPr>
                <w:rFonts w:ascii="Times New Roman" w:eastAsia="Times New Roman" w:hAnsi="Times New Roman" w:cs="Times New Roman"/>
                <w:b/>
                <w:color w:val="000000"/>
                <w:sz w:val="24"/>
                <w:szCs w:val="24"/>
                <w:lang w:eastAsia="ru-RU" w:bidi="ru-RU"/>
              </w:rPr>
            </w:pPr>
            <w:r>
              <w:rPr>
                <w:rFonts w:ascii="Times New Roman" w:eastAsia="Times New Roman" w:hAnsi="Times New Roman" w:cs="Times New Roman"/>
                <w:b/>
                <w:color w:val="000000"/>
                <w:sz w:val="24"/>
                <w:szCs w:val="24"/>
                <w:lang w:eastAsia="ru-RU" w:bidi="ru-RU"/>
              </w:rPr>
              <w:t>822,0</w:t>
            </w:r>
          </w:p>
        </w:tc>
        <w:tc>
          <w:tcPr>
            <w:tcW w:w="993" w:type="dxa"/>
            <w:tcBorders>
              <w:top w:val="single" w:sz="4" w:space="0" w:color="auto"/>
              <w:left w:val="single" w:sz="4" w:space="0" w:color="auto"/>
              <w:bottom w:val="single" w:sz="4" w:space="0" w:color="auto"/>
            </w:tcBorders>
            <w:shd w:val="clear" w:color="auto" w:fill="FFFFFF"/>
            <w:vAlign w:val="center"/>
          </w:tcPr>
          <w:p w:rsidR="008E357B" w:rsidRPr="008E357B" w:rsidRDefault="009C10CB" w:rsidP="008E357B">
            <w:pPr>
              <w:widowControl w:val="0"/>
              <w:spacing w:after="0" w:line="210" w:lineRule="exact"/>
              <w:ind w:left="200"/>
              <w:rPr>
                <w:rFonts w:ascii="Times New Roman" w:eastAsia="Times New Roman" w:hAnsi="Times New Roman" w:cs="Times New Roman"/>
                <w:b/>
                <w:color w:val="000000"/>
                <w:sz w:val="24"/>
                <w:szCs w:val="24"/>
                <w:lang w:eastAsia="ru-RU" w:bidi="ru-RU"/>
              </w:rPr>
            </w:pPr>
            <w:r>
              <w:rPr>
                <w:rFonts w:ascii="Times New Roman" w:eastAsia="Times New Roman" w:hAnsi="Times New Roman" w:cs="Times New Roman"/>
                <w:b/>
                <w:color w:val="000000"/>
                <w:sz w:val="24"/>
                <w:szCs w:val="24"/>
                <w:lang w:eastAsia="ru-RU" w:bidi="ru-RU"/>
              </w:rPr>
              <w:t>1760,0</w:t>
            </w:r>
          </w:p>
        </w:tc>
        <w:tc>
          <w:tcPr>
            <w:tcW w:w="992" w:type="dxa"/>
            <w:tcBorders>
              <w:top w:val="single" w:sz="4" w:space="0" w:color="auto"/>
              <w:left w:val="single" w:sz="4" w:space="0" w:color="auto"/>
              <w:bottom w:val="single" w:sz="4" w:space="0" w:color="auto"/>
            </w:tcBorders>
            <w:shd w:val="clear" w:color="auto" w:fill="FFFFFF"/>
            <w:vAlign w:val="center"/>
          </w:tcPr>
          <w:p w:rsidR="008E357B" w:rsidRPr="008E357B" w:rsidRDefault="009C10CB" w:rsidP="008E357B">
            <w:pPr>
              <w:widowControl w:val="0"/>
              <w:spacing w:after="0" w:line="210" w:lineRule="exact"/>
              <w:ind w:left="16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
                <w:bCs/>
                <w:color w:val="000000"/>
                <w:sz w:val="21"/>
                <w:szCs w:val="21"/>
                <w:lang w:eastAsia="ru-RU" w:bidi="ru-RU"/>
              </w:rPr>
              <w:t>4500,0</w:t>
            </w:r>
          </w:p>
        </w:tc>
        <w:tc>
          <w:tcPr>
            <w:tcW w:w="992" w:type="dxa"/>
            <w:tcBorders>
              <w:top w:val="single" w:sz="4" w:space="0" w:color="auto"/>
              <w:left w:val="single" w:sz="4" w:space="0" w:color="auto"/>
              <w:bottom w:val="single" w:sz="4" w:space="0" w:color="auto"/>
            </w:tcBorders>
            <w:shd w:val="clear" w:color="auto" w:fill="FFFFFF"/>
            <w:vAlign w:val="center"/>
          </w:tcPr>
          <w:p w:rsidR="008E357B" w:rsidRPr="008E357B" w:rsidRDefault="009C10CB" w:rsidP="008E357B">
            <w:pPr>
              <w:widowControl w:val="0"/>
              <w:spacing w:after="0" w:line="210" w:lineRule="exact"/>
              <w:ind w:left="180"/>
              <w:rPr>
                <w:rFonts w:ascii="Times New Roman" w:eastAsia="Times New Roman" w:hAnsi="Times New Roman" w:cs="Times New Roman"/>
                <w:b/>
                <w:color w:val="000000"/>
                <w:sz w:val="24"/>
                <w:szCs w:val="24"/>
                <w:lang w:eastAsia="ru-RU" w:bidi="ru-RU"/>
              </w:rPr>
            </w:pPr>
            <w:r>
              <w:rPr>
                <w:rFonts w:ascii="Times New Roman" w:eastAsia="Times New Roman" w:hAnsi="Times New Roman" w:cs="Times New Roman"/>
                <w:b/>
                <w:color w:val="000000"/>
                <w:sz w:val="24"/>
                <w:szCs w:val="24"/>
                <w:lang w:eastAsia="ru-RU" w:bidi="ru-RU"/>
              </w:rPr>
              <w:t>1012,5</w:t>
            </w:r>
          </w:p>
        </w:tc>
        <w:tc>
          <w:tcPr>
            <w:tcW w:w="1134" w:type="dxa"/>
            <w:tcBorders>
              <w:top w:val="single" w:sz="4" w:space="0" w:color="auto"/>
              <w:left w:val="single" w:sz="4" w:space="0" w:color="auto"/>
              <w:bottom w:val="single" w:sz="4" w:space="0" w:color="auto"/>
            </w:tcBorders>
            <w:shd w:val="clear" w:color="auto" w:fill="FFFFFF"/>
            <w:vAlign w:val="center"/>
          </w:tcPr>
          <w:p w:rsidR="008E357B" w:rsidRPr="008E357B" w:rsidRDefault="00FA0C90" w:rsidP="008E357B">
            <w:pPr>
              <w:widowControl w:val="0"/>
              <w:spacing w:after="0" w:line="210" w:lineRule="exact"/>
              <w:jc w:val="center"/>
              <w:rPr>
                <w:rFonts w:ascii="Times New Roman" w:eastAsia="Times New Roman" w:hAnsi="Times New Roman" w:cs="Times New Roman"/>
                <w:b/>
                <w:color w:val="000000"/>
                <w:sz w:val="24"/>
                <w:szCs w:val="24"/>
                <w:lang w:eastAsia="ru-RU" w:bidi="ru-RU"/>
              </w:rPr>
            </w:pPr>
            <w:r w:rsidRPr="00FA0C90">
              <w:rPr>
                <w:rFonts w:ascii="Times New Roman" w:eastAsia="Times New Roman" w:hAnsi="Times New Roman" w:cs="Times New Roman"/>
                <w:b/>
                <w:color w:val="000000"/>
                <w:sz w:val="24"/>
                <w:szCs w:val="24"/>
                <w:lang w:eastAsia="ru-RU" w:bidi="ru-RU"/>
              </w:rPr>
              <w:t>6443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E357B" w:rsidRPr="008E357B" w:rsidRDefault="008E357B" w:rsidP="008E357B">
            <w:pPr>
              <w:widowControl w:val="0"/>
              <w:spacing w:after="0" w:line="210" w:lineRule="exact"/>
              <w:ind w:left="300"/>
              <w:rPr>
                <w:rFonts w:ascii="Times New Roman" w:eastAsia="Times New Roman" w:hAnsi="Times New Roman" w:cs="Times New Roman"/>
                <w:color w:val="000000"/>
                <w:sz w:val="24"/>
                <w:szCs w:val="24"/>
                <w:lang w:eastAsia="ru-RU" w:bidi="ru-RU"/>
              </w:rPr>
            </w:pPr>
          </w:p>
        </w:tc>
      </w:tr>
    </w:tbl>
    <w:p w:rsidR="008E357B" w:rsidRDefault="008E357B" w:rsidP="00254481">
      <w:pPr>
        <w:spacing w:after="0" w:line="240" w:lineRule="auto"/>
        <w:jc w:val="both"/>
        <w:rPr>
          <w:rFonts w:ascii="Times New Roman" w:hAnsi="Times New Roman" w:cs="Times New Roman"/>
          <w:sz w:val="24"/>
          <w:szCs w:val="24"/>
        </w:rPr>
      </w:pPr>
    </w:p>
    <w:p w:rsidR="008E357B" w:rsidRPr="00CC1F28" w:rsidRDefault="008E357B" w:rsidP="00FA0C90">
      <w:pPr>
        <w:spacing w:after="0" w:line="240" w:lineRule="auto"/>
        <w:ind w:firstLine="708"/>
        <w:jc w:val="both"/>
        <w:rPr>
          <w:rFonts w:ascii="Times New Roman" w:hAnsi="Times New Roman" w:cs="Times New Roman"/>
          <w:sz w:val="26"/>
          <w:szCs w:val="26"/>
        </w:rPr>
      </w:pPr>
      <w:r w:rsidRPr="00CC1F28">
        <w:rPr>
          <w:rFonts w:ascii="Times New Roman" w:hAnsi="Times New Roman" w:cs="Times New Roman"/>
          <w:sz w:val="26"/>
          <w:szCs w:val="26"/>
        </w:rPr>
        <w:t xml:space="preserve">Существующие и перспективные потребители с индивидуальным и автономным способом теплоснабжения не рассматриваются в полном объеме требований к схеме теплоснабжения </w:t>
      </w:r>
      <w:r w:rsidR="00FA0C90" w:rsidRPr="00CC1F28">
        <w:rPr>
          <w:rFonts w:ascii="Times New Roman" w:hAnsi="Times New Roman" w:cs="Times New Roman"/>
          <w:sz w:val="26"/>
          <w:szCs w:val="26"/>
        </w:rPr>
        <w:t>посе</w:t>
      </w:r>
      <w:r w:rsidR="00362753" w:rsidRPr="00CC1F28">
        <w:rPr>
          <w:rFonts w:ascii="Times New Roman" w:hAnsi="Times New Roman" w:cs="Times New Roman"/>
          <w:sz w:val="26"/>
          <w:szCs w:val="26"/>
        </w:rPr>
        <w:t>ле</w:t>
      </w:r>
      <w:r w:rsidR="00FA0C90" w:rsidRPr="00CC1F28">
        <w:rPr>
          <w:rFonts w:ascii="Times New Roman" w:hAnsi="Times New Roman" w:cs="Times New Roman"/>
          <w:sz w:val="26"/>
          <w:szCs w:val="26"/>
        </w:rPr>
        <w:t>ния</w:t>
      </w:r>
      <w:r w:rsidRPr="00CC1F28">
        <w:rPr>
          <w:rFonts w:ascii="Times New Roman" w:hAnsi="Times New Roman" w:cs="Times New Roman"/>
          <w:sz w:val="26"/>
          <w:szCs w:val="26"/>
        </w:rPr>
        <w:t xml:space="preserve"> вследствие неизменности технико-экономических показателей и технологических зон на протяжении всего действия схемы.</w:t>
      </w:r>
    </w:p>
    <w:p w:rsidR="008E357B" w:rsidRPr="00CC1F28" w:rsidRDefault="008E357B" w:rsidP="00FA0C90">
      <w:pPr>
        <w:spacing w:after="0" w:line="240" w:lineRule="auto"/>
        <w:ind w:firstLine="708"/>
        <w:jc w:val="both"/>
        <w:rPr>
          <w:rFonts w:ascii="Times New Roman" w:hAnsi="Times New Roman" w:cs="Times New Roman"/>
          <w:sz w:val="26"/>
          <w:szCs w:val="26"/>
        </w:rPr>
      </w:pPr>
      <w:r w:rsidRPr="00CC1F28">
        <w:rPr>
          <w:rFonts w:ascii="Times New Roman" w:hAnsi="Times New Roman" w:cs="Times New Roman"/>
          <w:sz w:val="26"/>
          <w:szCs w:val="26"/>
        </w:rPr>
        <w:t>В соответствие с данными генерального плана развития капитального строительства на пе</w:t>
      </w:r>
      <w:r w:rsidR="00FA0C90" w:rsidRPr="00CC1F28">
        <w:rPr>
          <w:rFonts w:ascii="Times New Roman" w:hAnsi="Times New Roman" w:cs="Times New Roman"/>
          <w:sz w:val="26"/>
          <w:szCs w:val="26"/>
        </w:rPr>
        <w:t>рспективу до 2032</w:t>
      </w:r>
      <w:r w:rsidRPr="00CC1F28">
        <w:rPr>
          <w:rFonts w:ascii="Times New Roman" w:hAnsi="Times New Roman" w:cs="Times New Roman"/>
          <w:sz w:val="26"/>
          <w:szCs w:val="26"/>
        </w:rPr>
        <w:t xml:space="preserve"> года предполагается интенсивное жилищное строительство. Фактические объемы прироста тепловой нагрузки новых потребителей не соответствуют данным генерального плана, что свидетельствует о завышенных показателях перспективного развития.</w:t>
      </w:r>
    </w:p>
    <w:p w:rsidR="008E357B" w:rsidRPr="00CC1F28" w:rsidRDefault="008E357B" w:rsidP="00254481">
      <w:pPr>
        <w:spacing w:after="0" w:line="240" w:lineRule="auto"/>
        <w:jc w:val="both"/>
        <w:rPr>
          <w:rFonts w:ascii="Times New Roman" w:hAnsi="Times New Roman" w:cs="Times New Roman"/>
          <w:sz w:val="26"/>
          <w:szCs w:val="26"/>
        </w:rPr>
      </w:pPr>
    </w:p>
    <w:p w:rsidR="00FA0C90" w:rsidRPr="00E8018B" w:rsidRDefault="00FA0C90" w:rsidP="00FA0C90">
      <w:pPr>
        <w:spacing w:after="0" w:line="240" w:lineRule="auto"/>
        <w:jc w:val="both"/>
        <w:rPr>
          <w:rFonts w:ascii="Times New Roman" w:hAnsi="Times New Roman" w:cs="Times New Roman"/>
          <w:b/>
          <w:sz w:val="26"/>
          <w:szCs w:val="26"/>
        </w:rPr>
      </w:pPr>
      <w:r w:rsidRPr="00E8018B">
        <w:rPr>
          <w:rFonts w:ascii="Times New Roman" w:hAnsi="Times New Roman" w:cs="Times New Roman"/>
          <w:b/>
          <w:sz w:val="26"/>
          <w:szCs w:val="26"/>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p w:rsidR="008E357B" w:rsidRDefault="008E357B" w:rsidP="00254481">
      <w:pPr>
        <w:spacing w:after="0" w:line="240" w:lineRule="auto"/>
        <w:jc w:val="both"/>
        <w:rPr>
          <w:rFonts w:ascii="Times New Roman" w:hAnsi="Times New Roman" w:cs="Times New Roman"/>
          <w:sz w:val="24"/>
          <w:szCs w:val="24"/>
        </w:rPr>
      </w:pPr>
    </w:p>
    <w:p w:rsidR="005663F7" w:rsidRPr="00CC1F28" w:rsidRDefault="005663F7" w:rsidP="005663F7">
      <w:pPr>
        <w:spacing w:after="0" w:line="240" w:lineRule="auto"/>
        <w:ind w:firstLine="708"/>
        <w:jc w:val="both"/>
        <w:rPr>
          <w:rFonts w:ascii="Times New Roman" w:hAnsi="Times New Roman" w:cs="Times New Roman"/>
          <w:sz w:val="26"/>
          <w:szCs w:val="26"/>
        </w:rPr>
      </w:pPr>
      <w:r w:rsidRPr="00CC1F28">
        <w:rPr>
          <w:rFonts w:ascii="Times New Roman" w:hAnsi="Times New Roman" w:cs="Times New Roman"/>
          <w:sz w:val="26"/>
          <w:szCs w:val="26"/>
        </w:rPr>
        <w:t>Прогнозируемые годовые объемы прироста теплопотребления для каждого из периодов так же, как и прирост перспективной застройки, были определены по состоянию на начало следующего периода, т.е. исходя из величины площади застройки, введенной в эксплуатацию в течение рассматриваемого периода. Для формирования прогноза теплопотребления на расчетный период приняты нормативные значения удельного теплопотребления вновь строящихся и реконструируемых зданий в соответствии с СНиП 23-02-2003 «Тепловая защита зданий» и на основании приказа Министерства регионального развития РФ от 28.05.2010 года «О требованиях энергетической эффективности зданий, строений и сооружений.</w:t>
      </w:r>
    </w:p>
    <w:p w:rsidR="005663F7" w:rsidRPr="00CC1F28" w:rsidRDefault="005663F7" w:rsidP="005663F7">
      <w:pPr>
        <w:spacing w:after="0" w:line="240" w:lineRule="auto"/>
        <w:ind w:firstLine="708"/>
        <w:jc w:val="both"/>
        <w:rPr>
          <w:rFonts w:ascii="Times New Roman" w:hAnsi="Times New Roman" w:cs="Times New Roman"/>
          <w:sz w:val="26"/>
          <w:szCs w:val="26"/>
        </w:rPr>
      </w:pPr>
      <w:r w:rsidRPr="00CC1F28">
        <w:rPr>
          <w:rFonts w:ascii="Times New Roman" w:hAnsi="Times New Roman" w:cs="Times New Roman"/>
          <w:sz w:val="26"/>
          <w:szCs w:val="26"/>
        </w:rPr>
        <w:t>Данные по площади застройки по зданиям общественного назначения, учреждениям здравоохранения, детским садам, общеобразовательным учреждениям и прочим объектам, планируемые к строительству, приняты по генеральному плану поселения. Согласно генеральному плану принять и планируемый снос аварийного и ветхого жилого фонда.</w:t>
      </w:r>
    </w:p>
    <w:p w:rsidR="00E8018B" w:rsidRPr="00CC1F28" w:rsidRDefault="005663F7" w:rsidP="00E8018B">
      <w:pPr>
        <w:pStyle w:val="20"/>
        <w:shd w:val="clear" w:color="auto" w:fill="auto"/>
        <w:spacing w:after="0" w:line="240" w:lineRule="auto"/>
        <w:ind w:firstLine="0"/>
        <w:jc w:val="both"/>
        <w:rPr>
          <w:rFonts w:ascii="Times New Roman" w:eastAsia="Times New Roman" w:hAnsi="Times New Roman" w:cs="Times New Roman"/>
          <w:color w:val="000000"/>
          <w:sz w:val="26"/>
          <w:szCs w:val="26"/>
          <w:lang w:eastAsia="ru-RU" w:bidi="ru-RU"/>
        </w:rPr>
      </w:pPr>
      <w:r w:rsidRPr="00CC1F28">
        <w:rPr>
          <w:rFonts w:ascii="Times New Roman" w:hAnsi="Times New Roman" w:cs="Times New Roman"/>
          <w:sz w:val="26"/>
          <w:szCs w:val="26"/>
        </w:rPr>
        <w:t>Расчетный прирост тепловой нагрузки с разделением по видам теплопотребления, за счет объектов капитального строительства, в каждом расчётном элементе территориального деления и</w:t>
      </w:r>
      <w:r w:rsidR="00E8018B" w:rsidRPr="00CC1F28">
        <w:rPr>
          <w:rFonts w:ascii="Times New Roman" w:eastAsia="Times New Roman" w:hAnsi="Times New Roman" w:cs="Times New Roman"/>
          <w:color w:val="000000"/>
          <w:sz w:val="26"/>
          <w:szCs w:val="26"/>
          <w:lang w:eastAsia="ru-RU" w:bidi="ru-RU"/>
        </w:rPr>
        <w:t xml:space="preserve"> в зоне действия каждого из существующих или предлагаемых для строительства источников тепловой энергии на каждом этапе. В таблице приводятся прогнозируемые приросты тепловых нагрузок в зоне действия только для тех источников тепловой энергии (без учета тепловых потерь в сетях и собственных нужд источников тепла на предполагаемый прирост и существующей тепловой нагрузки), к которым планируется подключение перспективных тепловых нагрузок.</w:t>
      </w:r>
    </w:p>
    <w:p w:rsidR="007F4A2F" w:rsidRPr="00525FA9" w:rsidRDefault="007F4A2F" w:rsidP="007F4A2F">
      <w:pPr>
        <w:pStyle w:val="af"/>
        <w:spacing w:after="0"/>
        <w:rPr>
          <w:rFonts w:ascii="Times New Roman" w:hAnsi="Times New Roman"/>
          <w:color w:val="FF0000"/>
          <w:sz w:val="26"/>
          <w:szCs w:val="26"/>
        </w:rPr>
      </w:pPr>
      <w:r w:rsidRPr="00525FA9">
        <w:rPr>
          <w:rFonts w:ascii="Times New Roman" w:hAnsi="Times New Roman"/>
          <w:sz w:val="26"/>
          <w:szCs w:val="26"/>
        </w:rPr>
        <w:lastRenderedPageBreak/>
        <w:t>Численность населения МО «</w:t>
      </w:r>
      <w:proofErr w:type="spellStart"/>
      <w:r w:rsidRPr="00525FA9">
        <w:rPr>
          <w:rFonts w:ascii="Times New Roman" w:hAnsi="Times New Roman"/>
          <w:sz w:val="26"/>
          <w:szCs w:val="26"/>
        </w:rPr>
        <w:t>Айрюмовское</w:t>
      </w:r>
      <w:proofErr w:type="spellEnd"/>
      <w:r w:rsidRPr="00525FA9">
        <w:rPr>
          <w:rFonts w:ascii="Times New Roman" w:hAnsi="Times New Roman"/>
          <w:sz w:val="26"/>
          <w:szCs w:val="26"/>
        </w:rPr>
        <w:t xml:space="preserve"> сельское поселение» </w:t>
      </w:r>
      <w:r>
        <w:rPr>
          <w:rFonts w:ascii="Times New Roman" w:hAnsi="Times New Roman"/>
          <w:sz w:val="26"/>
          <w:szCs w:val="26"/>
        </w:rPr>
        <w:t xml:space="preserve">по данным статистики на 1 января 2022 г: </w:t>
      </w:r>
      <w:proofErr w:type="gramStart"/>
      <w:r w:rsidRPr="00525FA9">
        <w:rPr>
          <w:rFonts w:ascii="Times New Roman" w:hAnsi="Times New Roman"/>
          <w:sz w:val="26"/>
          <w:szCs w:val="26"/>
        </w:rPr>
        <w:t>составляет  3205</w:t>
      </w:r>
      <w:proofErr w:type="gramEnd"/>
      <w:r w:rsidRPr="00525FA9">
        <w:rPr>
          <w:rFonts w:ascii="Times New Roman" w:hAnsi="Times New Roman"/>
          <w:sz w:val="26"/>
          <w:szCs w:val="26"/>
        </w:rPr>
        <w:t xml:space="preserve"> чел., в </w:t>
      </w:r>
      <w:proofErr w:type="spellStart"/>
      <w:r w:rsidRPr="00525FA9">
        <w:rPr>
          <w:rFonts w:ascii="Times New Roman" w:hAnsi="Times New Roman"/>
          <w:sz w:val="26"/>
          <w:szCs w:val="26"/>
        </w:rPr>
        <w:t>т.ч</w:t>
      </w:r>
      <w:proofErr w:type="spellEnd"/>
      <w:r w:rsidRPr="00525FA9">
        <w:rPr>
          <w:rFonts w:ascii="Times New Roman" w:hAnsi="Times New Roman"/>
          <w:sz w:val="26"/>
          <w:szCs w:val="26"/>
        </w:rPr>
        <w:t>. в п. Новый - 1456чел.</w:t>
      </w:r>
    </w:p>
    <w:p w:rsidR="008E357B" w:rsidRDefault="008E357B" w:rsidP="00E8018B">
      <w:pPr>
        <w:spacing w:after="0" w:line="240" w:lineRule="auto"/>
        <w:jc w:val="both"/>
        <w:rPr>
          <w:rFonts w:ascii="Times New Roman" w:hAnsi="Times New Roman" w:cs="Times New Roman"/>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31"/>
        <w:gridCol w:w="2655"/>
        <w:gridCol w:w="1978"/>
        <w:gridCol w:w="2001"/>
        <w:gridCol w:w="2071"/>
      </w:tblGrid>
      <w:tr w:rsidR="007F4A2F" w:rsidRPr="0072042D" w:rsidTr="00C25B4C">
        <w:tc>
          <w:tcPr>
            <w:tcW w:w="534" w:type="dxa"/>
            <w:shd w:val="clear" w:color="auto" w:fill="EDEDED" w:themeFill="accent3" w:themeFillTint="33"/>
          </w:tcPr>
          <w:p w:rsidR="007F4A2F" w:rsidRPr="0072042D" w:rsidRDefault="007F4A2F" w:rsidP="00C25B4C">
            <w:pPr>
              <w:jc w:val="center"/>
              <w:rPr>
                <w:rFonts w:ascii="Times New Roman" w:hAnsi="Times New Roman" w:cs="Times New Roman"/>
                <w:sz w:val="26"/>
                <w:szCs w:val="26"/>
              </w:rPr>
            </w:pPr>
            <w:r w:rsidRPr="0072042D">
              <w:rPr>
                <w:rFonts w:ascii="Times New Roman" w:hAnsi="Times New Roman" w:cs="Times New Roman"/>
                <w:sz w:val="26"/>
                <w:szCs w:val="26"/>
              </w:rPr>
              <w:t>№</w:t>
            </w:r>
          </w:p>
        </w:tc>
        <w:tc>
          <w:tcPr>
            <w:tcW w:w="2703" w:type="dxa"/>
            <w:shd w:val="clear" w:color="auto" w:fill="EDEDED" w:themeFill="accent3" w:themeFillTint="33"/>
          </w:tcPr>
          <w:p w:rsidR="007F4A2F" w:rsidRPr="0072042D" w:rsidRDefault="007F4A2F" w:rsidP="00C25B4C">
            <w:pPr>
              <w:jc w:val="center"/>
              <w:rPr>
                <w:rFonts w:ascii="Times New Roman" w:hAnsi="Times New Roman" w:cs="Times New Roman"/>
                <w:sz w:val="26"/>
                <w:szCs w:val="26"/>
              </w:rPr>
            </w:pPr>
            <w:r w:rsidRPr="0072042D">
              <w:rPr>
                <w:rFonts w:ascii="Times New Roman" w:hAnsi="Times New Roman" w:cs="Times New Roman"/>
                <w:sz w:val="26"/>
                <w:szCs w:val="26"/>
              </w:rPr>
              <w:t>Населенные пункты, входящие в состав поселения</w:t>
            </w:r>
          </w:p>
        </w:tc>
        <w:tc>
          <w:tcPr>
            <w:tcW w:w="1993" w:type="dxa"/>
            <w:shd w:val="clear" w:color="auto" w:fill="EDEDED" w:themeFill="accent3" w:themeFillTint="33"/>
          </w:tcPr>
          <w:p w:rsidR="007F4A2F" w:rsidRDefault="007F4A2F" w:rsidP="00C25B4C">
            <w:pPr>
              <w:jc w:val="center"/>
              <w:rPr>
                <w:rFonts w:ascii="Times New Roman" w:hAnsi="Times New Roman" w:cs="Times New Roman"/>
                <w:sz w:val="26"/>
                <w:szCs w:val="26"/>
              </w:rPr>
            </w:pPr>
            <w:r>
              <w:rPr>
                <w:rFonts w:ascii="Times New Roman" w:hAnsi="Times New Roman" w:cs="Times New Roman"/>
                <w:sz w:val="26"/>
                <w:szCs w:val="26"/>
              </w:rPr>
              <w:t>Численность</w:t>
            </w:r>
          </w:p>
          <w:p w:rsidR="007F4A2F" w:rsidRDefault="004F0132" w:rsidP="00C25B4C">
            <w:pPr>
              <w:jc w:val="center"/>
              <w:rPr>
                <w:rFonts w:ascii="Times New Roman" w:hAnsi="Times New Roman" w:cs="Times New Roman"/>
                <w:sz w:val="26"/>
                <w:szCs w:val="26"/>
              </w:rPr>
            </w:pPr>
            <w:r>
              <w:rPr>
                <w:rFonts w:ascii="Times New Roman" w:hAnsi="Times New Roman" w:cs="Times New Roman"/>
                <w:sz w:val="26"/>
                <w:szCs w:val="26"/>
              </w:rPr>
              <w:t>Н</w:t>
            </w:r>
            <w:r w:rsidR="007F4A2F">
              <w:rPr>
                <w:rFonts w:ascii="Times New Roman" w:hAnsi="Times New Roman" w:cs="Times New Roman"/>
                <w:sz w:val="26"/>
                <w:szCs w:val="26"/>
              </w:rPr>
              <w:t>аселения</w:t>
            </w:r>
          </w:p>
          <w:p w:rsidR="004F0132" w:rsidRPr="0072042D" w:rsidRDefault="004F0132" w:rsidP="00C25B4C">
            <w:pPr>
              <w:jc w:val="center"/>
              <w:rPr>
                <w:rFonts w:ascii="Times New Roman" w:hAnsi="Times New Roman" w:cs="Times New Roman"/>
                <w:sz w:val="26"/>
                <w:szCs w:val="26"/>
              </w:rPr>
            </w:pPr>
            <w:r>
              <w:rPr>
                <w:rFonts w:ascii="Times New Roman" w:hAnsi="Times New Roman" w:cs="Times New Roman"/>
                <w:sz w:val="26"/>
                <w:szCs w:val="26"/>
              </w:rPr>
              <w:t>чел</w:t>
            </w:r>
          </w:p>
        </w:tc>
        <w:tc>
          <w:tcPr>
            <w:tcW w:w="2080" w:type="dxa"/>
            <w:shd w:val="clear" w:color="auto" w:fill="EDEDED" w:themeFill="accent3" w:themeFillTint="33"/>
          </w:tcPr>
          <w:p w:rsidR="007F4A2F" w:rsidRPr="0072042D" w:rsidRDefault="007F4A2F" w:rsidP="00C25B4C">
            <w:pPr>
              <w:jc w:val="center"/>
              <w:rPr>
                <w:rFonts w:ascii="Times New Roman" w:hAnsi="Times New Roman" w:cs="Times New Roman"/>
                <w:sz w:val="26"/>
                <w:szCs w:val="26"/>
              </w:rPr>
            </w:pPr>
          </w:p>
        </w:tc>
        <w:tc>
          <w:tcPr>
            <w:tcW w:w="2153" w:type="dxa"/>
            <w:shd w:val="clear" w:color="auto" w:fill="EDEDED" w:themeFill="accent3" w:themeFillTint="33"/>
          </w:tcPr>
          <w:p w:rsidR="007F4A2F" w:rsidRPr="0072042D" w:rsidRDefault="007F4A2F" w:rsidP="00C25B4C">
            <w:pPr>
              <w:jc w:val="center"/>
              <w:rPr>
                <w:rFonts w:ascii="Times New Roman" w:hAnsi="Times New Roman" w:cs="Times New Roman"/>
                <w:sz w:val="26"/>
                <w:szCs w:val="26"/>
              </w:rPr>
            </w:pPr>
          </w:p>
        </w:tc>
      </w:tr>
      <w:tr w:rsidR="007F4A2F" w:rsidRPr="0072042D" w:rsidTr="00C25B4C">
        <w:tc>
          <w:tcPr>
            <w:tcW w:w="534" w:type="dxa"/>
            <w:shd w:val="clear" w:color="auto" w:fill="EDEDED" w:themeFill="accent3" w:themeFillTint="33"/>
          </w:tcPr>
          <w:p w:rsidR="007F4A2F" w:rsidRPr="0072042D" w:rsidRDefault="007F4A2F" w:rsidP="00C25B4C">
            <w:pPr>
              <w:jc w:val="both"/>
              <w:rPr>
                <w:rFonts w:ascii="Times New Roman" w:hAnsi="Times New Roman" w:cs="Times New Roman"/>
                <w:sz w:val="26"/>
                <w:szCs w:val="26"/>
              </w:rPr>
            </w:pPr>
            <w:r w:rsidRPr="0072042D">
              <w:rPr>
                <w:rFonts w:ascii="Times New Roman" w:hAnsi="Times New Roman" w:cs="Times New Roman"/>
                <w:sz w:val="26"/>
                <w:szCs w:val="26"/>
              </w:rPr>
              <w:t>1</w:t>
            </w:r>
          </w:p>
        </w:tc>
        <w:tc>
          <w:tcPr>
            <w:tcW w:w="2703" w:type="dxa"/>
            <w:shd w:val="clear" w:color="auto" w:fill="EDEDED" w:themeFill="accent3" w:themeFillTint="33"/>
          </w:tcPr>
          <w:p w:rsidR="007F4A2F" w:rsidRPr="0072042D" w:rsidRDefault="007F4A2F" w:rsidP="00C25B4C">
            <w:pPr>
              <w:jc w:val="both"/>
              <w:rPr>
                <w:rFonts w:ascii="Times New Roman" w:hAnsi="Times New Roman" w:cs="Times New Roman"/>
                <w:sz w:val="26"/>
                <w:szCs w:val="26"/>
              </w:rPr>
            </w:pPr>
            <w:r w:rsidRPr="0072042D">
              <w:rPr>
                <w:rFonts w:ascii="Times New Roman" w:hAnsi="Times New Roman" w:cs="Times New Roman"/>
                <w:sz w:val="26"/>
                <w:szCs w:val="26"/>
              </w:rPr>
              <w:t>п. Новый</w:t>
            </w:r>
          </w:p>
        </w:tc>
        <w:tc>
          <w:tcPr>
            <w:tcW w:w="1993" w:type="dxa"/>
            <w:shd w:val="clear" w:color="auto" w:fill="E2EFD9" w:themeFill="accent6" w:themeFillTint="33"/>
          </w:tcPr>
          <w:p w:rsidR="007F4A2F" w:rsidRPr="0072042D" w:rsidRDefault="004F0132" w:rsidP="00C25B4C">
            <w:pPr>
              <w:ind w:firstLine="708"/>
              <w:rPr>
                <w:rFonts w:ascii="Times New Roman" w:hAnsi="Times New Roman" w:cs="Times New Roman"/>
                <w:sz w:val="26"/>
                <w:szCs w:val="26"/>
              </w:rPr>
            </w:pPr>
            <w:r>
              <w:rPr>
                <w:rFonts w:ascii="Times New Roman" w:hAnsi="Times New Roman" w:cs="Times New Roman"/>
                <w:sz w:val="26"/>
                <w:szCs w:val="26"/>
              </w:rPr>
              <w:t>1267</w:t>
            </w:r>
          </w:p>
        </w:tc>
        <w:tc>
          <w:tcPr>
            <w:tcW w:w="2080" w:type="dxa"/>
            <w:shd w:val="clear" w:color="auto" w:fill="E2EFD9" w:themeFill="accent6" w:themeFillTint="33"/>
          </w:tcPr>
          <w:p w:rsidR="007F4A2F" w:rsidRPr="0072042D" w:rsidRDefault="007F4A2F" w:rsidP="00C25B4C">
            <w:pPr>
              <w:ind w:firstLine="708"/>
              <w:jc w:val="both"/>
              <w:rPr>
                <w:rFonts w:ascii="Times New Roman" w:hAnsi="Times New Roman" w:cs="Times New Roman"/>
                <w:sz w:val="26"/>
                <w:szCs w:val="26"/>
              </w:rPr>
            </w:pPr>
          </w:p>
        </w:tc>
        <w:tc>
          <w:tcPr>
            <w:tcW w:w="2153" w:type="dxa"/>
            <w:shd w:val="clear" w:color="auto" w:fill="E2EFD9" w:themeFill="accent6" w:themeFillTint="33"/>
          </w:tcPr>
          <w:p w:rsidR="007F4A2F" w:rsidRPr="0072042D" w:rsidRDefault="007F4A2F" w:rsidP="00C25B4C">
            <w:pPr>
              <w:jc w:val="center"/>
              <w:rPr>
                <w:rFonts w:ascii="Times New Roman" w:hAnsi="Times New Roman" w:cs="Times New Roman"/>
                <w:sz w:val="26"/>
                <w:szCs w:val="26"/>
              </w:rPr>
            </w:pPr>
          </w:p>
        </w:tc>
      </w:tr>
      <w:tr w:rsidR="007F4A2F" w:rsidRPr="0072042D" w:rsidTr="00C25B4C">
        <w:tc>
          <w:tcPr>
            <w:tcW w:w="534" w:type="dxa"/>
            <w:shd w:val="clear" w:color="auto" w:fill="EDEDED" w:themeFill="accent3" w:themeFillTint="33"/>
          </w:tcPr>
          <w:p w:rsidR="007F4A2F" w:rsidRPr="0072042D" w:rsidRDefault="007F4A2F" w:rsidP="00C25B4C">
            <w:pPr>
              <w:jc w:val="both"/>
              <w:rPr>
                <w:rFonts w:ascii="Times New Roman" w:hAnsi="Times New Roman" w:cs="Times New Roman"/>
                <w:sz w:val="26"/>
                <w:szCs w:val="26"/>
              </w:rPr>
            </w:pPr>
            <w:r w:rsidRPr="0072042D">
              <w:rPr>
                <w:rFonts w:ascii="Times New Roman" w:hAnsi="Times New Roman" w:cs="Times New Roman"/>
                <w:sz w:val="26"/>
                <w:szCs w:val="26"/>
              </w:rPr>
              <w:t>2</w:t>
            </w:r>
          </w:p>
        </w:tc>
        <w:tc>
          <w:tcPr>
            <w:tcW w:w="2703" w:type="dxa"/>
            <w:shd w:val="clear" w:color="auto" w:fill="EDEDED" w:themeFill="accent3" w:themeFillTint="33"/>
          </w:tcPr>
          <w:p w:rsidR="007F4A2F" w:rsidRPr="0072042D" w:rsidRDefault="007F4A2F" w:rsidP="00C25B4C">
            <w:pPr>
              <w:jc w:val="both"/>
              <w:rPr>
                <w:rFonts w:ascii="Times New Roman" w:hAnsi="Times New Roman" w:cs="Times New Roman"/>
                <w:sz w:val="26"/>
                <w:szCs w:val="26"/>
              </w:rPr>
            </w:pPr>
            <w:r w:rsidRPr="0072042D">
              <w:rPr>
                <w:rFonts w:ascii="Times New Roman" w:hAnsi="Times New Roman" w:cs="Times New Roman"/>
                <w:sz w:val="26"/>
                <w:szCs w:val="26"/>
              </w:rPr>
              <w:t xml:space="preserve">с. Нижний </w:t>
            </w:r>
            <w:proofErr w:type="spellStart"/>
            <w:r w:rsidRPr="0072042D">
              <w:rPr>
                <w:rFonts w:ascii="Times New Roman" w:hAnsi="Times New Roman" w:cs="Times New Roman"/>
                <w:sz w:val="26"/>
                <w:szCs w:val="26"/>
              </w:rPr>
              <w:t>Айрюм</w:t>
            </w:r>
            <w:proofErr w:type="spellEnd"/>
          </w:p>
        </w:tc>
        <w:tc>
          <w:tcPr>
            <w:tcW w:w="1993" w:type="dxa"/>
            <w:shd w:val="clear" w:color="auto" w:fill="E2EFD9" w:themeFill="accent6" w:themeFillTint="33"/>
          </w:tcPr>
          <w:p w:rsidR="007F4A2F" w:rsidRPr="0072042D" w:rsidRDefault="004F0132" w:rsidP="00C25B4C">
            <w:pPr>
              <w:ind w:firstLine="708"/>
              <w:rPr>
                <w:rFonts w:ascii="Times New Roman" w:hAnsi="Times New Roman" w:cs="Times New Roman"/>
                <w:sz w:val="26"/>
                <w:szCs w:val="26"/>
              </w:rPr>
            </w:pPr>
            <w:r>
              <w:rPr>
                <w:rFonts w:ascii="Times New Roman" w:hAnsi="Times New Roman" w:cs="Times New Roman"/>
                <w:sz w:val="26"/>
                <w:szCs w:val="26"/>
              </w:rPr>
              <w:t>283</w:t>
            </w:r>
          </w:p>
        </w:tc>
        <w:tc>
          <w:tcPr>
            <w:tcW w:w="2080" w:type="dxa"/>
            <w:shd w:val="clear" w:color="auto" w:fill="E2EFD9" w:themeFill="accent6" w:themeFillTint="33"/>
          </w:tcPr>
          <w:p w:rsidR="007F4A2F" w:rsidRPr="0072042D" w:rsidRDefault="007F4A2F" w:rsidP="00C25B4C">
            <w:pPr>
              <w:ind w:firstLine="708"/>
              <w:jc w:val="both"/>
              <w:rPr>
                <w:rFonts w:ascii="Times New Roman" w:hAnsi="Times New Roman" w:cs="Times New Roman"/>
                <w:sz w:val="26"/>
                <w:szCs w:val="26"/>
              </w:rPr>
            </w:pPr>
          </w:p>
        </w:tc>
        <w:tc>
          <w:tcPr>
            <w:tcW w:w="2153" w:type="dxa"/>
            <w:shd w:val="clear" w:color="auto" w:fill="E2EFD9" w:themeFill="accent6" w:themeFillTint="33"/>
          </w:tcPr>
          <w:p w:rsidR="007F4A2F" w:rsidRPr="0072042D" w:rsidRDefault="007F4A2F" w:rsidP="00C25B4C">
            <w:pPr>
              <w:jc w:val="center"/>
              <w:rPr>
                <w:rFonts w:ascii="Times New Roman" w:hAnsi="Times New Roman" w:cs="Times New Roman"/>
                <w:sz w:val="26"/>
                <w:szCs w:val="26"/>
              </w:rPr>
            </w:pPr>
          </w:p>
        </w:tc>
      </w:tr>
      <w:tr w:rsidR="007F4A2F" w:rsidRPr="0072042D" w:rsidTr="00C25B4C">
        <w:tc>
          <w:tcPr>
            <w:tcW w:w="534" w:type="dxa"/>
            <w:shd w:val="clear" w:color="auto" w:fill="EDEDED" w:themeFill="accent3" w:themeFillTint="33"/>
          </w:tcPr>
          <w:p w:rsidR="007F4A2F" w:rsidRPr="0072042D" w:rsidRDefault="007F4A2F" w:rsidP="00C25B4C">
            <w:pPr>
              <w:jc w:val="both"/>
              <w:rPr>
                <w:rFonts w:ascii="Times New Roman" w:hAnsi="Times New Roman" w:cs="Times New Roman"/>
                <w:sz w:val="26"/>
                <w:szCs w:val="26"/>
              </w:rPr>
            </w:pPr>
            <w:r w:rsidRPr="0072042D">
              <w:rPr>
                <w:rFonts w:ascii="Times New Roman" w:hAnsi="Times New Roman" w:cs="Times New Roman"/>
                <w:sz w:val="26"/>
                <w:szCs w:val="26"/>
              </w:rPr>
              <w:t>3</w:t>
            </w:r>
          </w:p>
        </w:tc>
        <w:tc>
          <w:tcPr>
            <w:tcW w:w="2703" w:type="dxa"/>
            <w:shd w:val="clear" w:color="auto" w:fill="EDEDED" w:themeFill="accent3" w:themeFillTint="33"/>
          </w:tcPr>
          <w:p w:rsidR="007F4A2F" w:rsidRPr="0072042D" w:rsidRDefault="007F4A2F" w:rsidP="00C25B4C">
            <w:pPr>
              <w:jc w:val="both"/>
              <w:rPr>
                <w:rFonts w:ascii="Times New Roman" w:hAnsi="Times New Roman" w:cs="Times New Roman"/>
                <w:sz w:val="26"/>
                <w:szCs w:val="26"/>
              </w:rPr>
            </w:pPr>
            <w:r w:rsidRPr="0072042D">
              <w:rPr>
                <w:rFonts w:ascii="Times New Roman" w:hAnsi="Times New Roman" w:cs="Times New Roman"/>
                <w:sz w:val="26"/>
                <w:szCs w:val="26"/>
              </w:rPr>
              <w:t>с. Образцовое</w:t>
            </w:r>
          </w:p>
        </w:tc>
        <w:tc>
          <w:tcPr>
            <w:tcW w:w="1993" w:type="dxa"/>
            <w:shd w:val="clear" w:color="auto" w:fill="E2EFD9" w:themeFill="accent6" w:themeFillTint="33"/>
          </w:tcPr>
          <w:p w:rsidR="007F4A2F" w:rsidRPr="0072042D" w:rsidRDefault="004F0132" w:rsidP="00C25B4C">
            <w:pPr>
              <w:ind w:firstLine="708"/>
              <w:rPr>
                <w:rFonts w:ascii="Times New Roman" w:hAnsi="Times New Roman" w:cs="Times New Roman"/>
                <w:sz w:val="26"/>
                <w:szCs w:val="26"/>
              </w:rPr>
            </w:pPr>
            <w:r>
              <w:rPr>
                <w:rFonts w:ascii="Times New Roman" w:hAnsi="Times New Roman" w:cs="Times New Roman"/>
                <w:sz w:val="26"/>
                <w:szCs w:val="26"/>
              </w:rPr>
              <w:t>386</w:t>
            </w:r>
          </w:p>
        </w:tc>
        <w:tc>
          <w:tcPr>
            <w:tcW w:w="2080" w:type="dxa"/>
            <w:shd w:val="clear" w:color="auto" w:fill="E2EFD9" w:themeFill="accent6" w:themeFillTint="33"/>
          </w:tcPr>
          <w:p w:rsidR="007F4A2F" w:rsidRPr="0072042D" w:rsidRDefault="007F4A2F" w:rsidP="00C25B4C">
            <w:pPr>
              <w:jc w:val="center"/>
              <w:rPr>
                <w:rFonts w:ascii="Times New Roman" w:hAnsi="Times New Roman" w:cs="Times New Roman"/>
                <w:sz w:val="26"/>
                <w:szCs w:val="26"/>
              </w:rPr>
            </w:pPr>
          </w:p>
        </w:tc>
        <w:tc>
          <w:tcPr>
            <w:tcW w:w="2153" w:type="dxa"/>
            <w:shd w:val="clear" w:color="auto" w:fill="E2EFD9" w:themeFill="accent6" w:themeFillTint="33"/>
          </w:tcPr>
          <w:p w:rsidR="007F4A2F" w:rsidRPr="0072042D" w:rsidRDefault="007F4A2F" w:rsidP="00C25B4C">
            <w:pPr>
              <w:jc w:val="center"/>
              <w:rPr>
                <w:rFonts w:ascii="Times New Roman" w:hAnsi="Times New Roman" w:cs="Times New Roman"/>
                <w:sz w:val="26"/>
                <w:szCs w:val="26"/>
              </w:rPr>
            </w:pPr>
          </w:p>
        </w:tc>
      </w:tr>
      <w:tr w:rsidR="007F4A2F" w:rsidRPr="0072042D" w:rsidTr="00C25B4C">
        <w:tc>
          <w:tcPr>
            <w:tcW w:w="534" w:type="dxa"/>
            <w:shd w:val="clear" w:color="auto" w:fill="EDEDED" w:themeFill="accent3" w:themeFillTint="33"/>
          </w:tcPr>
          <w:p w:rsidR="007F4A2F" w:rsidRPr="0072042D" w:rsidRDefault="007F4A2F" w:rsidP="00C25B4C">
            <w:pPr>
              <w:jc w:val="both"/>
              <w:rPr>
                <w:rFonts w:ascii="Times New Roman" w:hAnsi="Times New Roman" w:cs="Times New Roman"/>
                <w:sz w:val="26"/>
                <w:szCs w:val="26"/>
              </w:rPr>
            </w:pPr>
            <w:r w:rsidRPr="0072042D">
              <w:rPr>
                <w:rFonts w:ascii="Times New Roman" w:hAnsi="Times New Roman" w:cs="Times New Roman"/>
                <w:sz w:val="26"/>
                <w:szCs w:val="26"/>
              </w:rPr>
              <w:t>4</w:t>
            </w:r>
          </w:p>
        </w:tc>
        <w:tc>
          <w:tcPr>
            <w:tcW w:w="2703" w:type="dxa"/>
            <w:shd w:val="clear" w:color="auto" w:fill="EDEDED" w:themeFill="accent3" w:themeFillTint="33"/>
          </w:tcPr>
          <w:p w:rsidR="007F4A2F" w:rsidRPr="0072042D" w:rsidRDefault="007F4A2F" w:rsidP="00C25B4C">
            <w:pPr>
              <w:jc w:val="both"/>
              <w:rPr>
                <w:rFonts w:ascii="Times New Roman" w:hAnsi="Times New Roman" w:cs="Times New Roman"/>
                <w:sz w:val="26"/>
                <w:szCs w:val="26"/>
              </w:rPr>
            </w:pPr>
            <w:r w:rsidRPr="0072042D">
              <w:rPr>
                <w:rFonts w:ascii="Times New Roman" w:hAnsi="Times New Roman" w:cs="Times New Roman"/>
                <w:sz w:val="26"/>
                <w:szCs w:val="26"/>
              </w:rPr>
              <w:t>х. Прогресс</w:t>
            </w:r>
          </w:p>
        </w:tc>
        <w:tc>
          <w:tcPr>
            <w:tcW w:w="1993" w:type="dxa"/>
            <w:shd w:val="clear" w:color="auto" w:fill="E2EFD9" w:themeFill="accent6" w:themeFillTint="33"/>
          </w:tcPr>
          <w:p w:rsidR="007F4A2F" w:rsidRPr="0072042D" w:rsidRDefault="004F0132" w:rsidP="00C25B4C">
            <w:pPr>
              <w:ind w:firstLine="708"/>
              <w:rPr>
                <w:rFonts w:ascii="Times New Roman" w:hAnsi="Times New Roman" w:cs="Times New Roman"/>
                <w:sz w:val="26"/>
                <w:szCs w:val="26"/>
              </w:rPr>
            </w:pPr>
            <w:r>
              <w:rPr>
                <w:rFonts w:ascii="Times New Roman" w:hAnsi="Times New Roman" w:cs="Times New Roman"/>
                <w:sz w:val="26"/>
                <w:szCs w:val="26"/>
              </w:rPr>
              <w:t>915</w:t>
            </w:r>
          </w:p>
        </w:tc>
        <w:tc>
          <w:tcPr>
            <w:tcW w:w="2080" w:type="dxa"/>
            <w:shd w:val="clear" w:color="auto" w:fill="E2EFD9" w:themeFill="accent6" w:themeFillTint="33"/>
          </w:tcPr>
          <w:p w:rsidR="007F4A2F" w:rsidRPr="0072042D" w:rsidRDefault="007F4A2F" w:rsidP="00C25B4C">
            <w:pPr>
              <w:jc w:val="center"/>
              <w:rPr>
                <w:rFonts w:ascii="Times New Roman" w:hAnsi="Times New Roman" w:cs="Times New Roman"/>
                <w:sz w:val="26"/>
                <w:szCs w:val="26"/>
              </w:rPr>
            </w:pPr>
          </w:p>
        </w:tc>
        <w:tc>
          <w:tcPr>
            <w:tcW w:w="2153" w:type="dxa"/>
            <w:shd w:val="clear" w:color="auto" w:fill="E2EFD9" w:themeFill="accent6" w:themeFillTint="33"/>
          </w:tcPr>
          <w:p w:rsidR="007F4A2F" w:rsidRPr="0072042D" w:rsidRDefault="007F4A2F" w:rsidP="00C25B4C">
            <w:pPr>
              <w:jc w:val="center"/>
              <w:rPr>
                <w:rFonts w:ascii="Times New Roman" w:hAnsi="Times New Roman" w:cs="Times New Roman"/>
                <w:sz w:val="26"/>
                <w:szCs w:val="26"/>
              </w:rPr>
            </w:pPr>
          </w:p>
        </w:tc>
      </w:tr>
      <w:tr w:rsidR="007F4A2F" w:rsidRPr="0072042D" w:rsidTr="00C25B4C">
        <w:tc>
          <w:tcPr>
            <w:tcW w:w="534" w:type="dxa"/>
            <w:shd w:val="clear" w:color="auto" w:fill="EDEDED" w:themeFill="accent3" w:themeFillTint="33"/>
          </w:tcPr>
          <w:p w:rsidR="007F4A2F" w:rsidRPr="0072042D" w:rsidRDefault="007F4A2F" w:rsidP="00C25B4C">
            <w:pPr>
              <w:jc w:val="both"/>
              <w:rPr>
                <w:rFonts w:ascii="Times New Roman" w:hAnsi="Times New Roman" w:cs="Times New Roman"/>
                <w:sz w:val="26"/>
                <w:szCs w:val="26"/>
              </w:rPr>
            </w:pPr>
            <w:r w:rsidRPr="0072042D">
              <w:rPr>
                <w:rFonts w:ascii="Times New Roman" w:hAnsi="Times New Roman" w:cs="Times New Roman"/>
                <w:sz w:val="26"/>
                <w:szCs w:val="26"/>
              </w:rPr>
              <w:t>5</w:t>
            </w:r>
          </w:p>
        </w:tc>
        <w:tc>
          <w:tcPr>
            <w:tcW w:w="2703" w:type="dxa"/>
            <w:shd w:val="clear" w:color="auto" w:fill="EDEDED" w:themeFill="accent3" w:themeFillTint="33"/>
          </w:tcPr>
          <w:p w:rsidR="007F4A2F" w:rsidRPr="0072042D" w:rsidRDefault="007F4A2F" w:rsidP="00C25B4C">
            <w:pPr>
              <w:rPr>
                <w:rFonts w:ascii="Times New Roman" w:hAnsi="Times New Roman" w:cs="Times New Roman"/>
                <w:sz w:val="26"/>
                <w:szCs w:val="26"/>
              </w:rPr>
            </w:pPr>
            <w:r w:rsidRPr="0072042D">
              <w:rPr>
                <w:rFonts w:ascii="Times New Roman" w:hAnsi="Times New Roman" w:cs="Times New Roman"/>
                <w:sz w:val="26"/>
                <w:szCs w:val="26"/>
              </w:rPr>
              <w:t>х. Красный Хлебороб</w:t>
            </w:r>
          </w:p>
        </w:tc>
        <w:tc>
          <w:tcPr>
            <w:tcW w:w="1993" w:type="dxa"/>
            <w:shd w:val="clear" w:color="auto" w:fill="E2EFD9" w:themeFill="accent6" w:themeFillTint="33"/>
          </w:tcPr>
          <w:p w:rsidR="007F4A2F" w:rsidRPr="0072042D" w:rsidRDefault="004F0132" w:rsidP="00C25B4C">
            <w:pPr>
              <w:ind w:firstLine="708"/>
              <w:rPr>
                <w:rFonts w:ascii="Times New Roman" w:hAnsi="Times New Roman" w:cs="Times New Roman"/>
                <w:sz w:val="26"/>
                <w:szCs w:val="26"/>
              </w:rPr>
            </w:pPr>
            <w:r>
              <w:rPr>
                <w:rFonts w:ascii="Times New Roman" w:hAnsi="Times New Roman" w:cs="Times New Roman"/>
                <w:sz w:val="26"/>
                <w:szCs w:val="26"/>
              </w:rPr>
              <w:t>49</w:t>
            </w:r>
          </w:p>
        </w:tc>
        <w:tc>
          <w:tcPr>
            <w:tcW w:w="2080" w:type="dxa"/>
            <w:shd w:val="clear" w:color="auto" w:fill="E2EFD9" w:themeFill="accent6" w:themeFillTint="33"/>
          </w:tcPr>
          <w:p w:rsidR="007F4A2F" w:rsidRPr="0072042D" w:rsidRDefault="007F4A2F" w:rsidP="00C25B4C">
            <w:pPr>
              <w:jc w:val="center"/>
              <w:rPr>
                <w:rFonts w:ascii="Times New Roman" w:hAnsi="Times New Roman" w:cs="Times New Roman"/>
                <w:sz w:val="26"/>
                <w:szCs w:val="26"/>
              </w:rPr>
            </w:pPr>
          </w:p>
        </w:tc>
        <w:tc>
          <w:tcPr>
            <w:tcW w:w="2153" w:type="dxa"/>
            <w:shd w:val="clear" w:color="auto" w:fill="E2EFD9" w:themeFill="accent6" w:themeFillTint="33"/>
          </w:tcPr>
          <w:p w:rsidR="007F4A2F" w:rsidRPr="0072042D" w:rsidRDefault="007F4A2F" w:rsidP="00C25B4C">
            <w:pPr>
              <w:jc w:val="center"/>
              <w:rPr>
                <w:rFonts w:ascii="Times New Roman" w:hAnsi="Times New Roman" w:cs="Times New Roman"/>
                <w:sz w:val="26"/>
                <w:szCs w:val="26"/>
              </w:rPr>
            </w:pPr>
          </w:p>
        </w:tc>
      </w:tr>
      <w:tr w:rsidR="007F4A2F" w:rsidRPr="0072042D" w:rsidTr="00C25B4C">
        <w:trPr>
          <w:trHeight w:val="58"/>
        </w:trPr>
        <w:tc>
          <w:tcPr>
            <w:tcW w:w="534" w:type="dxa"/>
            <w:shd w:val="clear" w:color="auto" w:fill="EDEDED" w:themeFill="accent3" w:themeFillTint="33"/>
          </w:tcPr>
          <w:p w:rsidR="007F4A2F" w:rsidRPr="0072042D" w:rsidRDefault="007F4A2F" w:rsidP="00C25B4C">
            <w:pPr>
              <w:jc w:val="both"/>
              <w:rPr>
                <w:rFonts w:ascii="Times New Roman" w:hAnsi="Times New Roman" w:cs="Times New Roman"/>
                <w:sz w:val="26"/>
                <w:szCs w:val="26"/>
              </w:rPr>
            </w:pPr>
            <w:r w:rsidRPr="0072042D">
              <w:rPr>
                <w:rFonts w:ascii="Times New Roman" w:hAnsi="Times New Roman" w:cs="Times New Roman"/>
                <w:sz w:val="26"/>
                <w:szCs w:val="26"/>
              </w:rPr>
              <w:t>6</w:t>
            </w:r>
          </w:p>
        </w:tc>
        <w:tc>
          <w:tcPr>
            <w:tcW w:w="2703" w:type="dxa"/>
            <w:shd w:val="clear" w:color="auto" w:fill="EDEDED" w:themeFill="accent3" w:themeFillTint="33"/>
          </w:tcPr>
          <w:p w:rsidR="007F4A2F" w:rsidRPr="0072042D" w:rsidRDefault="007F4A2F" w:rsidP="00C25B4C">
            <w:pPr>
              <w:jc w:val="both"/>
              <w:rPr>
                <w:rFonts w:ascii="Times New Roman" w:hAnsi="Times New Roman" w:cs="Times New Roman"/>
                <w:sz w:val="26"/>
                <w:szCs w:val="26"/>
              </w:rPr>
            </w:pPr>
            <w:r w:rsidRPr="0072042D">
              <w:rPr>
                <w:rFonts w:ascii="Times New Roman" w:hAnsi="Times New Roman" w:cs="Times New Roman"/>
                <w:sz w:val="26"/>
                <w:szCs w:val="26"/>
              </w:rPr>
              <w:t>х. Садовый</w:t>
            </w:r>
          </w:p>
        </w:tc>
        <w:tc>
          <w:tcPr>
            <w:tcW w:w="1993" w:type="dxa"/>
            <w:shd w:val="clear" w:color="auto" w:fill="E2EFD9" w:themeFill="accent6" w:themeFillTint="33"/>
          </w:tcPr>
          <w:p w:rsidR="007F4A2F" w:rsidRPr="0072042D" w:rsidRDefault="004F0132" w:rsidP="00C25B4C">
            <w:pPr>
              <w:jc w:val="center"/>
              <w:rPr>
                <w:rFonts w:ascii="Times New Roman" w:hAnsi="Times New Roman" w:cs="Times New Roman"/>
                <w:sz w:val="26"/>
                <w:szCs w:val="26"/>
              </w:rPr>
            </w:pPr>
            <w:r>
              <w:rPr>
                <w:rFonts w:ascii="Times New Roman" w:hAnsi="Times New Roman" w:cs="Times New Roman"/>
                <w:sz w:val="26"/>
                <w:szCs w:val="26"/>
              </w:rPr>
              <w:t>209</w:t>
            </w:r>
          </w:p>
        </w:tc>
        <w:tc>
          <w:tcPr>
            <w:tcW w:w="2080" w:type="dxa"/>
            <w:shd w:val="clear" w:color="auto" w:fill="E2EFD9" w:themeFill="accent6" w:themeFillTint="33"/>
          </w:tcPr>
          <w:p w:rsidR="007F4A2F" w:rsidRPr="0072042D" w:rsidRDefault="007F4A2F" w:rsidP="00C25B4C">
            <w:pPr>
              <w:jc w:val="center"/>
              <w:rPr>
                <w:rFonts w:ascii="Times New Roman" w:hAnsi="Times New Roman" w:cs="Times New Roman"/>
                <w:sz w:val="26"/>
                <w:szCs w:val="26"/>
              </w:rPr>
            </w:pPr>
          </w:p>
        </w:tc>
        <w:tc>
          <w:tcPr>
            <w:tcW w:w="2153" w:type="dxa"/>
            <w:shd w:val="clear" w:color="auto" w:fill="E2EFD9" w:themeFill="accent6" w:themeFillTint="33"/>
          </w:tcPr>
          <w:p w:rsidR="007F4A2F" w:rsidRPr="0072042D" w:rsidRDefault="007F4A2F" w:rsidP="00C25B4C">
            <w:pPr>
              <w:jc w:val="center"/>
              <w:rPr>
                <w:rFonts w:ascii="Times New Roman" w:hAnsi="Times New Roman" w:cs="Times New Roman"/>
                <w:sz w:val="26"/>
                <w:szCs w:val="26"/>
              </w:rPr>
            </w:pPr>
          </w:p>
        </w:tc>
      </w:tr>
      <w:tr w:rsidR="007F4A2F" w:rsidRPr="0072042D" w:rsidTr="00C25B4C">
        <w:trPr>
          <w:gridAfter w:val="2"/>
          <w:wAfter w:w="4233" w:type="dxa"/>
        </w:trPr>
        <w:tc>
          <w:tcPr>
            <w:tcW w:w="534" w:type="dxa"/>
            <w:shd w:val="clear" w:color="auto" w:fill="EDEDED" w:themeFill="accent3" w:themeFillTint="33"/>
          </w:tcPr>
          <w:p w:rsidR="007F4A2F" w:rsidRPr="0072042D" w:rsidRDefault="007F4A2F" w:rsidP="00C25B4C">
            <w:pPr>
              <w:jc w:val="both"/>
              <w:rPr>
                <w:rFonts w:ascii="Times New Roman" w:hAnsi="Times New Roman" w:cs="Times New Roman"/>
                <w:sz w:val="26"/>
                <w:szCs w:val="26"/>
              </w:rPr>
            </w:pPr>
          </w:p>
        </w:tc>
        <w:tc>
          <w:tcPr>
            <w:tcW w:w="2703" w:type="dxa"/>
            <w:shd w:val="clear" w:color="auto" w:fill="EDEDED" w:themeFill="accent3" w:themeFillTint="33"/>
          </w:tcPr>
          <w:p w:rsidR="007F4A2F" w:rsidRPr="0072042D" w:rsidRDefault="007F4A2F" w:rsidP="00C25B4C">
            <w:pPr>
              <w:jc w:val="both"/>
              <w:rPr>
                <w:rFonts w:ascii="Times New Roman" w:hAnsi="Times New Roman" w:cs="Times New Roman"/>
                <w:sz w:val="26"/>
                <w:szCs w:val="26"/>
              </w:rPr>
            </w:pPr>
            <w:r w:rsidRPr="0072042D">
              <w:rPr>
                <w:rFonts w:ascii="Times New Roman" w:hAnsi="Times New Roman" w:cs="Times New Roman"/>
                <w:sz w:val="26"/>
                <w:szCs w:val="26"/>
              </w:rPr>
              <w:t>ИТОГО</w:t>
            </w:r>
          </w:p>
        </w:tc>
        <w:tc>
          <w:tcPr>
            <w:tcW w:w="1993" w:type="dxa"/>
            <w:shd w:val="clear" w:color="auto" w:fill="E2EFD9" w:themeFill="accent6" w:themeFillTint="33"/>
          </w:tcPr>
          <w:p w:rsidR="007F4A2F" w:rsidRPr="0072042D" w:rsidRDefault="004F0132" w:rsidP="00C25B4C">
            <w:pPr>
              <w:jc w:val="center"/>
              <w:rPr>
                <w:rFonts w:ascii="Times New Roman" w:hAnsi="Times New Roman" w:cs="Times New Roman"/>
                <w:sz w:val="26"/>
                <w:szCs w:val="26"/>
              </w:rPr>
            </w:pPr>
            <w:r>
              <w:rPr>
                <w:rFonts w:ascii="Times New Roman" w:hAnsi="Times New Roman" w:cs="Times New Roman"/>
                <w:sz w:val="26"/>
                <w:szCs w:val="26"/>
              </w:rPr>
              <w:t>3109</w:t>
            </w:r>
          </w:p>
        </w:tc>
      </w:tr>
    </w:tbl>
    <w:p w:rsidR="001F30C3" w:rsidRPr="00CC1F28" w:rsidRDefault="001F30C3" w:rsidP="00254481">
      <w:pPr>
        <w:spacing w:after="0" w:line="240" w:lineRule="auto"/>
        <w:jc w:val="both"/>
        <w:rPr>
          <w:rFonts w:ascii="Times New Roman" w:hAnsi="Times New Roman" w:cs="Times New Roman"/>
          <w:sz w:val="18"/>
          <w:szCs w:val="18"/>
        </w:rPr>
      </w:pPr>
    </w:p>
    <w:p w:rsidR="00445DA2" w:rsidRDefault="00445DA2" w:rsidP="00254481">
      <w:pPr>
        <w:spacing w:after="0" w:line="240" w:lineRule="auto"/>
        <w:jc w:val="both"/>
        <w:rPr>
          <w:rFonts w:ascii="Times New Roman" w:hAnsi="Times New Roman" w:cs="Times New Roman"/>
          <w:sz w:val="24"/>
          <w:szCs w:val="24"/>
        </w:rPr>
      </w:pPr>
    </w:p>
    <w:p w:rsidR="00E8018B" w:rsidRPr="00E8018B" w:rsidRDefault="00E8018B" w:rsidP="00E8018B">
      <w:pPr>
        <w:spacing w:after="0" w:line="240" w:lineRule="auto"/>
        <w:jc w:val="both"/>
        <w:rPr>
          <w:rFonts w:ascii="Times New Roman" w:hAnsi="Times New Roman" w:cs="Times New Roman"/>
          <w:b/>
          <w:sz w:val="26"/>
          <w:szCs w:val="26"/>
        </w:rPr>
      </w:pPr>
      <w:r w:rsidRPr="00E8018B">
        <w:rPr>
          <w:rFonts w:ascii="Times New Roman" w:hAnsi="Times New Roman" w:cs="Times New Roman"/>
          <w:b/>
          <w:sz w:val="26"/>
          <w:szCs w:val="26"/>
        </w:rPr>
        <w:t>1.3 Существующие и перспективные объемы потребления тепловой энергии (мощности) и теплоносителя объектами, расположенными в производственных зонах;</w:t>
      </w:r>
    </w:p>
    <w:p w:rsidR="00445DA2" w:rsidRDefault="00445DA2" w:rsidP="00254481">
      <w:pPr>
        <w:spacing w:after="0" w:line="240" w:lineRule="auto"/>
        <w:jc w:val="both"/>
        <w:rPr>
          <w:rFonts w:ascii="Times New Roman" w:hAnsi="Times New Roman" w:cs="Times New Roman"/>
          <w:sz w:val="24"/>
          <w:szCs w:val="24"/>
        </w:rPr>
      </w:pPr>
    </w:p>
    <w:p w:rsidR="00E8018B" w:rsidRPr="00CC1F28" w:rsidRDefault="00E8018B" w:rsidP="00E8018B">
      <w:pPr>
        <w:spacing w:after="0" w:line="240" w:lineRule="auto"/>
        <w:jc w:val="both"/>
        <w:rPr>
          <w:rFonts w:ascii="Times New Roman" w:eastAsia="Calibri" w:hAnsi="Times New Roman" w:cs="Times New Roman"/>
          <w:sz w:val="26"/>
          <w:szCs w:val="26"/>
          <w:lang w:eastAsia="ru-RU"/>
        </w:rPr>
      </w:pPr>
      <w:r w:rsidRPr="00CC1F28">
        <w:rPr>
          <w:rFonts w:ascii="Times New Roman" w:eastAsia="Calibri" w:hAnsi="Times New Roman" w:cs="Times New Roman"/>
          <w:sz w:val="26"/>
          <w:szCs w:val="26"/>
          <w:lang w:eastAsia="ru-RU"/>
        </w:rPr>
        <w:t xml:space="preserve">Объекты, расположенные в производственных зонах поселения и охваченные централизованным теплоснабжением от действующих котельных, отсутствуют. </w:t>
      </w:r>
    </w:p>
    <w:p w:rsidR="00E8018B" w:rsidRPr="00CC1F28" w:rsidRDefault="00E8018B" w:rsidP="00E8018B">
      <w:pPr>
        <w:spacing w:after="0" w:line="240" w:lineRule="auto"/>
        <w:jc w:val="both"/>
        <w:rPr>
          <w:rFonts w:ascii="Times New Roman" w:eastAsia="Calibri" w:hAnsi="Times New Roman" w:cs="Times New Roman"/>
          <w:sz w:val="26"/>
          <w:szCs w:val="26"/>
          <w:lang w:eastAsia="ru-RU"/>
        </w:rPr>
      </w:pPr>
      <w:r w:rsidRPr="00CC1F28">
        <w:rPr>
          <w:rFonts w:ascii="Times New Roman" w:eastAsia="Calibri" w:hAnsi="Times New Roman" w:cs="Times New Roman"/>
          <w:sz w:val="26"/>
          <w:szCs w:val="26"/>
          <w:lang w:eastAsia="ru-RU"/>
        </w:rPr>
        <w:tab/>
        <w:t>Теплоснабжение производственных зон осуществляется от собственных источников, размещенных на территориях предприятий.</w:t>
      </w:r>
    </w:p>
    <w:p w:rsidR="00445DA2" w:rsidRPr="00CC1F28" w:rsidRDefault="00445DA2" w:rsidP="00254481">
      <w:pPr>
        <w:spacing w:after="0" w:line="240" w:lineRule="auto"/>
        <w:jc w:val="both"/>
        <w:rPr>
          <w:rFonts w:ascii="Times New Roman" w:hAnsi="Times New Roman" w:cs="Times New Roman"/>
          <w:sz w:val="26"/>
          <w:szCs w:val="26"/>
        </w:rPr>
      </w:pPr>
    </w:p>
    <w:p w:rsidR="00E5638D" w:rsidRPr="00E5638D" w:rsidRDefault="00E5638D" w:rsidP="00E5638D">
      <w:pPr>
        <w:spacing w:after="0" w:line="240" w:lineRule="auto"/>
        <w:jc w:val="both"/>
        <w:rPr>
          <w:rFonts w:ascii="Times New Roman" w:hAnsi="Times New Roman" w:cs="Times New Roman"/>
          <w:b/>
          <w:sz w:val="26"/>
          <w:szCs w:val="26"/>
        </w:rPr>
      </w:pPr>
      <w:r w:rsidRPr="00E5638D">
        <w:rPr>
          <w:rFonts w:ascii="Times New Roman" w:hAnsi="Times New Roman" w:cs="Times New Roman"/>
          <w:b/>
          <w:sz w:val="26"/>
          <w:szCs w:val="26"/>
        </w:rPr>
        <w:t xml:space="preserve">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w:t>
      </w:r>
      <w:proofErr w:type="gramStart"/>
      <w:r w:rsidRPr="00E5638D">
        <w:rPr>
          <w:rFonts w:ascii="Times New Roman" w:hAnsi="Times New Roman" w:cs="Times New Roman"/>
          <w:b/>
          <w:sz w:val="26"/>
          <w:szCs w:val="26"/>
        </w:rPr>
        <w:t>теплоснабжения  и</w:t>
      </w:r>
      <w:proofErr w:type="gramEnd"/>
      <w:r w:rsidRPr="00E5638D">
        <w:rPr>
          <w:rFonts w:ascii="Times New Roman" w:hAnsi="Times New Roman" w:cs="Times New Roman"/>
          <w:b/>
          <w:sz w:val="26"/>
          <w:szCs w:val="26"/>
        </w:rPr>
        <w:t xml:space="preserve"> по муниципальному образованию. </w:t>
      </w:r>
    </w:p>
    <w:p w:rsidR="00445DA2" w:rsidRDefault="00445DA2" w:rsidP="00254481">
      <w:pPr>
        <w:spacing w:after="0" w:line="240" w:lineRule="auto"/>
        <w:jc w:val="both"/>
        <w:rPr>
          <w:rFonts w:ascii="Times New Roman" w:hAnsi="Times New Roman" w:cs="Times New Roman"/>
          <w:sz w:val="24"/>
          <w:szCs w:val="24"/>
        </w:rPr>
      </w:pPr>
    </w:p>
    <w:p w:rsidR="00E5638D" w:rsidRPr="00156A4B" w:rsidRDefault="00E5638D" w:rsidP="00E5638D">
      <w:pPr>
        <w:spacing w:after="0" w:line="240" w:lineRule="auto"/>
        <w:ind w:firstLine="708"/>
        <w:jc w:val="both"/>
        <w:rPr>
          <w:rFonts w:ascii="Times New Roman" w:eastAsia="Calibri" w:hAnsi="Times New Roman" w:cs="Times New Roman"/>
          <w:sz w:val="26"/>
          <w:szCs w:val="26"/>
        </w:rPr>
      </w:pPr>
      <w:r w:rsidRPr="00156A4B">
        <w:rPr>
          <w:rFonts w:ascii="Times New Roman" w:eastAsia="Calibri" w:hAnsi="Times New Roman" w:cs="Times New Roman"/>
          <w:sz w:val="26"/>
          <w:szCs w:val="26"/>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представлены в таблице.</w:t>
      </w:r>
    </w:p>
    <w:p w:rsidR="00ED7726" w:rsidRDefault="00ED7726">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E5638D" w:rsidRDefault="00E5638D">
      <w:pPr>
        <w:rPr>
          <w:rFonts w:ascii="Times New Roman" w:eastAsia="Calibri" w:hAnsi="Times New Roman" w:cs="Times New Roman"/>
          <w:sz w:val="28"/>
          <w:szCs w:val="28"/>
        </w:rPr>
      </w:pPr>
    </w:p>
    <w:p w:rsidR="00924326" w:rsidRPr="00924326" w:rsidRDefault="00924326" w:rsidP="006835D3">
      <w:pPr>
        <w:spacing w:after="0" w:line="240" w:lineRule="auto"/>
        <w:jc w:val="center"/>
        <w:rPr>
          <w:rFonts w:ascii="Times New Roman" w:hAnsi="Times New Roman" w:cs="Times New Roman"/>
          <w:b/>
          <w:sz w:val="26"/>
          <w:szCs w:val="26"/>
        </w:rPr>
      </w:pPr>
      <w:r w:rsidRPr="00924326">
        <w:rPr>
          <w:rFonts w:ascii="Times New Roman" w:hAnsi="Times New Roman" w:cs="Times New Roman"/>
          <w:b/>
          <w:sz w:val="26"/>
          <w:szCs w:val="26"/>
        </w:rPr>
        <w:t>Раздел 2.</w:t>
      </w:r>
    </w:p>
    <w:p w:rsidR="00924326" w:rsidRPr="00924326" w:rsidRDefault="00924326" w:rsidP="006835D3">
      <w:pPr>
        <w:spacing w:after="0" w:line="240" w:lineRule="auto"/>
        <w:jc w:val="center"/>
        <w:rPr>
          <w:rFonts w:ascii="Times New Roman" w:hAnsi="Times New Roman" w:cs="Times New Roman"/>
          <w:b/>
          <w:sz w:val="26"/>
          <w:szCs w:val="26"/>
        </w:rPr>
      </w:pPr>
      <w:r w:rsidRPr="00924326">
        <w:rPr>
          <w:rFonts w:ascii="Times New Roman" w:hAnsi="Times New Roman" w:cs="Times New Roman"/>
          <w:b/>
          <w:sz w:val="26"/>
          <w:szCs w:val="26"/>
        </w:rPr>
        <w:t>Существующие и перспективные балансы тепловой мощности источников тепловой энергии и тепловой нагрузки потребителей</w:t>
      </w:r>
    </w:p>
    <w:p w:rsidR="00924326" w:rsidRPr="00924326" w:rsidRDefault="00924326" w:rsidP="00924326">
      <w:pPr>
        <w:spacing w:after="0" w:line="240" w:lineRule="auto"/>
        <w:jc w:val="both"/>
        <w:rPr>
          <w:rFonts w:ascii="Times New Roman" w:hAnsi="Times New Roman" w:cs="Times New Roman"/>
          <w:i/>
          <w:sz w:val="26"/>
          <w:szCs w:val="26"/>
        </w:rPr>
      </w:pPr>
      <w:r w:rsidRPr="00924326">
        <w:rPr>
          <w:rFonts w:ascii="Times New Roman" w:hAnsi="Times New Roman" w:cs="Times New Roman"/>
          <w:i/>
          <w:sz w:val="26"/>
          <w:szCs w:val="26"/>
        </w:rPr>
        <w:t>2.1. Описание существующих и перспективных зон действия систем теплоснабжения и источников тепловой энергии</w:t>
      </w:r>
    </w:p>
    <w:p w:rsidR="00924326" w:rsidRPr="00924326" w:rsidRDefault="00924326" w:rsidP="00924326">
      <w:pPr>
        <w:spacing w:after="0" w:line="240" w:lineRule="auto"/>
        <w:jc w:val="both"/>
        <w:rPr>
          <w:rFonts w:ascii="Times New Roman" w:hAnsi="Times New Roman" w:cs="Times New Roman"/>
          <w:i/>
          <w:sz w:val="26"/>
          <w:szCs w:val="26"/>
        </w:rPr>
      </w:pPr>
      <w:r w:rsidRPr="00924326">
        <w:rPr>
          <w:rFonts w:ascii="Times New Roman" w:hAnsi="Times New Roman" w:cs="Times New Roman"/>
          <w:i/>
          <w:sz w:val="26"/>
          <w:szCs w:val="26"/>
        </w:rPr>
        <w:t>2.2 Описание существующих и перспективных зон действия индивидуальных источников тепловой энергии;</w:t>
      </w:r>
    </w:p>
    <w:p w:rsidR="00924326" w:rsidRPr="00924326" w:rsidRDefault="00924326" w:rsidP="00924326">
      <w:pPr>
        <w:spacing w:after="0" w:line="240" w:lineRule="auto"/>
        <w:jc w:val="both"/>
        <w:rPr>
          <w:rFonts w:ascii="Times New Roman" w:hAnsi="Times New Roman" w:cs="Times New Roman"/>
          <w:i/>
          <w:sz w:val="26"/>
          <w:szCs w:val="26"/>
        </w:rPr>
      </w:pPr>
      <w:r w:rsidRPr="00924326">
        <w:rPr>
          <w:rFonts w:ascii="Times New Roman" w:hAnsi="Times New Roman" w:cs="Times New Roman"/>
          <w:i/>
          <w:sz w:val="26"/>
          <w:szCs w:val="26"/>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w:t>
      </w:r>
    </w:p>
    <w:p w:rsidR="00924326" w:rsidRPr="00924326" w:rsidRDefault="00924326" w:rsidP="00924326">
      <w:pPr>
        <w:spacing w:after="0" w:line="240" w:lineRule="auto"/>
        <w:jc w:val="both"/>
        <w:rPr>
          <w:rFonts w:ascii="Times New Roman" w:hAnsi="Times New Roman" w:cs="Times New Roman"/>
          <w:i/>
          <w:sz w:val="26"/>
          <w:szCs w:val="26"/>
        </w:rPr>
      </w:pPr>
      <w:r w:rsidRPr="00924326">
        <w:rPr>
          <w:rFonts w:ascii="Times New Roman" w:hAnsi="Times New Roman" w:cs="Times New Roman"/>
          <w:i/>
          <w:sz w:val="26"/>
          <w:szCs w:val="26"/>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 более поселений, с указанием величины тепловой нагрузки для потребителей каждого поселения;</w:t>
      </w:r>
    </w:p>
    <w:p w:rsidR="00924326" w:rsidRPr="00924326" w:rsidRDefault="00924326" w:rsidP="00924326">
      <w:pPr>
        <w:spacing w:after="0" w:line="240" w:lineRule="auto"/>
        <w:jc w:val="both"/>
        <w:rPr>
          <w:rFonts w:ascii="Times New Roman" w:hAnsi="Times New Roman" w:cs="Times New Roman"/>
          <w:i/>
          <w:sz w:val="26"/>
          <w:szCs w:val="26"/>
        </w:rPr>
      </w:pPr>
      <w:r w:rsidRPr="00924326">
        <w:rPr>
          <w:rFonts w:ascii="Times New Roman" w:hAnsi="Times New Roman" w:cs="Times New Roman"/>
          <w:i/>
          <w:sz w:val="26"/>
          <w:szCs w:val="26"/>
        </w:rPr>
        <w:t xml:space="preserve"> 2.5. Радиус эффективного теплоснабжения; </w:t>
      </w:r>
    </w:p>
    <w:p w:rsidR="00E5638D" w:rsidRDefault="00E5638D" w:rsidP="00E5638D">
      <w:pPr>
        <w:spacing w:after="0" w:line="240" w:lineRule="auto"/>
        <w:jc w:val="both"/>
        <w:rPr>
          <w:rFonts w:ascii="Times New Roman" w:eastAsia="Calibri" w:hAnsi="Times New Roman" w:cs="Times New Roman"/>
          <w:sz w:val="28"/>
          <w:szCs w:val="28"/>
        </w:rPr>
      </w:pPr>
    </w:p>
    <w:p w:rsidR="00924326" w:rsidRPr="00924326" w:rsidRDefault="00924326" w:rsidP="00924326">
      <w:pPr>
        <w:spacing w:after="0" w:line="240" w:lineRule="auto"/>
        <w:jc w:val="both"/>
        <w:rPr>
          <w:rFonts w:ascii="Times New Roman" w:hAnsi="Times New Roman" w:cs="Times New Roman"/>
          <w:b/>
          <w:sz w:val="26"/>
          <w:szCs w:val="26"/>
        </w:rPr>
      </w:pPr>
      <w:r w:rsidRPr="00924326">
        <w:rPr>
          <w:rFonts w:ascii="Times New Roman" w:hAnsi="Times New Roman" w:cs="Times New Roman"/>
          <w:b/>
          <w:sz w:val="26"/>
          <w:szCs w:val="26"/>
        </w:rPr>
        <w:t>2.1. Описание существующих и перспективных зон действия систем теплоснабжения и источников тепловой энергии</w:t>
      </w:r>
    </w:p>
    <w:p w:rsidR="00E5638D" w:rsidRPr="00924326" w:rsidRDefault="00E5638D" w:rsidP="00E5638D">
      <w:pPr>
        <w:spacing w:after="0" w:line="240" w:lineRule="auto"/>
        <w:jc w:val="both"/>
        <w:rPr>
          <w:rFonts w:ascii="Times New Roman" w:eastAsia="Calibri" w:hAnsi="Times New Roman" w:cs="Times New Roman"/>
          <w:b/>
          <w:sz w:val="28"/>
          <w:szCs w:val="28"/>
        </w:rPr>
      </w:pPr>
    </w:p>
    <w:p w:rsidR="00EE79AF" w:rsidRPr="00156A4B" w:rsidRDefault="00EE79AF" w:rsidP="00AA6834">
      <w:pPr>
        <w:autoSpaceDE w:val="0"/>
        <w:autoSpaceDN w:val="0"/>
        <w:adjustRightInd w:val="0"/>
        <w:spacing w:after="0" w:line="240" w:lineRule="auto"/>
        <w:ind w:firstLine="426"/>
        <w:jc w:val="both"/>
        <w:rPr>
          <w:rFonts w:ascii="Times New Roman" w:eastAsia="TimesNewRomanPSMT" w:hAnsi="Times New Roman" w:cs="Times New Roman"/>
          <w:sz w:val="26"/>
          <w:szCs w:val="26"/>
          <w:lang w:eastAsia="ru-RU"/>
        </w:rPr>
      </w:pPr>
      <w:r w:rsidRPr="00156A4B">
        <w:rPr>
          <w:rFonts w:ascii="Times New Roman" w:eastAsia="TimesNewRomanPSMT" w:hAnsi="Times New Roman" w:cs="Times New Roman"/>
          <w:i/>
          <w:iCs/>
          <w:color w:val="FF0000"/>
          <w:sz w:val="26"/>
          <w:szCs w:val="26"/>
          <w:lang w:eastAsia="ru-RU"/>
        </w:rPr>
        <w:t>Зона действия системы теплоснабжения</w:t>
      </w:r>
      <w:r w:rsidRPr="00156A4B">
        <w:rPr>
          <w:rFonts w:ascii="Times New Roman" w:eastAsia="TimesNewRomanPSMT" w:hAnsi="Times New Roman" w:cs="Times New Roman"/>
          <w:i/>
          <w:iCs/>
          <w:sz w:val="26"/>
          <w:szCs w:val="26"/>
          <w:lang w:eastAsia="ru-RU"/>
        </w:rPr>
        <w:t xml:space="preserve"> </w:t>
      </w:r>
      <w:r w:rsidRPr="00156A4B">
        <w:rPr>
          <w:rFonts w:ascii="Times New Roman" w:eastAsia="TimesNewRomanPSMT" w:hAnsi="Times New Roman" w:cs="Times New Roman"/>
          <w:sz w:val="26"/>
          <w:szCs w:val="26"/>
          <w:lang w:eastAsia="ru-RU"/>
        </w:rPr>
        <w:t>– территория поселения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EE79AF" w:rsidRPr="00156A4B" w:rsidRDefault="00EE79AF" w:rsidP="00AA6834">
      <w:pPr>
        <w:autoSpaceDE w:val="0"/>
        <w:autoSpaceDN w:val="0"/>
        <w:adjustRightInd w:val="0"/>
        <w:spacing w:after="0" w:line="240" w:lineRule="auto"/>
        <w:ind w:firstLine="426"/>
        <w:jc w:val="both"/>
        <w:rPr>
          <w:rFonts w:ascii="Times New Roman" w:hAnsi="Times New Roman" w:cs="Times New Roman"/>
          <w:sz w:val="26"/>
          <w:szCs w:val="26"/>
        </w:rPr>
      </w:pPr>
      <w:r w:rsidRPr="00156A4B">
        <w:rPr>
          <w:rFonts w:ascii="Times New Roman" w:eastAsia="TimesNewRomanPSMT" w:hAnsi="Times New Roman" w:cs="Times New Roman"/>
          <w:i/>
          <w:iCs/>
          <w:color w:val="FF0000"/>
          <w:sz w:val="26"/>
          <w:szCs w:val="26"/>
          <w:lang w:eastAsia="ru-RU"/>
        </w:rPr>
        <w:t>Зона действия источника тепловой энергии</w:t>
      </w:r>
      <w:r w:rsidRPr="00156A4B">
        <w:rPr>
          <w:rFonts w:ascii="Times New Roman" w:eastAsia="TimesNewRomanPSMT" w:hAnsi="Times New Roman" w:cs="Times New Roman"/>
          <w:i/>
          <w:iCs/>
          <w:sz w:val="26"/>
          <w:szCs w:val="26"/>
          <w:lang w:eastAsia="ru-RU"/>
        </w:rPr>
        <w:t xml:space="preserve"> </w:t>
      </w:r>
      <w:r w:rsidRPr="00156A4B">
        <w:rPr>
          <w:rFonts w:ascii="Times New Roman" w:eastAsia="TimesNewRomanPSMT" w:hAnsi="Times New Roman" w:cs="Times New Roman"/>
          <w:sz w:val="26"/>
          <w:szCs w:val="26"/>
          <w:lang w:eastAsia="ru-RU"/>
        </w:rPr>
        <w:t>– территория поселения, ее часть, границы которой устанавливаются закрытыми секционирующими задвижками тепловой сети системы теплоснабжения.</w:t>
      </w:r>
    </w:p>
    <w:p w:rsidR="00EE79AF" w:rsidRPr="00156A4B" w:rsidRDefault="00EE79AF" w:rsidP="00AA6834">
      <w:pPr>
        <w:autoSpaceDE w:val="0"/>
        <w:autoSpaceDN w:val="0"/>
        <w:adjustRightInd w:val="0"/>
        <w:spacing w:after="0" w:line="240" w:lineRule="auto"/>
        <w:ind w:firstLine="567"/>
        <w:jc w:val="both"/>
        <w:rPr>
          <w:rFonts w:ascii="Times New Roman" w:hAnsi="Times New Roman" w:cs="Times New Roman"/>
          <w:sz w:val="26"/>
          <w:szCs w:val="26"/>
        </w:rPr>
      </w:pPr>
      <w:r w:rsidRPr="00156A4B">
        <w:rPr>
          <w:rFonts w:ascii="Times New Roman" w:eastAsia="TimesNewRomanPSMT" w:hAnsi="Times New Roman" w:cs="Times New Roman"/>
          <w:sz w:val="26"/>
          <w:szCs w:val="26"/>
          <w:lang w:eastAsia="ru-RU"/>
        </w:rPr>
        <w:t xml:space="preserve">В сетях системы теплоснабжения </w:t>
      </w:r>
      <w:r w:rsidRPr="00156A4B">
        <w:rPr>
          <w:rFonts w:ascii="Times New Roman" w:eastAsia="TimesNewRomanPSMT" w:hAnsi="Times New Roman" w:cs="Times New Roman"/>
          <w:i/>
          <w:color w:val="0070C0"/>
          <w:sz w:val="26"/>
          <w:szCs w:val="26"/>
          <w:lang w:eastAsia="ru-RU"/>
        </w:rPr>
        <w:t>«</w:t>
      </w:r>
      <w:proofErr w:type="spellStart"/>
      <w:r w:rsidR="00674510">
        <w:rPr>
          <w:rFonts w:ascii="Times New Roman" w:eastAsia="TimesNewRomanPSMT" w:hAnsi="Times New Roman" w:cs="Times New Roman"/>
          <w:i/>
          <w:color w:val="0070C0"/>
          <w:sz w:val="26"/>
          <w:szCs w:val="26"/>
          <w:lang w:eastAsia="ru-RU"/>
        </w:rPr>
        <w:t>Айрюмовское</w:t>
      </w:r>
      <w:proofErr w:type="spellEnd"/>
      <w:r w:rsidR="00ED7726">
        <w:rPr>
          <w:rFonts w:ascii="Times New Roman" w:eastAsia="TimesNewRomanPSMT" w:hAnsi="Times New Roman" w:cs="Times New Roman"/>
          <w:i/>
          <w:color w:val="0070C0"/>
          <w:sz w:val="26"/>
          <w:szCs w:val="26"/>
          <w:lang w:eastAsia="ru-RU"/>
        </w:rPr>
        <w:t xml:space="preserve"> сельское поселение»</w:t>
      </w:r>
      <w:r w:rsidRPr="00156A4B">
        <w:rPr>
          <w:rFonts w:ascii="Times New Roman" w:eastAsia="TimesNewRomanPSMT" w:hAnsi="Times New Roman" w:cs="Times New Roman"/>
          <w:color w:val="0070C0"/>
          <w:sz w:val="26"/>
          <w:szCs w:val="26"/>
          <w:lang w:eastAsia="ru-RU"/>
        </w:rPr>
        <w:t xml:space="preserve"> </w:t>
      </w:r>
      <w:r w:rsidRPr="00156A4B">
        <w:rPr>
          <w:rFonts w:ascii="Times New Roman" w:eastAsia="TimesNewRomanPSMT" w:hAnsi="Times New Roman" w:cs="Times New Roman"/>
          <w:sz w:val="26"/>
          <w:szCs w:val="26"/>
          <w:lang w:eastAsia="ru-RU"/>
        </w:rPr>
        <w:t>секционирующие задвижки отсутствуют. В связи с этим зона действия системы теплоснабжения совпадает с зоной действия источника тепловой энергии.</w:t>
      </w:r>
    </w:p>
    <w:p w:rsidR="00EE79AF" w:rsidRPr="00156A4B" w:rsidRDefault="00EE79AF" w:rsidP="00AA6834">
      <w:pPr>
        <w:pStyle w:val="Standard"/>
        <w:ind w:firstLine="567"/>
        <w:jc w:val="both"/>
        <w:rPr>
          <w:rFonts w:cs="Times New Roman"/>
          <w:b/>
          <w:bCs/>
          <w:sz w:val="26"/>
          <w:szCs w:val="26"/>
          <w:lang w:eastAsia="ru-RU" w:bidi="ru-RU"/>
        </w:rPr>
      </w:pPr>
      <w:r w:rsidRPr="00156A4B">
        <w:rPr>
          <w:rFonts w:cs="Times New Roman"/>
          <w:sz w:val="26"/>
          <w:szCs w:val="26"/>
        </w:rPr>
        <w:t>Существующие зоны действия систем теплоснабжения в разрезе каждого источника тепловой энергии приведены в таблице.</w:t>
      </w:r>
    </w:p>
    <w:p w:rsidR="00EE79AF" w:rsidRPr="00156A4B" w:rsidRDefault="00EE79AF" w:rsidP="00756D39">
      <w:pPr>
        <w:spacing w:after="0" w:line="240" w:lineRule="auto"/>
        <w:jc w:val="both"/>
        <w:rPr>
          <w:rFonts w:ascii="Times New Roman" w:hAnsi="Times New Roman" w:cs="Times New Roman"/>
          <w:b/>
          <w:bCs/>
          <w:sz w:val="26"/>
          <w:szCs w:val="26"/>
          <w:lang w:eastAsia="ru-RU" w:bidi="ru-RU"/>
        </w:rPr>
      </w:pPr>
    </w:p>
    <w:p w:rsidR="00E5638D" w:rsidRDefault="00E5638D" w:rsidP="00E5638D">
      <w:pPr>
        <w:spacing w:after="0" w:line="240" w:lineRule="auto"/>
        <w:jc w:val="both"/>
        <w:rPr>
          <w:rFonts w:ascii="Times New Roman" w:eastAsia="Calibri" w:hAnsi="Times New Roman" w:cs="Times New Roman"/>
          <w:sz w:val="28"/>
          <w:szCs w:val="28"/>
        </w:rPr>
      </w:pPr>
    </w:p>
    <w:p w:rsidR="00EE79AF" w:rsidRPr="00924326" w:rsidRDefault="00EE79AF" w:rsidP="00EE79AF">
      <w:pPr>
        <w:spacing w:after="0" w:line="240" w:lineRule="auto"/>
        <w:jc w:val="both"/>
        <w:rPr>
          <w:rFonts w:ascii="Times New Roman" w:hAnsi="Times New Roman" w:cs="Times New Roman"/>
          <w:b/>
          <w:sz w:val="26"/>
          <w:szCs w:val="26"/>
        </w:rPr>
      </w:pPr>
      <w:r w:rsidRPr="00924326">
        <w:rPr>
          <w:rFonts w:ascii="Times New Roman" w:hAnsi="Times New Roman" w:cs="Times New Roman"/>
          <w:b/>
          <w:sz w:val="26"/>
          <w:szCs w:val="26"/>
        </w:rPr>
        <w:t>2.2 Описание существующих и перспективных зон действия индивидуальных источников тепловой энергии;</w:t>
      </w:r>
    </w:p>
    <w:p w:rsidR="00E5638D" w:rsidRDefault="00E5638D" w:rsidP="00E5638D">
      <w:pPr>
        <w:spacing w:after="0" w:line="240" w:lineRule="auto"/>
        <w:jc w:val="both"/>
        <w:rPr>
          <w:rFonts w:ascii="Times New Roman" w:eastAsia="Calibri" w:hAnsi="Times New Roman" w:cs="Times New Roman"/>
          <w:sz w:val="28"/>
          <w:szCs w:val="28"/>
        </w:rPr>
      </w:pPr>
    </w:p>
    <w:p w:rsidR="00EE79AF" w:rsidRPr="000E3679" w:rsidRDefault="00EE79AF" w:rsidP="00EE79AF">
      <w:pPr>
        <w:pStyle w:val="Standard"/>
        <w:ind w:firstLine="624"/>
        <w:jc w:val="both"/>
        <w:rPr>
          <w:rFonts w:cs="Times New Roman"/>
          <w:i/>
          <w:color w:val="0070C0"/>
          <w:sz w:val="26"/>
          <w:szCs w:val="26"/>
        </w:rPr>
      </w:pPr>
      <w:r w:rsidRPr="00EE79AF">
        <w:rPr>
          <w:rFonts w:cs="Times New Roman"/>
          <w:sz w:val="26"/>
          <w:szCs w:val="26"/>
        </w:rPr>
        <w:t xml:space="preserve">Индивидуальное теплоснабжение преобладает на всей территории </w:t>
      </w:r>
      <w:r w:rsidR="000E3679">
        <w:rPr>
          <w:rFonts w:cs="Times New Roman"/>
          <w:sz w:val="26"/>
          <w:szCs w:val="26"/>
        </w:rPr>
        <w:t xml:space="preserve">муниципального образования </w:t>
      </w:r>
      <w:r w:rsidR="000E3679" w:rsidRPr="000E3679">
        <w:rPr>
          <w:rFonts w:cs="Times New Roman"/>
          <w:i/>
          <w:color w:val="0070C0"/>
          <w:sz w:val="26"/>
          <w:szCs w:val="26"/>
        </w:rPr>
        <w:t>«</w:t>
      </w:r>
      <w:proofErr w:type="spellStart"/>
      <w:r w:rsidR="00674510">
        <w:rPr>
          <w:rFonts w:cs="Times New Roman"/>
          <w:i/>
          <w:color w:val="0070C0"/>
          <w:sz w:val="26"/>
          <w:szCs w:val="26"/>
        </w:rPr>
        <w:t>Айрюмовское</w:t>
      </w:r>
      <w:proofErr w:type="spellEnd"/>
      <w:r w:rsidR="000E3679" w:rsidRPr="000E3679">
        <w:rPr>
          <w:rFonts w:cs="Times New Roman"/>
          <w:i/>
          <w:color w:val="0070C0"/>
          <w:sz w:val="26"/>
          <w:szCs w:val="26"/>
        </w:rPr>
        <w:t xml:space="preserve"> сельское поселение»</w:t>
      </w:r>
      <w:r w:rsidRPr="000E3679">
        <w:rPr>
          <w:rFonts w:cs="Times New Roman"/>
          <w:i/>
          <w:color w:val="0070C0"/>
          <w:sz w:val="26"/>
          <w:szCs w:val="26"/>
        </w:rPr>
        <w:t xml:space="preserve">. </w:t>
      </w:r>
    </w:p>
    <w:p w:rsidR="00EE79AF" w:rsidRPr="00EE79AF" w:rsidRDefault="00EE79AF" w:rsidP="00EE79AF">
      <w:pPr>
        <w:pStyle w:val="Standard"/>
        <w:ind w:firstLine="624"/>
        <w:jc w:val="both"/>
        <w:rPr>
          <w:rFonts w:cs="Times New Roman"/>
          <w:color w:val="000000"/>
          <w:sz w:val="26"/>
          <w:szCs w:val="26"/>
          <w:lang w:eastAsia="ru-RU" w:bidi="ru-RU"/>
        </w:rPr>
      </w:pPr>
      <w:r w:rsidRPr="00EE79AF">
        <w:rPr>
          <w:rFonts w:cs="Times New Roman"/>
          <w:sz w:val="26"/>
          <w:szCs w:val="26"/>
        </w:rPr>
        <w:t xml:space="preserve">Индивидуальное теплоснабжение преобладает в микрорайонах </w:t>
      </w:r>
      <w:r w:rsidR="00C25B4C">
        <w:rPr>
          <w:rFonts w:cs="Times New Roman"/>
          <w:sz w:val="26"/>
          <w:szCs w:val="26"/>
        </w:rPr>
        <w:t xml:space="preserve">поселка </w:t>
      </w:r>
      <w:proofErr w:type="spellStart"/>
      <w:r w:rsidR="00C25B4C">
        <w:rPr>
          <w:rFonts w:cs="Times New Roman"/>
          <w:sz w:val="26"/>
          <w:szCs w:val="26"/>
        </w:rPr>
        <w:t>Новый</w:t>
      </w:r>
      <w:r w:rsidRPr="00EE79AF">
        <w:rPr>
          <w:rFonts w:cs="Times New Roman"/>
          <w:sz w:val="26"/>
          <w:szCs w:val="26"/>
        </w:rPr>
        <w:t>с</w:t>
      </w:r>
      <w:proofErr w:type="spellEnd"/>
      <w:r w:rsidRPr="00EE79AF">
        <w:rPr>
          <w:rFonts w:cs="Times New Roman"/>
          <w:sz w:val="26"/>
          <w:szCs w:val="26"/>
        </w:rPr>
        <w:t xml:space="preserve"> малоэтажной застройкой, расположенными в </w:t>
      </w:r>
      <w:proofErr w:type="gramStart"/>
      <w:r w:rsidRPr="00EE79AF">
        <w:rPr>
          <w:rFonts w:cs="Times New Roman"/>
          <w:sz w:val="26"/>
          <w:szCs w:val="26"/>
        </w:rPr>
        <w:t>кварталах  с</w:t>
      </w:r>
      <w:proofErr w:type="gramEnd"/>
      <w:r w:rsidRPr="00EE79AF">
        <w:rPr>
          <w:rFonts w:cs="Times New Roman"/>
          <w:sz w:val="26"/>
          <w:szCs w:val="26"/>
        </w:rPr>
        <w:t xml:space="preserve"> кадастровыми номерами - </w:t>
      </w:r>
      <w:r w:rsidRPr="00EE79AF">
        <w:rPr>
          <w:rFonts w:cs="Times New Roman"/>
          <w:color w:val="000000"/>
          <w:sz w:val="26"/>
          <w:szCs w:val="26"/>
          <w:lang w:eastAsia="ru-RU" w:bidi="ru-RU"/>
        </w:rPr>
        <w:t>01:01:0500001, 01:01:0500002.</w:t>
      </w:r>
    </w:p>
    <w:p w:rsidR="00EE79AF" w:rsidRDefault="00EE79AF" w:rsidP="00EE79AF">
      <w:pPr>
        <w:pStyle w:val="Standard"/>
        <w:ind w:firstLine="624"/>
        <w:jc w:val="both"/>
        <w:rPr>
          <w:rFonts w:cs="Times New Roman"/>
          <w:color w:val="000000"/>
          <w:sz w:val="26"/>
          <w:szCs w:val="26"/>
        </w:rPr>
      </w:pPr>
    </w:p>
    <w:p w:rsidR="00EE79AF" w:rsidRPr="00924326" w:rsidRDefault="00EE79AF" w:rsidP="00EE79AF">
      <w:pPr>
        <w:spacing w:after="0" w:line="240" w:lineRule="auto"/>
        <w:jc w:val="both"/>
        <w:rPr>
          <w:rFonts w:ascii="Times New Roman" w:hAnsi="Times New Roman" w:cs="Times New Roman"/>
          <w:b/>
          <w:sz w:val="26"/>
          <w:szCs w:val="26"/>
        </w:rPr>
      </w:pPr>
      <w:r w:rsidRPr="00924326">
        <w:rPr>
          <w:rFonts w:ascii="Times New Roman" w:hAnsi="Times New Roman" w:cs="Times New Roman"/>
          <w:b/>
          <w:sz w:val="26"/>
          <w:szCs w:val="26"/>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w:t>
      </w:r>
    </w:p>
    <w:p w:rsidR="00E5638D" w:rsidRPr="00EE79AF" w:rsidRDefault="00E5638D" w:rsidP="00E5638D">
      <w:pPr>
        <w:spacing w:after="0" w:line="240" w:lineRule="auto"/>
        <w:jc w:val="both"/>
        <w:rPr>
          <w:rFonts w:ascii="Times New Roman" w:eastAsia="Calibri" w:hAnsi="Times New Roman" w:cs="Times New Roman"/>
          <w:b/>
          <w:sz w:val="28"/>
          <w:szCs w:val="28"/>
        </w:rPr>
      </w:pPr>
    </w:p>
    <w:p w:rsidR="00E5638D" w:rsidRPr="00156A4B" w:rsidRDefault="00AA6834" w:rsidP="00E5638D">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8"/>
          <w:szCs w:val="28"/>
        </w:rPr>
        <w:lastRenderedPageBreak/>
        <w:tab/>
      </w:r>
      <w:r w:rsidRPr="00156A4B">
        <w:rPr>
          <w:rFonts w:ascii="Times New Roman" w:eastAsia="Calibri" w:hAnsi="Times New Roman" w:cs="Times New Roman"/>
          <w:sz w:val="26"/>
          <w:szCs w:val="26"/>
        </w:rPr>
        <w:t>В муниципальном образовании отсутствует единая тепловая сеть.</w:t>
      </w:r>
    </w:p>
    <w:p w:rsidR="00445DA2" w:rsidRPr="00156A4B" w:rsidRDefault="00445DA2" w:rsidP="00254481">
      <w:pPr>
        <w:spacing w:after="0" w:line="240" w:lineRule="auto"/>
        <w:jc w:val="both"/>
        <w:rPr>
          <w:rFonts w:ascii="Times New Roman" w:hAnsi="Times New Roman" w:cs="Times New Roman"/>
          <w:sz w:val="26"/>
          <w:szCs w:val="26"/>
        </w:rPr>
      </w:pPr>
    </w:p>
    <w:p w:rsidR="00EE79AF" w:rsidRDefault="00EE79AF" w:rsidP="00254481">
      <w:pPr>
        <w:spacing w:after="0" w:line="240" w:lineRule="auto"/>
        <w:jc w:val="both"/>
        <w:rPr>
          <w:rFonts w:ascii="Times New Roman" w:hAnsi="Times New Roman" w:cs="Times New Roman"/>
          <w:sz w:val="24"/>
          <w:szCs w:val="24"/>
        </w:rPr>
      </w:pPr>
    </w:p>
    <w:p w:rsidR="007B55E5" w:rsidRPr="007B55E5" w:rsidRDefault="007B55E5" w:rsidP="007B55E5">
      <w:pPr>
        <w:spacing w:after="0" w:line="240" w:lineRule="auto"/>
        <w:jc w:val="both"/>
        <w:rPr>
          <w:rFonts w:ascii="Times New Roman" w:hAnsi="Times New Roman" w:cs="Times New Roman"/>
          <w:b/>
          <w:sz w:val="26"/>
          <w:szCs w:val="26"/>
        </w:rPr>
      </w:pPr>
      <w:r w:rsidRPr="007B55E5">
        <w:rPr>
          <w:rFonts w:ascii="Times New Roman" w:hAnsi="Times New Roman" w:cs="Times New Roman"/>
          <w:b/>
          <w:sz w:val="26"/>
          <w:szCs w:val="26"/>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 более поселений, с указанием величины тепловой нагрузки для потребителей каждого поселения;</w:t>
      </w:r>
    </w:p>
    <w:p w:rsidR="00EE79AF" w:rsidRPr="007B55E5" w:rsidRDefault="00EE79AF" w:rsidP="00254481">
      <w:pPr>
        <w:spacing w:after="0" w:line="240" w:lineRule="auto"/>
        <w:jc w:val="both"/>
        <w:rPr>
          <w:rFonts w:ascii="Times New Roman" w:hAnsi="Times New Roman" w:cs="Times New Roman"/>
          <w:b/>
          <w:sz w:val="24"/>
          <w:szCs w:val="24"/>
        </w:rPr>
      </w:pPr>
    </w:p>
    <w:p w:rsidR="007B55E5" w:rsidRPr="00156A4B" w:rsidRDefault="007B55E5" w:rsidP="007B55E5">
      <w:pPr>
        <w:spacing w:after="0" w:line="240" w:lineRule="auto"/>
        <w:jc w:val="both"/>
        <w:rPr>
          <w:rFonts w:ascii="Times New Roman" w:eastAsia="Calibri" w:hAnsi="Times New Roman" w:cs="Times New Roman"/>
          <w:sz w:val="26"/>
          <w:szCs w:val="26"/>
          <w:lang w:eastAsia="ru-RU"/>
        </w:rPr>
      </w:pPr>
      <w:r w:rsidRPr="00156A4B">
        <w:rPr>
          <w:rFonts w:ascii="Times New Roman" w:eastAsia="Calibri" w:hAnsi="Times New Roman" w:cs="Times New Roman"/>
          <w:sz w:val="26"/>
          <w:szCs w:val="26"/>
          <w:lang w:eastAsia="ru-RU"/>
        </w:rPr>
        <w:t xml:space="preserve">На территории </w:t>
      </w:r>
      <w:r w:rsidRPr="00156A4B">
        <w:rPr>
          <w:rFonts w:ascii="Times New Roman" w:eastAsia="Calibri" w:hAnsi="Times New Roman" w:cs="Times New Roman"/>
          <w:i/>
          <w:color w:val="0070C0"/>
          <w:sz w:val="26"/>
          <w:szCs w:val="26"/>
          <w:lang w:eastAsia="ru-RU"/>
        </w:rPr>
        <w:t>«</w:t>
      </w:r>
      <w:proofErr w:type="spellStart"/>
      <w:r w:rsidR="00674510">
        <w:rPr>
          <w:rFonts w:ascii="Times New Roman" w:eastAsia="Calibri" w:hAnsi="Times New Roman" w:cs="Times New Roman"/>
          <w:i/>
          <w:color w:val="0070C0"/>
          <w:sz w:val="26"/>
          <w:szCs w:val="26"/>
          <w:lang w:eastAsia="ru-RU"/>
        </w:rPr>
        <w:t>Айрюмовское</w:t>
      </w:r>
      <w:proofErr w:type="spellEnd"/>
      <w:r w:rsidR="00156A4B">
        <w:rPr>
          <w:rFonts w:ascii="Times New Roman" w:eastAsia="Calibri" w:hAnsi="Times New Roman" w:cs="Times New Roman"/>
          <w:i/>
          <w:color w:val="0070C0"/>
          <w:sz w:val="26"/>
          <w:szCs w:val="26"/>
          <w:lang w:eastAsia="ru-RU"/>
        </w:rPr>
        <w:t xml:space="preserve"> сельское</w:t>
      </w:r>
      <w:r w:rsidRPr="00156A4B">
        <w:rPr>
          <w:rFonts w:ascii="Times New Roman" w:eastAsia="Calibri" w:hAnsi="Times New Roman" w:cs="Times New Roman"/>
          <w:i/>
          <w:color w:val="0070C0"/>
          <w:sz w:val="26"/>
          <w:szCs w:val="26"/>
          <w:lang w:eastAsia="ru-RU"/>
        </w:rPr>
        <w:t xml:space="preserve"> поселения»</w:t>
      </w:r>
      <w:r w:rsidRPr="00156A4B">
        <w:rPr>
          <w:rFonts w:ascii="Times New Roman" w:eastAsia="Calibri" w:hAnsi="Times New Roman" w:cs="Times New Roman"/>
          <w:sz w:val="26"/>
          <w:szCs w:val="26"/>
          <w:lang w:eastAsia="ru-RU"/>
        </w:rPr>
        <w:t xml:space="preserve"> отсутствуют источники теплоснабжения, расположенные в границах нескольких поселений.</w:t>
      </w:r>
    </w:p>
    <w:p w:rsidR="00EE79AF" w:rsidRPr="00156A4B" w:rsidRDefault="00EE79AF" w:rsidP="00254481">
      <w:pPr>
        <w:spacing w:after="0" w:line="240" w:lineRule="auto"/>
        <w:jc w:val="both"/>
        <w:rPr>
          <w:rFonts w:ascii="Times New Roman" w:hAnsi="Times New Roman" w:cs="Times New Roman"/>
          <w:sz w:val="26"/>
          <w:szCs w:val="26"/>
        </w:rPr>
      </w:pPr>
    </w:p>
    <w:p w:rsidR="007B55E5" w:rsidRPr="007B55E5" w:rsidRDefault="007B55E5" w:rsidP="007B55E5">
      <w:pPr>
        <w:spacing w:after="0" w:line="240" w:lineRule="auto"/>
        <w:jc w:val="both"/>
        <w:rPr>
          <w:rFonts w:ascii="Times New Roman" w:hAnsi="Times New Roman" w:cs="Times New Roman"/>
          <w:b/>
          <w:sz w:val="26"/>
          <w:szCs w:val="26"/>
        </w:rPr>
      </w:pPr>
      <w:r w:rsidRPr="007B55E5">
        <w:rPr>
          <w:rFonts w:ascii="Times New Roman" w:hAnsi="Times New Roman" w:cs="Times New Roman"/>
          <w:b/>
          <w:sz w:val="26"/>
          <w:szCs w:val="26"/>
        </w:rPr>
        <w:t xml:space="preserve">2.5. Радиус эффективного теплоснабжения; </w:t>
      </w:r>
    </w:p>
    <w:p w:rsidR="00EE79AF" w:rsidRDefault="00EE79AF" w:rsidP="00254481">
      <w:pPr>
        <w:spacing w:after="0" w:line="240" w:lineRule="auto"/>
        <w:jc w:val="both"/>
        <w:rPr>
          <w:rFonts w:ascii="Times New Roman" w:hAnsi="Times New Roman" w:cs="Times New Roman"/>
          <w:sz w:val="24"/>
          <w:szCs w:val="24"/>
        </w:rPr>
      </w:pPr>
    </w:p>
    <w:p w:rsidR="00AA6834" w:rsidRPr="00AA6834" w:rsidRDefault="00AA6834" w:rsidP="00AA6834">
      <w:pPr>
        <w:pStyle w:val="Standard"/>
        <w:ind w:firstLine="624"/>
        <w:jc w:val="both"/>
        <w:rPr>
          <w:rFonts w:cs="Times New Roman"/>
          <w:b/>
          <w:i/>
          <w:color w:val="0070C0"/>
          <w:sz w:val="26"/>
          <w:szCs w:val="26"/>
        </w:rPr>
      </w:pPr>
      <w:r w:rsidRPr="00AA6834">
        <w:rPr>
          <w:rFonts w:cs="Times New Roman"/>
          <w:b/>
          <w:color w:val="FF0000"/>
          <w:sz w:val="26"/>
          <w:szCs w:val="26"/>
          <w:u w:val="single"/>
        </w:rPr>
        <w:t>Радиус эффективного теплоснабжения</w:t>
      </w:r>
      <w:r w:rsidRPr="00AA6834">
        <w:rPr>
          <w:rFonts w:cs="Times New Roman"/>
          <w:b/>
          <w:sz w:val="26"/>
          <w:szCs w:val="26"/>
          <w:u w:val="single"/>
        </w:rPr>
        <w:t xml:space="preserve"> -</w:t>
      </w:r>
      <w:r w:rsidRPr="00AA6834">
        <w:rPr>
          <w:rFonts w:cs="Times New Roman"/>
          <w:sz w:val="26"/>
          <w:szCs w:val="26"/>
        </w:rPr>
        <w:t xml:space="preserve">  </w:t>
      </w:r>
      <w:r w:rsidRPr="00AA6834">
        <w:rPr>
          <w:rFonts w:cs="Times New Roman"/>
          <w:b/>
          <w:i/>
          <w:color w:val="0070C0"/>
          <w:sz w:val="26"/>
          <w:szCs w:val="26"/>
        </w:rPr>
        <w:t xml:space="preserve">максимальное расстояние от </w:t>
      </w:r>
      <w:proofErr w:type="spellStart"/>
      <w:r w:rsidRPr="00AA6834">
        <w:rPr>
          <w:rFonts w:cs="Times New Roman"/>
          <w:b/>
          <w:i/>
          <w:color w:val="0070C0"/>
          <w:sz w:val="26"/>
          <w:szCs w:val="26"/>
        </w:rPr>
        <w:t>теплопотребляющей</w:t>
      </w:r>
      <w:proofErr w:type="spellEnd"/>
      <w:r w:rsidRPr="00AA6834">
        <w:rPr>
          <w:rFonts w:cs="Times New Roman"/>
          <w:b/>
          <w:i/>
          <w:color w:val="0070C0"/>
          <w:sz w:val="26"/>
          <w:szCs w:val="26"/>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AA6834">
        <w:rPr>
          <w:rFonts w:cs="Times New Roman"/>
          <w:b/>
          <w:i/>
          <w:color w:val="0070C0"/>
          <w:sz w:val="26"/>
          <w:szCs w:val="26"/>
        </w:rPr>
        <w:t>теплопотребляющей</w:t>
      </w:r>
      <w:proofErr w:type="spellEnd"/>
      <w:r w:rsidRPr="00AA6834">
        <w:rPr>
          <w:rFonts w:cs="Times New Roman"/>
          <w:b/>
          <w:i/>
          <w:color w:val="0070C0"/>
          <w:sz w:val="26"/>
          <w:szCs w:val="26"/>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AA6834" w:rsidRPr="00AA6834" w:rsidRDefault="00AA6834" w:rsidP="00AA6834">
      <w:pPr>
        <w:pStyle w:val="Standard"/>
        <w:ind w:firstLine="624"/>
        <w:jc w:val="both"/>
        <w:rPr>
          <w:rFonts w:cs="Times New Roman"/>
          <w:iCs/>
          <w:sz w:val="26"/>
          <w:szCs w:val="26"/>
        </w:rPr>
      </w:pPr>
      <w:r w:rsidRPr="00AA6834">
        <w:rPr>
          <w:rFonts w:cs="Times New Roman"/>
          <w:iCs/>
          <w:sz w:val="26"/>
          <w:szCs w:val="26"/>
        </w:rPr>
        <w:t xml:space="preserve">Совокупные затраты в системе теплоснабжения определяются расходом электроэнергии на транспортировку теплоносителя, расходом умягченной воды на подпитку, потерями тепловой энергии при транспортировке </w:t>
      </w:r>
    </w:p>
    <w:p w:rsidR="00AA6834" w:rsidRPr="00AA6834" w:rsidRDefault="00AA6834" w:rsidP="00AA6834">
      <w:pPr>
        <w:pStyle w:val="Default"/>
        <w:jc w:val="both"/>
        <w:rPr>
          <w:sz w:val="26"/>
          <w:szCs w:val="26"/>
        </w:rPr>
      </w:pPr>
      <w:r w:rsidRPr="00AA6834">
        <w:rPr>
          <w:sz w:val="26"/>
          <w:szCs w:val="26"/>
        </w:rPr>
        <w:tab/>
        <w:t xml:space="preserve">Радиусы оптимального и предельного теплоснабжения определяются для оценки эффективности подключения перспективных потребителей тепловой энергии к источникам тепловой энергии и определения возможности эффективного расширения зон действия источников тепловой энергии. Методика расчета радиуса эффективного теплоснабжения представлена в </w:t>
      </w:r>
      <w:r w:rsidR="000E3679">
        <w:rPr>
          <w:sz w:val="26"/>
          <w:szCs w:val="26"/>
        </w:rPr>
        <w:t>материалах</w:t>
      </w:r>
      <w:r w:rsidRPr="00AA6834">
        <w:rPr>
          <w:sz w:val="26"/>
          <w:szCs w:val="26"/>
        </w:rPr>
        <w:t xml:space="preserve"> обосновывающего материала. </w:t>
      </w:r>
    </w:p>
    <w:p w:rsidR="00AA6834" w:rsidRPr="00AA6834" w:rsidRDefault="00AA6834" w:rsidP="00AA6834">
      <w:pPr>
        <w:pStyle w:val="Standard"/>
        <w:ind w:firstLine="624"/>
        <w:jc w:val="both"/>
        <w:rPr>
          <w:rFonts w:cs="Times New Roman"/>
          <w:iCs/>
          <w:sz w:val="26"/>
          <w:szCs w:val="26"/>
        </w:rPr>
      </w:pPr>
    </w:p>
    <w:p w:rsidR="00AA6834" w:rsidRPr="00AA6834" w:rsidRDefault="00AA6834" w:rsidP="00AA6834">
      <w:pPr>
        <w:pStyle w:val="Default"/>
        <w:spacing w:line="276" w:lineRule="auto"/>
        <w:ind w:firstLine="567"/>
        <w:jc w:val="center"/>
        <w:rPr>
          <w:b/>
          <w:sz w:val="26"/>
          <w:szCs w:val="26"/>
        </w:rPr>
      </w:pPr>
      <w:r w:rsidRPr="00AA6834">
        <w:rPr>
          <w:b/>
          <w:sz w:val="26"/>
          <w:szCs w:val="26"/>
        </w:rPr>
        <w:t>Эффективный радиус теплоснабжения.</w:t>
      </w:r>
    </w:p>
    <w:p w:rsidR="00AA6834" w:rsidRPr="00AA6834" w:rsidRDefault="00AA6834" w:rsidP="00AA6834">
      <w:pPr>
        <w:pStyle w:val="Default"/>
        <w:spacing w:line="276" w:lineRule="auto"/>
        <w:ind w:firstLine="567"/>
        <w:jc w:val="both"/>
        <w:rPr>
          <w:sz w:val="26"/>
          <w:szCs w:val="26"/>
        </w:rPr>
      </w:pPr>
    </w:p>
    <w:p w:rsidR="00AA6834" w:rsidRPr="00AA6834" w:rsidRDefault="00AA6834" w:rsidP="00AA6834">
      <w:pPr>
        <w:pStyle w:val="Default"/>
        <w:spacing w:line="276" w:lineRule="auto"/>
        <w:ind w:firstLine="567"/>
        <w:jc w:val="both"/>
        <w:rPr>
          <w:sz w:val="26"/>
          <w:szCs w:val="26"/>
        </w:rPr>
      </w:pPr>
      <w:r w:rsidRPr="00AA6834">
        <w:rPr>
          <w:sz w:val="26"/>
          <w:szCs w:val="26"/>
        </w:rPr>
        <w:t xml:space="preserve">В Федеральном законе «О теплоснабжении» №190-ФЗ вводится понятие радиуса эффективного теплоснабжения – максимальное расстояние от </w:t>
      </w:r>
      <w:proofErr w:type="spellStart"/>
      <w:r w:rsidRPr="00AA6834">
        <w:rPr>
          <w:sz w:val="26"/>
          <w:szCs w:val="26"/>
        </w:rPr>
        <w:t>теплопотребляющей</w:t>
      </w:r>
      <w:proofErr w:type="spellEnd"/>
      <w:r w:rsidRPr="00AA6834">
        <w:rPr>
          <w:sz w:val="26"/>
          <w:szCs w:val="26"/>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AA6834">
        <w:rPr>
          <w:sz w:val="26"/>
          <w:szCs w:val="26"/>
        </w:rPr>
        <w:t>теплопотребляющей</w:t>
      </w:r>
      <w:proofErr w:type="spellEnd"/>
      <w:r w:rsidRPr="00AA6834">
        <w:rPr>
          <w:sz w:val="26"/>
          <w:szCs w:val="26"/>
        </w:rPr>
        <w:t xml:space="preserve"> установки к данной системе теплоснабжения нецелесообразно по причине увеличения совокупных расходов в системе теплоснабжения. Радиус теплоснабжения определяет границу зоны действия источника тепла и должен включаться в схему теплоснабжения как ее обязательный параметр.</w:t>
      </w:r>
    </w:p>
    <w:p w:rsidR="00AA6834" w:rsidRPr="00AA6834" w:rsidRDefault="00AA6834" w:rsidP="00AA6834">
      <w:pPr>
        <w:ind w:firstLine="708"/>
        <w:jc w:val="both"/>
        <w:rPr>
          <w:rFonts w:ascii="Times New Roman" w:hAnsi="Times New Roman" w:cs="Times New Roman"/>
          <w:sz w:val="26"/>
          <w:szCs w:val="26"/>
        </w:rPr>
      </w:pPr>
      <w:r w:rsidRPr="00AA6834">
        <w:rPr>
          <w:rFonts w:ascii="Times New Roman" w:hAnsi="Times New Roman" w:cs="Times New Roman"/>
          <w:sz w:val="26"/>
          <w:szCs w:val="26"/>
        </w:rPr>
        <w:t xml:space="preserve">Радиус эффективного теплоснабжения позволяет определить условия, при которых подключение новых или увеличивающих тепловую нагрузку </w:t>
      </w:r>
      <w:proofErr w:type="spellStart"/>
      <w:r w:rsidRPr="00AA6834">
        <w:rPr>
          <w:rFonts w:ascii="Times New Roman" w:hAnsi="Times New Roman" w:cs="Times New Roman"/>
          <w:sz w:val="26"/>
          <w:szCs w:val="26"/>
        </w:rPr>
        <w:t>теплопотребляющих</w:t>
      </w:r>
      <w:proofErr w:type="spellEnd"/>
      <w:r w:rsidRPr="00AA6834">
        <w:rPr>
          <w:rFonts w:ascii="Times New Roman" w:hAnsi="Times New Roman" w:cs="Times New Roman"/>
          <w:sz w:val="26"/>
          <w:szCs w:val="26"/>
        </w:rP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AA6834" w:rsidRPr="00AA6834" w:rsidRDefault="000E3679" w:rsidP="00AA6834">
      <w:pPr>
        <w:jc w:val="right"/>
        <w:rPr>
          <w:rFonts w:ascii="Times New Roman" w:hAnsi="Times New Roman" w:cs="Times New Roman"/>
          <w:sz w:val="26"/>
          <w:szCs w:val="26"/>
          <w:u w:val="single"/>
        </w:rPr>
      </w:pPr>
      <w:r>
        <w:rPr>
          <w:rFonts w:ascii="Times New Roman" w:hAnsi="Times New Roman" w:cs="Times New Roman"/>
          <w:sz w:val="26"/>
          <w:szCs w:val="26"/>
          <w:u w:val="single"/>
        </w:rPr>
        <w:lastRenderedPageBreak/>
        <w:t xml:space="preserve">Таблица </w:t>
      </w:r>
    </w:p>
    <w:tbl>
      <w:tblPr>
        <w:tblpPr w:leftFromText="180" w:rightFromText="180" w:vertAnchor="text" w:horzAnchor="margin" w:tblpY="9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7"/>
        <w:gridCol w:w="2673"/>
        <w:gridCol w:w="2348"/>
        <w:gridCol w:w="2216"/>
      </w:tblGrid>
      <w:tr w:rsidR="00AA6834" w:rsidRPr="00AA6834" w:rsidTr="00871B36">
        <w:trPr>
          <w:trHeight w:val="301"/>
        </w:trPr>
        <w:tc>
          <w:tcPr>
            <w:tcW w:w="9321" w:type="dxa"/>
            <w:gridSpan w:val="4"/>
            <w:tcBorders>
              <w:top w:val="thinThickSmallGap" w:sz="24" w:space="0" w:color="FF0000"/>
              <w:left w:val="thinThickSmallGap" w:sz="24" w:space="0" w:color="FF0000"/>
              <w:bottom w:val="thinThickSmallGap" w:sz="18" w:space="0" w:color="FF0000"/>
              <w:right w:val="thinThickSmallGap" w:sz="24" w:space="0" w:color="FF0000"/>
            </w:tcBorders>
          </w:tcPr>
          <w:p w:rsidR="00AA6834" w:rsidRPr="00AA6834" w:rsidRDefault="00AA6834" w:rsidP="00871B36">
            <w:pPr>
              <w:jc w:val="center"/>
              <w:rPr>
                <w:rFonts w:ascii="Times New Roman" w:hAnsi="Times New Roman" w:cs="Times New Roman"/>
                <w:b/>
                <w:sz w:val="26"/>
                <w:szCs w:val="26"/>
              </w:rPr>
            </w:pPr>
            <w:r w:rsidRPr="00AA6834">
              <w:rPr>
                <w:rFonts w:ascii="Times New Roman" w:hAnsi="Times New Roman" w:cs="Times New Roman"/>
                <w:b/>
                <w:sz w:val="26"/>
                <w:szCs w:val="26"/>
              </w:rPr>
              <w:t>Ко</w:t>
            </w:r>
            <w:r w:rsidR="000E3679">
              <w:rPr>
                <w:rFonts w:ascii="Times New Roman" w:hAnsi="Times New Roman" w:cs="Times New Roman"/>
                <w:b/>
                <w:sz w:val="26"/>
                <w:szCs w:val="26"/>
              </w:rPr>
              <w:t xml:space="preserve">тельная № 1 </w:t>
            </w:r>
          </w:p>
        </w:tc>
      </w:tr>
      <w:tr w:rsidR="00AA6834" w:rsidRPr="00AA6834" w:rsidTr="00871B36">
        <w:trPr>
          <w:trHeight w:val="360"/>
        </w:trPr>
        <w:tc>
          <w:tcPr>
            <w:tcW w:w="9321" w:type="dxa"/>
            <w:gridSpan w:val="4"/>
            <w:tcBorders>
              <w:top w:val="thinThickSmallGap" w:sz="18" w:space="0" w:color="FF0000"/>
              <w:left w:val="thinThickSmallGap" w:sz="24" w:space="0" w:color="FF0000"/>
              <w:bottom w:val="single" w:sz="4" w:space="0" w:color="auto"/>
              <w:right w:val="thinThickSmallGap" w:sz="24" w:space="0" w:color="FF0000"/>
            </w:tcBorders>
          </w:tcPr>
          <w:p w:rsidR="00AA6834" w:rsidRPr="00AA6834" w:rsidRDefault="00AA6834" w:rsidP="00C25B4C">
            <w:pPr>
              <w:ind w:firstLine="708"/>
              <w:jc w:val="both"/>
              <w:rPr>
                <w:rFonts w:ascii="Times New Roman" w:hAnsi="Times New Roman" w:cs="Times New Roman"/>
                <w:sz w:val="26"/>
                <w:szCs w:val="26"/>
              </w:rPr>
            </w:pPr>
            <w:r w:rsidRPr="00AA6834">
              <w:rPr>
                <w:rFonts w:ascii="Times New Roman" w:hAnsi="Times New Roman" w:cs="Times New Roman"/>
                <w:sz w:val="26"/>
                <w:szCs w:val="26"/>
              </w:rPr>
              <w:t xml:space="preserve">Существующая зона централизованного теплоснабжения располагается в центральной части </w:t>
            </w:r>
            <w:r w:rsidR="00C25B4C">
              <w:rPr>
                <w:rFonts w:ascii="Times New Roman" w:hAnsi="Times New Roman" w:cs="Times New Roman"/>
                <w:sz w:val="26"/>
                <w:szCs w:val="26"/>
              </w:rPr>
              <w:t>поселка</w:t>
            </w:r>
            <w:r w:rsidRPr="00AA6834">
              <w:rPr>
                <w:rFonts w:ascii="Times New Roman" w:hAnsi="Times New Roman" w:cs="Times New Roman"/>
                <w:sz w:val="26"/>
                <w:szCs w:val="26"/>
              </w:rPr>
              <w:t xml:space="preserve"> относительно котельной в южной, юго-западной и северной  части.</w:t>
            </w:r>
          </w:p>
        </w:tc>
      </w:tr>
      <w:tr w:rsidR="00AA6834" w:rsidRPr="00AA6834" w:rsidTr="00871B36">
        <w:trPr>
          <w:trHeight w:val="350"/>
        </w:trPr>
        <w:tc>
          <w:tcPr>
            <w:tcW w:w="9321" w:type="dxa"/>
            <w:gridSpan w:val="4"/>
            <w:tcBorders>
              <w:top w:val="single" w:sz="4" w:space="0" w:color="auto"/>
              <w:left w:val="thinThickSmallGap" w:sz="24" w:space="0" w:color="FF0000"/>
              <w:right w:val="thinThickSmallGap" w:sz="24" w:space="0" w:color="FF0000"/>
            </w:tcBorders>
          </w:tcPr>
          <w:p w:rsidR="00AA6834" w:rsidRPr="00AA6834" w:rsidRDefault="00AA6834" w:rsidP="00871B36">
            <w:pPr>
              <w:jc w:val="center"/>
              <w:rPr>
                <w:rFonts w:ascii="Times New Roman" w:hAnsi="Times New Roman" w:cs="Times New Roman"/>
                <w:sz w:val="26"/>
                <w:szCs w:val="26"/>
              </w:rPr>
            </w:pPr>
            <w:r w:rsidRPr="00AA6834">
              <w:rPr>
                <w:rFonts w:ascii="Times New Roman" w:hAnsi="Times New Roman" w:cs="Times New Roman"/>
                <w:sz w:val="26"/>
                <w:szCs w:val="26"/>
              </w:rPr>
              <w:t>Максимальное удаление точки подключения потребителей от источника тепловой энергии:</w:t>
            </w:r>
          </w:p>
        </w:tc>
      </w:tr>
      <w:tr w:rsidR="00AA6834" w:rsidRPr="00AA6834" w:rsidTr="00871B36">
        <w:tc>
          <w:tcPr>
            <w:tcW w:w="2040" w:type="dxa"/>
            <w:tcBorders>
              <w:left w:val="thinThickSmallGap" w:sz="24" w:space="0" w:color="FF0000"/>
            </w:tcBorders>
            <w:vAlign w:val="center"/>
          </w:tcPr>
          <w:p w:rsidR="00AA6834" w:rsidRPr="00AA6834" w:rsidRDefault="00AA6834" w:rsidP="00871B36">
            <w:pPr>
              <w:jc w:val="center"/>
              <w:rPr>
                <w:rFonts w:ascii="Times New Roman" w:hAnsi="Times New Roman" w:cs="Times New Roman"/>
                <w:i/>
                <w:sz w:val="26"/>
                <w:szCs w:val="26"/>
              </w:rPr>
            </w:pPr>
            <w:r w:rsidRPr="00AA6834">
              <w:rPr>
                <w:rFonts w:ascii="Times New Roman" w:hAnsi="Times New Roman" w:cs="Times New Roman"/>
                <w:i/>
                <w:sz w:val="26"/>
                <w:szCs w:val="26"/>
              </w:rPr>
              <w:t>Ю</w:t>
            </w:r>
          </w:p>
        </w:tc>
        <w:tc>
          <w:tcPr>
            <w:tcW w:w="2688" w:type="dxa"/>
            <w:vAlign w:val="center"/>
          </w:tcPr>
          <w:p w:rsidR="00AA6834" w:rsidRPr="00AA6834" w:rsidRDefault="00AA6834" w:rsidP="00871B36">
            <w:pPr>
              <w:jc w:val="center"/>
              <w:rPr>
                <w:rFonts w:ascii="Times New Roman" w:hAnsi="Times New Roman" w:cs="Times New Roman"/>
                <w:i/>
                <w:sz w:val="26"/>
                <w:szCs w:val="26"/>
              </w:rPr>
            </w:pPr>
            <w:r w:rsidRPr="00AA6834">
              <w:rPr>
                <w:rFonts w:ascii="Times New Roman" w:hAnsi="Times New Roman" w:cs="Times New Roman"/>
                <w:i/>
                <w:sz w:val="26"/>
                <w:szCs w:val="26"/>
              </w:rPr>
              <w:t>Ю-З</w:t>
            </w:r>
          </w:p>
        </w:tc>
        <w:tc>
          <w:tcPr>
            <w:tcW w:w="2360" w:type="dxa"/>
            <w:vAlign w:val="center"/>
          </w:tcPr>
          <w:p w:rsidR="00AA6834" w:rsidRPr="00AA6834" w:rsidRDefault="00AA6834" w:rsidP="00871B36">
            <w:pPr>
              <w:jc w:val="center"/>
              <w:rPr>
                <w:rFonts w:ascii="Times New Roman" w:hAnsi="Times New Roman" w:cs="Times New Roman"/>
                <w:i/>
                <w:sz w:val="26"/>
                <w:szCs w:val="26"/>
              </w:rPr>
            </w:pPr>
            <w:r w:rsidRPr="00AA6834">
              <w:rPr>
                <w:rFonts w:ascii="Times New Roman" w:hAnsi="Times New Roman" w:cs="Times New Roman"/>
                <w:i/>
                <w:sz w:val="26"/>
                <w:szCs w:val="26"/>
              </w:rPr>
              <w:t>С</w:t>
            </w:r>
          </w:p>
        </w:tc>
        <w:tc>
          <w:tcPr>
            <w:tcW w:w="2233" w:type="dxa"/>
            <w:tcBorders>
              <w:right w:val="thinThickSmallGap" w:sz="24" w:space="0" w:color="FF0000"/>
            </w:tcBorders>
            <w:vAlign w:val="center"/>
          </w:tcPr>
          <w:p w:rsidR="00AA6834" w:rsidRPr="00AA6834" w:rsidRDefault="00AA6834" w:rsidP="00871B36">
            <w:pPr>
              <w:jc w:val="center"/>
              <w:rPr>
                <w:rFonts w:ascii="Times New Roman" w:hAnsi="Times New Roman" w:cs="Times New Roman"/>
                <w:i/>
                <w:sz w:val="26"/>
                <w:szCs w:val="26"/>
              </w:rPr>
            </w:pPr>
          </w:p>
        </w:tc>
      </w:tr>
      <w:tr w:rsidR="00AA6834" w:rsidRPr="00AA6834" w:rsidTr="00871B36">
        <w:trPr>
          <w:trHeight w:val="1157"/>
        </w:trPr>
        <w:tc>
          <w:tcPr>
            <w:tcW w:w="2040" w:type="dxa"/>
            <w:tcBorders>
              <w:left w:val="thinThickSmallGap" w:sz="24" w:space="0" w:color="FF0000"/>
              <w:bottom w:val="thinThickSmallGap" w:sz="18" w:space="0" w:color="FF0000"/>
            </w:tcBorders>
            <w:shd w:val="clear" w:color="auto" w:fill="auto"/>
          </w:tcPr>
          <w:p w:rsidR="00AA6834" w:rsidRPr="00AA6834" w:rsidRDefault="00AA6834" w:rsidP="00871B36">
            <w:pPr>
              <w:jc w:val="center"/>
              <w:rPr>
                <w:rFonts w:ascii="Times New Roman" w:hAnsi="Times New Roman" w:cs="Times New Roman"/>
                <w:sz w:val="26"/>
                <w:szCs w:val="26"/>
              </w:rPr>
            </w:pPr>
          </w:p>
          <w:p w:rsidR="00AA6834" w:rsidRPr="00AA6834" w:rsidRDefault="00AA6834" w:rsidP="00871B36">
            <w:pPr>
              <w:jc w:val="center"/>
              <w:rPr>
                <w:rFonts w:ascii="Times New Roman" w:hAnsi="Times New Roman" w:cs="Times New Roman"/>
                <w:sz w:val="26"/>
                <w:szCs w:val="26"/>
              </w:rPr>
            </w:pPr>
            <w:r w:rsidRPr="00AA6834">
              <w:rPr>
                <w:rFonts w:ascii="Times New Roman" w:hAnsi="Times New Roman" w:cs="Times New Roman"/>
                <w:sz w:val="26"/>
                <w:szCs w:val="26"/>
              </w:rPr>
              <w:t>50 м.</w:t>
            </w:r>
          </w:p>
        </w:tc>
        <w:tc>
          <w:tcPr>
            <w:tcW w:w="2688" w:type="dxa"/>
            <w:tcBorders>
              <w:bottom w:val="thinThickSmallGap" w:sz="18" w:space="0" w:color="FF0000"/>
            </w:tcBorders>
            <w:shd w:val="clear" w:color="auto" w:fill="auto"/>
          </w:tcPr>
          <w:p w:rsidR="00AA6834" w:rsidRPr="00AA6834" w:rsidRDefault="00AA6834" w:rsidP="00871B36">
            <w:pPr>
              <w:jc w:val="center"/>
              <w:rPr>
                <w:rFonts w:ascii="Times New Roman" w:hAnsi="Times New Roman" w:cs="Times New Roman"/>
                <w:sz w:val="26"/>
                <w:szCs w:val="26"/>
              </w:rPr>
            </w:pPr>
          </w:p>
          <w:p w:rsidR="00AA6834" w:rsidRPr="00AA6834" w:rsidRDefault="00AA6834" w:rsidP="00871B36">
            <w:pPr>
              <w:jc w:val="center"/>
              <w:rPr>
                <w:rFonts w:ascii="Times New Roman" w:hAnsi="Times New Roman" w:cs="Times New Roman"/>
                <w:sz w:val="26"/>
                <w:szCs w:val="26"/>
              </w:rPr>
            </w:pPr>
            <w:r w:rsidRPr="00AA6834">
              <w:rPr>
                <w:rFonts w:ascii="Times New Roman" w:hAnsi="Times New Roman" w:cs="Times New Roman"/>
                <w:sz w:val="26"/>
                <w:szCs w:val="26"/>
              </w:rPr>
              <w:t>12</w:t>
            </w:r>
            <w:r w:rsidR="000E3679">
              <w:rPr>
                <w:rFonts w:ascii="Times New Roman" w:hAnsi="Times New Roman" w:cs="Times New Roman"/>
                <w:sz w:val="26"/>
                <w:szCs w:val="26"/>
              </w:rPr>
              <w:t>.</w:t>
            </w:r>
            <w:r w:rsidRPr="00AA6834">
              <w:rPr>
                <w:rFonts w:ascii="Times New Roman" w:hAnsi="Times New Roman" w:cs="Times New Roman"/>
                <w:sz w:val="26"/>
                <w:szCs w:val="26"/>
              </w:rPr>
              <w:t>00 м.</w:t>
            </w:r>
          </w:p>
        </w:tc>
        <w:tc>
          <w:tcPr>
            <w:tcW w:w="2360" w:type="dxa"/>
            <w:tcBorders>
              <w:bottom w:val="thinThickSmallGap" w:sz="18" w:space="0" w:color="FF0000"/>
            </w:tcBorders>
            <w:shd w:val="clear" w:color="auto" w:fill="auto"/>
          </w:tcPr>
          <w:p w:rsidR="00AA6834" w:rsidRPr="00AA6834" w:rsidRDefault="00AA6834" w:rsidP="00871B36">
            <w:pPr>
              <w:jc w:val="center"/>
              <w:rPr>
                <w:rFonts w:ascii="Times New Roman" w:hAnsi="Times New Roman" w:cs="Times New Roman"/>
                <w:sz w:val="26"/>
                <w:szCs w:val="26"/>
              </w:rPr>
            </w:pPr>
          </w:p>
          <w:p w:rsidR="00AA6834" w:rsidRPr="00AA6834" w:rsidRDefault="00AA6834" w:rsidP="00871B36">
            <w:pPr>
              <w:jc w:val="center"/>
              <w:rPr>
                <w:rFonts w:ascii="Times New Roman" w:hAnsi="Times New Roman" w:cs="Times New Roman"/>
                <w:sz w:val="26"/>
                <w:szCs w:val="26"/>
              </w:rPr>
            </w:pPr>
            <w:r w:rsidRPr="00AA6834">
              <w:rPr>
                <w:rFonts w:ascii="Times New Roman" w:hAnsi="Times New Roman" w:cs="Times New Roman"/>
                <w:sz w:val="26"/>
                <w:szCs w:val="26"/>
              </w:rPr>
              <w:t>6</w:t>
            </w:r>
            <w:r w:rsidR="000E3679">
              <w:rPr>
                <w:rFonts w:ascii="Times New Roman" w:hAnsi="Times New Roman" w:cs="Times New Roman"/>
                <w:sz w:val="26"/>
                <w:szCs w:val="26"/>
              </w:rPr>
              <w:t>.</w:t>
            </w:r>
            <w:r w:rsidRPr="00AA6834">
              <w:rPr>
                <w:rFonts w:ascii="Times New Roman" w:hAnsi="Times New Roman" w:cs="Times New Roman"/>
                <w:sz w:val="26"/>
                <w:szCs w:val="26"/>
              </w:rPr>
              <w:t>00м.</w:t>
            </w:r>
          </w:p>
        </w:tc>
        <w:tc>
          <w:tcPr>
            <w:tcW w:w="2233" w:type="dxa"/>
            <w:tcBorders>
              <w:bottom w:val="thinThickSmallGap" w:sz="18" w:space="0" w:color="FF0000"/>
              <w:right w:val="thinThickSmallGap" w:sz="24" w:space="0" w:color="FF0000"/>
            </w:tcBorders>
            <w:shd w:val="clear" w:color="auto" w:fill="auto"/>
          </w:tcPr>
          <w:p w:rsidR="00AA6834" w:rsidRPr="00AA6834" w:rsidRDefault="00AA6834" w:rsidP="00871B36">
            <w:pPr>
              <w:jc w:val="center"/>
              <w:rPr>
                <w:rFonts w:ascii="Times New Roman" w:hAnsi="Times New Roman" w:cs="Times New Roman"/>
                <w:sz w:val="26"/>
                <w:szCs w:val="26"/>
              </w:rPr>
            </w:pPr>
          </w:p>
        </w:tc>
      </w:tr>
    </w:tbl>
    <w:p w:rsidR="00AA6834" w:rsidRPr="00AA6834" w:rsidRDefault="00AA6834" w:rsidP="00AA6834">
      <w:pPr>
        <w:jc w:val="right"/>
        <w:rPr>
          <w:rFonts w:ascii="Times New Roman" w:hAnsi="Times New Roman" w:cs="Times New Roman"/>
          <w:sz w:val="26"/>
          <w:szCs w:val="26"/>
        </w:rPr>
      </w:pPr>
    </w:p>
    <w:p w:rsidR="00AA6834" w:rsidRPr="00AA6834" w:rsidRDefault="00AA6834" w:rsidP="00AA6834">
      <w:pPr>
        <w:jc w:val="right"/>
        <w:rPr>
          <w:rFonts w:ascii="Times New Roman" w:hAnsi="Times New Roman" w:cs="Times New Roman"/>
          <w:sz w:val="26"/>
          <w:szCs w:val="26"/>
        </w:rPr>
      </w:pPr>
    </w:p>
    <w:p w:rsidR="00AA6834" w:rsidRPr="00AA6834" w:rsidRDefault="00AA6834" w:rsidP="00AA6834">
      <w:pPr>
        <w:jc w:val="right"/>
        <w:rPr>
          <w:rFonts w:ascii="Times New Roman" w:hAnsi="Times New Roman" w:cs="Times New Roman"/>
          <w:sz w:val="26"/>
          <w:szCs w:val="26"/>
          <w:u w:val="single"/>
        </w:rPr>
      </w:pPr>
      <w:r w:rsidRPr="00AA6834">
        <w:rPr>
          <w:rFonts w:ascii="Times New Roman" w:hAnsi="Times New Roman" w:cs="Times New Roman"/>
          <w:sz w:val="26"/>
          <w:szCs w:val="26"/>
          <w:u w:val="single"/>
        </w:rPr>
        <w:t>Таблица 2.2.</w:t>
      </w:r>
    </w:p>
    <w:tbl>
      <w:tblPr>
        <w:tblpPr w:leftFromText="180" w:rightFromText="180" w:vertAnchor="text" w:horzAnchor="margin" w:tblpY="9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30"/>
        <w:gridCol w:w="2671"/>
        <w:gridCol w:w="2346"/>
        <w:gridCol w:w="2217"/>
      </w:tblGrid>
      <w:tr w:rsidR="00AA6834" w:rsidRPr="00AA6834" w:rsidTr="00871B36">
        <w:trPr>
          <w:trHeight w:val="252"/>
        </w:trPr>
        <w:tc>
          <w:tcPr>
            <w:tcW w:w="9321" w:type="dxa"/>
            <w:gridSpan w:val="4"/>
            <w:tcBorders>
              <w:top w:val="thinThickSmallGap" w:sz="18" w:space="0" w:color="FF0000"/>
              <w:left w:val="thinThickSmallGap" w:sz="24" w:space="0" w:color="FF0000"/>
              <w:bottom w:val="thinThickSmallGap" w:sz="18" w:space="0" w:color="FF0000"/>
              <w:right w:val="thinThickSmallGap" w:sz="24" w:space="0" w:color="FF0000"/>
            </w:tcBorders>
          </w:tcPr>
          <w:p w:rsidR="00AA6834" w:rsidRPr="00AA6834" w:rsidRDefault="000E3679" w:rsidP="00871B36">
            <w:pPr>
              <w:jc w:val="center"/>
              <w:rPr>
                <w:rFonts w:ascii="Times New Roman" w:hAnsi="Times New Roman" w:cs="Times New Roman"/>
                <w:b/>
                <w:sz w:val="26"/>
                <w:szCs w:val="26"/>
              </w:rPr>
            </w:pPr>
            <w:r>
              <w:rPr>
                <w:rFonts w:ascii="Times New Roman" w:hAnsi="Times New Roman" w:cs="Times New Roman"/>
                <w:b/>
                <w:sz w:val="26"/>
                <w:szCs w:val="26"/>
              </w:rPr>
              <w:t xml:space="preserve">Котельная № 2 </w:t>
            </w:r>
          </w:p>
        </w:tc>
      </w:tr>
      <w:tr w:rsidR="00AA6834" w:rsidRPr="00AA6834" w:rsidTr="00871B36">
        <w:trPr>
          <w:trHeight w:val="180"/>
        </w:trPr>
        <w:tc>
          <w:tcPr>
            <w:tcW w:w="9321" w:type="dxa"/>
            <w:gridSpan w:val="4"/>
            <w:tcBorders>
              <w:top w:val="thinThickSmallGap" w:sz="18" w:space="0" w:color="FF0000"/>
              <w:left w:val="thinThickSmallGap" w:sz="24" w:space="0" w:color="FF0000"/>
              <w:bottom w:val="nil"/>
              <w:right w:val="thinThickSmallGap" w:sz="24" w:space="0" w:color="FF0000"/>
            </w:tcBorders>
          </w:tcPr>
          <w:p w:rsidR="00AA6834" w:rsidRPr="00AA6834" w:rsidRDefault="00AA6834" w:rsidP="00871B36">
            <w:pPr>
              <w:jc w:val="center"/>
              <w:rPr>
                <w:rFonts w:ascii="Times New Roman" w:hAnsi="Times New Roman" w:cs="Times New Roman"/>
                <w:b/>
                <w:sz w:val="26"/>
                <w:szCs w:val="26"/>
              </w:rPr>
            </w:pPr>
          </w:p>
        </w:tc>
      </w:tr>
      <w:tr w:rsidR="00AA6834" w:rsidRPr="00AA6834" w:rsidTr="00871B36">
        <w:trPr>
          <w:trHeight w:val="96"/>
        </w:trPr>
        <w:tc>
          <w:tcPr>
            <w:tcW w:w="9321" w:type="dxa"/>
            <w:gridSpan w:val="4"/>
            <w:tcBorders>
              <w:top w:val="nil"/>
              <w:left w:val="thinThickSmallGap" w:sz="24" w:space="0" w:color="FF0000"/>
              <w:bottom w:val="single" w:sz="4" w:space="0" w:color="auto"/>
              <w:right w:val="thinThickSmallGap" w:sz="24" w:space="0" w:color="FF0000"/>
            </w:tcBorders>
          </w:tcPr>
          <w:p w:rsidR="00AA6834" w:rsidRPr="00AA6834" w:rsidRDefault="00AA6834" w:rsidP="00871B36">
            <w:pPr>
              <w:jc w:val="center"/>
              <w:rPr>
                <w:rFonts w:ascii="Times New Roman" w:hAnsi="Times New Roman" w:cs="Times New Roman"/>
                <w:b/>
                <w:sz w:val="26"/>
                <w:szCs w:val="26"/>
              </w:rPr>
            </w:pPr>
          </w:p>
        </w:tc>
      </w:tr>
      <w:tr w:rsidR="00AA6834" w:rsidRPr="00AA6834" w:rsidTr="00871B36">
        <w:trPr>
          <w:trHeight w:val="360"/>
        </w:trPr>
        <w:tc>
          <w:tcPr>
            <w:tcW w:w="9321" w:type="dxa"/>
            <w:gridSpan w:val="4"/>
            <w:tcBorders>
              <w:top w:val="single" w:sz="4" w:space="0" w:color="auto"/>
              <w:left w:val="thinThickSmallGap" w:sz="24" w:space="0" w:color="FF0000"/>
              <w:bottom w:val="single" w:sz="4" w:space="0" w:color="auto"/>
              <w:right w:val="thinThickSmallGap" w:sz="24" w:space="0" w:color="FF0000"/>
            </w:tcBorders>
          </w:tcPr>
          <w:p w:rsidR="00AA6834" w:rsidRPr="00AA6834" w:rsidRDefault="00AA6834" w:rsidP="006835D3">
            <w:pPr>
              <w:ind w:firstLine="708"/>
              <w:jc w:val="both"/>
              <w:rPr>
                <w:rFonts w:ascii="Times New Roman" w:hAnsi="Times New Roman" w:cs="Times New Roman"/>
                <w:sz w:val="26"/>
                <w:szCs w:val="26"/>
              </w:rPr>
            </w:pPr>
            <w:r w:rsidRPr="00AA6834">
              <w:rPr>
                <w:rFonts w:ascii="Times New Roman" w:hAnsi="Times New Roman" w:cs="Times New Roman"/>
                <w:sz w:val="26"/>
                <w:szCs w:val="26"/>
              </w:rPr>
              <w:t>Существующая зона теплоснабжения располагается в  относительно котельной в основном в северо-восточной,  восточной и юго-восточной.</w:t>
            </w:r>
          </w:p>
        </w:tc>
      </w:tr>
      <w:tr w:rsidR="00AA6834" w:rsidRPr="00AA6834" w:rsidTr="00871B36">
        <w:trPr>
          <w:trHeight w:val="636"/>
        </w:trPr>
        <w:tc>
          <w:tcPr>
            <w:tcW w:w="9321" w:type="dxa"/>
            <w:gridSpan w:val="4"/>
            <w:tcBorders>
              <w:top w:val="single" w:sz="4" w:space="0" w:color="auto"/>
              <w:left w:val="thinThickSmallGap" w:sz="24" w:space="0" w:color="FF0000"/>
              <w:right w:val="thinThickSmallGap" w:sz="18" w:space="0" w:color="FF0000"/>
            </w:tcBorders>
          </w:tcPr>
          <w:p w:rsidR="00AA6834" w:rsidRPr="00AA6834" w:rsidRDefault="00AA6834" w:rsidP="00871B36">
            <w:pPr>
              <w:jc w:val="center"/>
              <w:rPr>
                <w:rFonts w:ascii="Times New Roman" w:hAnsi="Times New Roman" w:cs="Times New Roman"/>
                <w:sz w:val="26"/>
                <w:szCs w:val="26"/>
              </w:rPr>
            </w:pPr>
            <w:r w:rsidRPr="00AA6834">
              <w:rPr>
                <w:rFonts w:ascii="Times New Roman" w:hAnsi="Times New Roman" w:cs="Times New Roman"/>
                <w:sz w:val="26"/>
                <w:szCs w:val="26"/>
              </w:rPr>
              <w:t>Максимальное удаление точки подключения потребителей от источника тепловой энергии</w:t>
            </w:r>
          </w:p>
        </w:tc>
      </w:tr>
      <w:tr w:rsidR="00AA6834" w:rsidRPr="00AA6834" w:rsidTr="00871B36">
        <w:tc>
          <w:tcPr>
            <w:tcW w:w="2040" w:type="dxa"/>
            <w:tcBorders>
              <w:left w:val="thinThickSmallGap" w:sz="24" w:space="0" w:color="FF0000"/>
            </w:tcBorders>
            <w:vAlign w:val="center"/>
          </w:tcPr>
          <w:p w:rsidR="00AA6834" w:rsidRPr="00AA6834" w:rsidRDefault="00AA6834" w:rsidP="00871B36">
            <w:pPr>
              <w:jc w:val="center"/>
              <w:rPr>
                <w:rFonts w:ascii="Times New Roman" w:hAnsi="Times New Roman" w:cs="Times New Roman"/>
                <w:i/>
                <w:sz w:val="26"/>
                <w:szCs w:val="26"/>
              </w:rPr>
            </w:pPr>
            <w:r w:rsidRPr="00AA6834">
              <w:rPr>
                <w:rFonts w:ascii="Times New Roman" w:hAnsi="Times New Roman" w:cs="Times New Roman"/>
                <w:i/>
                <w:sz w:val="26"/>
                <w:szCs w:val="26"/>
              </w:rPr>
              <w:t>С-В</w:t>
            </w:r>
          </w:p>
        </w:tc>
        <w:tc>
          <w:tcPr>
            <w:tcW w:w="2688" w:type="dxa"/>
            <w:vAlign w:val="center"/>
          </w:tcPr>
          <w:p w:rsidR="00AA6834" w:rsidRPr="00AA6834" w:rsidRDefault="00AA6834" w:rsidP="00871B36">
            <w:pPr>
              <w:jc w:val="center"/>
              <w:rPr>
                <w:rFonts w:ascii="Times New Roman" w:hAnsi="Times New Roman" w:cs="Times New Roman"/>
                <w:i/>
                <w:sz w:val="26"/>
                <w:szCs w:val="26"/>
              </w:rPr>
            </w:pPr>
            <w:r w:rsidRPr="00AA6834">
              <w:rPr>
                <w:rFonts w:ascii="Times New Roman" w:hAnsi="Times New Roman" w:cs="Times New Roman"/>
                <w:i/>
                <w:sz w:val="26"/>
                <w:szCs w:val="26"/>
              </w:rPr>
              <w:t>В</w:t>
            </w:r>
          </w:p>
        </w:tc>
        <w:tc>
          <w:tcPr>
            <w:tcW w:w="2360" w:type="dxa"/>
            <w:vAlign w:val="center"/>
          </w:tcPr>
          <w:p w:rsidR="00AA6834" w:rsidRPr="00AA6834" w:rsidRDefault="00AA6834" w:rsidP="00871B36">
            <w:pPr>
              <w:jc w:val="center"/>
              <w:rPr>
                <w:rFonts w:ascii="Times New Roman" w:hAnsi="Times New Roman" w:cs="Times New Roman"/>
                <w:i/>
                <w:sz w:val="26"/>
                <w:szCs w:val="26"/>
              </w:rPr>
            </w:pPr>
            <w:r w:rsidRPr="00AA6834">
              <w:rPr>
                <w:rFonts w:ascii="Times New Roman" w:hAnsi="Times New Roman" w:cs="Times New Roman"/>
                <w:i/>
                <w:sz w:val="26"/>
                <w:szCs w:val="26"/>
              </w:rPr>
              <w:t>Ю-В</w:t>
            </w:r>
          </w:p>
        </w:tc>
        <w:tc>
          <w:tcPr>
            <w:tcW w:w="2233" w:type="dxa"/>
            <w:tcBorders>
              <w:right w:val="thinThickSmallGap" w:sz="24" w:space="0" w:color="FF0000"/>
            </w:tcBorders>
            <w:vAlign w:val="center"/>
          </w:tcPr>
          <w:p w:rsidR="00AA6834" w:rsidRPr="00AA6834" w:rsidRDefault="00AA6834" w:rsidP="00871B36">
            <w:pPr>
              <w:jc w:val="center"/>
              <w:rPr>
                <w:rFonts w:ascii="Times New Roman" w:hAnsi="Times New Roman" w:cs="Times New Roman"/>
                <w:i/>
                <w:sz w:val="26"/>
                <w:szCs w:val="26"/>
              </w:rPr>
            </w:pPr>
          </w:p>
        </w:tc>
      </w:tr>
      <w:tr w:rsidR="00AA6834" w:rsidRPr="00AA6834" w:rsidTr="00871B36">
        <w:tc>
          <w:tcPr>
            <w:tcW w:w="2040" w:type="dxa"/>
            <w:tcBorders>
              <w:left w:val="thinThickSmallGap" w:sz="24" w:space="0" w:color="FF0000"/>
              <w:bottom w:val="thinThickSmallGap" w:sz="24" w:space="0" w:color="FF0000"/>
            </w:tcBorders>
            <w:shd w:val="clear" w:color="auto" w:fill="auto"/>
          </w:tcPr>
          <w:p w:rsidR="00AA6834" w:rsidRPr="00AA6834" w:rsidRDefault="00AA6834" w:rsidP="00871B36">
            <w:pPr>
              <w:jc w:val="center"/>
              <w:rPr>
                <w:rFonts w:ascii="Times New Roman" w:hAnsi="Times New Roman" w:cs="Times New Roman"/>
                <w:sz w:val="26"/>
                <w:szCs w:val="26"/>
              </w:rPr>
            </w:pPr>
          </w:p>
          <w:p w:rsidR="00AA6834" w:rsidRPr="00AA6834" w:rsidRDefault="00AA6834" w:rsidP="00871B36">
            <w:pPr>
              <w:jc w:val="center"/>
              <w:rPr>
                <w:rFonts w:ascii="Times New Roman" w:hAnsi="Times New Roman" w:cs="Times New Roman"/>
                <w:sz w:val="26"/>
                <w:szCs w:val="26"/>
              </w:rPr>
            </w:pPr>
            <w:r w:rsidRPr="00AA6834">
              <w:rPr>
                <w:rFonts w:ascii="Times New Roman" w:hAnsi="Times New Roman" w:cs="Times New Roman"/>
                <w:sz w:val="26"/>
                <w:szCs w:val="26"/>
              </w:rPr>
              <w:t>1930 м</w:t>
            </w:r>
          </w:p>
        </w:tc>
        <w:tc>
          <w:tcPr>
            <w:tcW w:w="2688" w:type="dxa"/>
            <w:tcBorders>
              <w:bottom w:val="thinThickSmallGap" w:sz="24" w:space="0" w:color="FF0000"/>
            </w:tcBorders>
            <w:shd w:val="clear" w:color="auto" w:fill="auto"/>
          </w:tcPr>
          <w:p w:rsidR="00AA6834" w:rsidRPr="00AA6834" w:rsidRDefault="00AA6834" w:rsidP="00871B36">
            <w:pPr>
              <w:jc w:val="center"/>
              <w:rPr>
                <w:rFonts w:ascii="Times New Roman" w:hAnsi="Times New Roman" w:cs="Times New Roman"/>
                <w:sz w:val="26"/>
                <w:szCs w:val="26"/>
              </w:rPr>
            </w:pPr>
          </w:p>
          <w:p w:rsidR="00AA6834" w:rsidRPr="00AA6834" w:rsidRDefault="00FA7B24" w:rsidP="00871B36">
            <w:pPr>
              <w:jc w:val="center"/>
              <w:rPr>
                <w:rFonts w:ascii="Times New Roman" w:hAnsi="Times New Roman" w:cs="Times New Roman"/>
                <w:sz w:val="26"/>
                <w:szCs w:val="26"/>
              </w:rPr>
            </w:pPr>
            <w:r>
              <w:rPr>
                <w:rFonts w:ascii="Times New Roman" w:hAnsi="Times New Roman" w:cs="Times New Roman"/>
                <w:sz w:val="26"/>
                <w:szCs w:val="26"/>
              </w:rPr>
              <w:t>1</w:t>
            </w:r>
            <w:r w:rsidR="00C25B4C">
              <w:rPr>
                <w:rFonts w:ascii="Times New Roman" w:hAnsi="Times New Roman" w:cs="Times New Roman"/>
                <w:sz w:val="26"/>
                <w:szCs w:val="26"/>
              </w:rPr>
              <w:t>1</w:t>
            </w:r>
            <w:r w:rsidR="00AA6834" w:rsidRPr="00AA6834">
              <w:rPr>
                <w:rFonts w:ascii="Times New Roman" w:hAnsi="Times New Roman" w:cs="Times New Roman"/>
                <w:sz w:val="26"/>
                <w:szCs w:val="26"/>
              </w:rPr>
              <w:t xml:space="preserve"> м</w:t>
            </w:r>
          </w:p>
        </w:tc>
        <w:tc>
          <w:tcPr>
            <w:tcW w:w="2360" w:type="dxa"/>
            <w:tcBorders>
              <w:bottom w:val="thinThickSmallGap" w:sz="24" w:space="0" w:color="FF0000"/>
            </w:tcBorders>
            <w:shd w:val="clear" w:color="auto" w:fill="auto"/>
          </w:tcPr>
          <w:p w:rsidR="00AA6834" w:rsidRPr="00AA6834" w:rsidRDefault="00AA6834" w:rsidP="00871B36">
            <w:pPr>
              <w:jc w:val="center"/>
              <w:rPr>
                <w:rFonts w:ascii="Times New Roman" w:hAnsi="Times New Roman" w:cs="Times New Roman"/>
                <w:sz w:val="26"/>
                <w:szCs w:val="26"/>
              </w:rPr>
            </w:pPr>
          </w:p>
          <w:p w:rsidR="00AA6834" w:rsidRPr="00AA6834" w:rsidRDefault="00C25B4C" w:rsidP="00871B36">
            <w:pPr>
              <w:jc w:val="center"/>
              <w:rPr>
                <w:rFonts w:ascii="Times New Roman" w:hAnsi="Times New Roman" w:cs="Times New Roman"/>
                <w:sz w:val="26"/>
                <w:szCs w:val="26"/>
              </w:rPr>
            </w:pPr>
            <w:r>
              <w:rPr>
                <w:rFonts w:ascii="Times New Roman" w:hAnsi="Times New Roman" w:cs="Times New Roman"/>
                <w:sz w:val="26"/>
                <w:szCs w:val="26"/>
              </w:rPr>
              <w:t>19</w:t>
            </w:r>
            <w:r w:rsidR="00AA6834" w:rsidRPr="00AA6834">
              <w:rPr>
                <w:rFonts w:ascii="Times New Roman" w:hAnsi="Times New Roman" w:cs="Times New Roman"/>
                <w:sz w:val="26"/>
                <w:szCs w:val="26"/>
              </w:rPr>
              <w:t xml:space="preserve"> м</w:t>
            </w:r>
          </w:p>
        </w:tc>
        <w:tc>
          <w:tcPr>
            <w:tcW w:w="2233" w:type="dxa"/>
            <w:tcBorders>
              <w:bottom w:val="thinThickSmallGap" w:sz="24" w:space="0" w:color="FF0000"/>
              <w:right w:val="thinThickSmallGap" w:sz="24" w:space="0" w:color="FF0000"/>
            </w:tcBorders>
            <w:shd w:val="clear" w:color="auto" w:fill="auto"/>
          </w:tcPr>
          <w:p w:rsidR="00AA6834" w:rsidRPr="00AA6834" w:rsidRDefault="00AA6834" w:rsidP="00871B36">
            <w:pPr>
              <w:jc w:val="center"/>
              <w:rPr>
                <w:rFonts w:ascii="Times New Roman" w:hAnsi="Times New Roman" w:cs="Times New Roman"/>
                <w:sz w:val="26"/>
                <w:szCs w:val="26"/>
              </w:rPr>
            </w:pPr>
          </w:p>
        </w:tc>
      </w:tr>
    </w:tbl>
    <w:p w:rsidR="00AA6834" w:rsidRPr="00AA6834" w:rsidRDefault="00AA6834" w:rsidP="00AA6834">
      <w:pPr>
        <w:rPr>
          <w:rFonts w:ascii="Times New Roman" w:hAnsi="Times New Roman" w:cs="Times New Roman"/>
          <w:sz w:val="26"/>
          <w:szCs w:val="26"/>
          <w:highlight w:val="cyan"/>
        </w:rPr>
      </w:pPr>
    </w:p>
    <w:p w:rsidR="00AA6834" w:rsidRPr="00AA6834" w:rsidRDefault="00AA6834" w:rsidP="00AA6834">
      <w:pPr>
        <w:jc w:val="right"/>
        <w:rPr>
          <w:rFonts w:ascii="Times New Roman" w:hAnsi="Times New Roman" w:cs="Times New Roman"/>
          <w:sz w:val="26"/>
          <w:szCs w:val="26"/>
          <w:u w:val="single"/>
        </w:rPr>
      </w:pPr>
      <w:r w:rsidRPr="00AA6834">
        <w:rPr>
          <w:rFonts w:ascii="Times New Roman" w:hAnsi="Times New Roman" w:cs="Times New Roman"/>
          <w:sz w:val="26"/>
          <w:szCs w:val="26"/>
          <w:u w:val="single"/>
        </w:rPr>
        <w:t>Таблица 2. 3.</w:t>
      </w:r>
    </w:p>
    <w:tbl>
      <w:tblPr>
        <w:tblpPr w:leftFromText="180" w:rightFromText="180" w:vertAnchor="text" w:horzAnchor="margin" w:tblpY="9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33"/>
        <w:gridCol w:w="2677"/>
        <w:gridCol w:w="2347"/>
        <w:gridCol w:w="2221"/>
      </w:tblGrid>
      <w:tr w:rsidR="00AA6834" w:rsidRPr="00AA6834" w:rsidTr="00871B36">
        <w:trPr>
          <w:trHeight w:val="301"/>
        </w:trPr>
        <w:tc>
          <w:tcPr>
            <w:tcW w:w="9321" w:type="dxa"/>
            <w:gridSpan w:val="4"/>
            <w:tcBorders>
              <w:top w:val="thinThickSmallGap" w:sz="18" w:space="0" w:color="FF0000"/>
              <w:left w:val="thinThickSmallGap" w:sz="18" w:space="0" w:color="FF0000"/>
              <w:bottom w:val="thinThickSmallGap" w:sz="18" w:space="0" w:color="FF0000"/>
              <w:right w:val="thinThickSmallGap" w:sz="18" w:space="0" w:color="FF0000"/>
            </w:tcBorders>
            <w:vAlign w:val="center"/>
          </w:tcPr>
          <w:p w:rsidR="00AA6834" w:rsidRPr="00AA6834" w:rsidRDefault="00FA7B24" w:rsidP="00871B36">
            <w:pPr>
              <w:jc w:val="center"/>
              <w:rPr>
                <w:rFonts w:ascii="Times New Roman" w:hAnsi="Times New Roman" w:cs="Times New Roman"/>
                <w:b/>
                <w:sz w:val="26"/>
                <w:szCs w:val="26"/>
              </w:rPr>
            </w:pPr>
            <w:r>
              <w:rPr>
                <w:rFonts w:ascii="Times New Roman" w:hAnsi="Times New Roman" w:cs="Times New Roman"/>
                <w:b/>
                <w:sz w:val="26"/>
                <w:szCs w:val="26"/>
              </w:rPr>
              <w:t xml:space="preserve">Котельная № 3 </w:t>
            </w:r>
          </w:p>
        </w:tc>
      </w:tr>
      <w:tr w:rsidR="00AA6834" w:rsidRPr="00AA6834" w:rsidTr="00871B36">
        <w:trPr>
          <w:trHeight w:val="360"/>
        </w:trPr>
        <w:tc>
          <w:tcPr>
            <w:tcW w:w="9321" w:type="dxa"/>
            <w:gridSpan w:val="4"/>
            <w:tcBorders>
              <w:top w:val="thinThickSmallGap" w:sz="18" w:space="0" w:color="FF0000"/>
              <w:left w:val="thinThickSmallGap" w:sz="18" w:space="0" w:color="FF0000"/>
              <w:bottom w:val="single" w:sz="4" w:space="0" w:color="auto"/>
              <w:right w:val="thinThickSmallGap" w:sz="18" w:space="0" w:color="FF0000"/>
            </w:tcBorders>
          </w:tcPr>
          <w:p w:rsidR="00AA6834" w:rsidRPr="00AA6834" w:rsidRDefault="00AA6834" w:rsidP="006835D3">
            <w:pPr>
              <w:ind w:firstLine="708"/>
              <w:rPr>
                <w:rFonts w:ascii="Times New Roman" w:hAnsi="Times New Roman" w:cs="Times New Roman"/>
                <w:sz w:val="26"/>
                <w:szCs w:val="26"/>
              </w:rPr>
            </w:pPr>
            <w:r w:rsidRPr="00AA6834">
              <w:rPr>
                <w:rFonts w:ascii="Times New Roman" w:hAnsi="Times New Roman" w:cs="Times New Roman"/>
                <w:sz w:val="26"/>
                <w:szCs w:val="26"/>
              </w:rPr>
              <w:t>Существующая зона теплоснабжения располагается  относительно котельной в основном в северной и южной.</w:t>
            </w:r>
          </w:p>
        </w:tc>
      </w:tr>
      <w:tr w:rsidR="00AA6834" w:rsidRPr="00AA6834" w:rsidTr="00871B36">
        <w:trPr>
          <w:trHeight w:val="360"/>
        </w:trPr>
        <w:tc>
          <w:tcPr>
            <w:tcW w:w="9321" w:type="dxa"/>
            <w:gridSpan w:val="4"/>
            <w:tcBorders>
              <w:top w:val="single" w:sz="4" w:space="0" w:color="auto"/>
              <w:left w:val="thinThickSmallGap" w:sz="18" w:space="0" w:color="FF0000"/>
              <w:bottom w:val="single" w:sz="4" w:space="0" w:color="auto"/>
              <w:right w:val="thinThickSmallGap" w:sz="18" w:space="0" w:color="FF0000"/>
            </w:tcBorders>
          </w:tcPr>
          <w:p w:rsidR="00AA6834" w:rsidRPr="00AA6834" w:rsidRDefault="00AA6834" w:rsidP="00871B36">
            <w:pPr>
              <w:jc w:val="center"/>
              <w:rPr>
                <w:rFonts w:ascii="Times New Roman" w:hAnsi="Times New Roman" w:cs="Times New Roman"/>
                <w:sz w:val="26"/>
                <w:szCs w:val="26"/>
                <w:highlight w:val="cyan"/>
              </w:rPr>
            </w:pPr>
            <w:r w:rsidRPr="00AA6834">
              <w:rPr>
                <w:rFonts w:ascii="Times New Roman" w:hAnsi="Times New Roman" w:cs="Times New Roman"/>
                <w:sz w:val="26"/>
                <w:szCs w:val="26"/>
              </w:rPr>
              <w:lastRenderedPageBreak/>
              <w:t>Максимальное удаление точки подключения потребителей от источника тепловой энергии</w:t>
            </w:r>
          </w:p>
        </w:tc>
      </w:tr>
      <w:tr w:rsidR="00AA6834" w:rsidRPr="00AA6834" w:rsidTr="00871B36">
        <w:tc>
          <w:tcPr>
            <w:tcW w:w="2040" w:type="dxa"/>
            <w:tcBorders>
              <w:left w:val="thinThickSmallGap" w:sz="18" w:space="0" w:color="FF0000"/>
            </w:tcBorders>
            <w:vAlign w:val="center"/>
          </w:tcPr>
          <w:p w:rsidR="00AA6834" w:rsidRPr="00AA6834" w:rsidRDefault="00AA6834" w:rsidP="00871B36">
            <w:pPr>
              <w:jc w:val="center"/>
              <w:rPr>
                <w:rFonts w:ascii="Times New Roman" w:hAnsi="Times New Roman" w:cs="Times New Roman"/>
                <w:i/>
                <w:sz w:val="26"/>
                <w:szCs w:val="26"/>
              </w:rPr>
            </w:pPr>
            <w:r w:rsidRPr="00AA6834">
              <w:rPr>
                <w:rFonts w:ascii="Times New Roman" w:hAnsi="Times New Roman" w:cs="Times New Roman"/>
                <w:i/>
                <w:sz w:val="26"/>
                <w:szCs w:val="26"/>
              </w:rPr>
              <w:t>С</w:t>
            </w:r>
          </w:p>
        </w:tc>
        <w:tc>
          <w:tcPr>
            <w:tcW w:w="2688" w:type="dxa"/>
            <w:vAlign w:val="center"/>
          </w:tcPr>
          <w:p w:rsidR="00AA6834" w:rsidRPr="00AA6834" w:rsidRDefault="00AA6834" w:rsidP="00871B36">
            <w:pPr>
              <w:jc w:val="center"/>
              <w:rPr>
                <w:rFonts w:ascii="Times New Roman" w:hAnsi="Times New Roman" w:cs="Times New Roman"/>
                <w:i/>
                <w:sz w:val="26"/>
                <w:szCs w:val="26"/>
              </w:rPr>
            </w:pPr>
            <w:r w:rsidRPr="00AA6834">
              <w:rPr>
                <w:rFonts w:ascii="Times New Roman" w:hAnsi="Times New Roman" w:cs="Times New Roman"/>
                <w:i/>
                <w:sz w:val="26"/>
                <w:szCs w:val="26"/>
              </w:rPr>
              <w:t>Ю</w:t>
            </w:r>
          </w:p>
        </w:tc>
        <w:tc>
          <w:tcPr>
            <w:tcW w:w="2360" w:type="dxa"/>
            <w:vAlign w:val="center"/>
          </w:tcPr>
          <w:p w:rsidR="00AA6834" w:rsidRPr="00AA6834" w:rsidRDefault="00AA6834" w:rsidP="00871B36">
            <w:pPr>
              <w:jc w:val="center"/>
              <w:rPr>
                <w:rFonts w:ascii="Times New Roman" w:hAnsi="Times New Roman" w:cs="Times New Roman"/>
                <w:i/>
                <w:sz w:val="26"/>
                <w:szCs w:val="26"/>
              </w:rPr>
            </w:pPr>
          </w:p>
        </w:tc>
        <w:tc>
          <w:tcPr>
            <w:tcW w:w="2233" w:type="dxa"/>
            <w:tcBorders>
              <w:right w:val="thinThickSmallGap" w:sz="18" w:space="0" w:color="FF0000"/>
            </w:tcBorders>
            <w:vAlign w:val="center"/>
          </w:tcPr>
          <w:p w:rsidR="00AA6834" w:rsidRPr="00AA6834" w:rsidRDefault="00AA6834" w:rsidP="00871B36">
            <w:pPr>
              <w:jc w:val="center"/>
              <w:rPr>
                <w:rFonts w:ascii="Times New Roman" w:hAnsi="Times New Roman" w:cs="Times New Roman"/>
                <w:i/>
                <w:sz w:val="26"/>
                <w:szCs w:val="26"/>
              </w:rPr>
            </w:pPr>
          </w:p>
        </w:tc>
      </w:tr>
      <w:tr w:rsidR="00AA6834" w:rsidRPr="00AA6834" w:rsidTr="00871B36">
        <w:tc>
          <w:tcPr>
            <w:tcW w:w="2040" w:type="dxa"/>
            <w:tcBorders>
              <w:left w:val="thinThickSmallGap" w:sz="18" w:space="0" w:color="FF0000"/>
              <w:bottom w:val="thinThickSmallGap" w:sz="18" w:space="0" w:color="FF0000"/>
            </w:tcBorders>
            <w:shd w:val="clear" w:color="auto" w:fill="auto"/>
          </w:tcPr>
          <w:p w:rsidR="00AA6834" w:rsidRPr="00AA6834" w:rsidRDefault="00AA6834" w:rsidP="00871B36">
            <w:pPr>
              <w:jc w:val="center"/>
              <w:rPr>
                <w:rFonts w:ascii="Times New Roman" w:hAnsi="Times New Roman" w:cs="Times New Roman"/>
                <w:sz w:val="26"/>
                <w:szCs w:val="26"/>
              </w:rPr>
            </w:pPr>
          </w:p>
          <w:p w:rsidR="00AA6834" w:rsidRPr="00AA6834" w:rsidRDefault="00AA6834" w:rsidP="00871B36">
            <w:pPr>
              <w:jc w:val="center"/>
              <w:rPr>
                <w:rFonts w:ascii="Times New Roman" w:hAnsi="Times New Roman" w:cs="Times New Roman"/>
                <w:sz w:val="26"/>
                <w:szCs w:val="26"/>
              </w:rPr>
            </w:pPr>
            <w:r w:rsidRPr="00AA6834">
              <w:rPr>
                <w:rFonts w:ascii="Times New Roman" w:hAnsi="Times New Roman" w:cs="Times New Roman"/>
                <w:sz w:val="26"/>
                <w:szCs w:val="26"/>
              </w:rPr>
              <w:t>1150 м</w:t>
            </w:r>
          </w:p>
        </w:tc>
        <w:tc>
          <w:tcPr>
            <w:tcW w:w="2688" w:type="dxa"/>
            <w:tcBorders>
              <w:bottom w:val="thinThickSmallGap" w:sz="18" w:space="0" w:color="FF0000"/>
            </w:tcBorders>
            <w:shd w:val="clear" w:color="auto" w:fill="auto"/>
          </w:tcPr>
          <w:p w:rsidR="00AA6834" w:rsidRPr="00AA6834" w:rsidRDefault="00AA6834" w:rsidP="00871B36">
            <w:pPr>
              <w:jc w:val="center"/>
              <w:rPr>
                <w:rFonts w:ascii="Times New Roman" w:hAnsi="Times New Roman" w:cs="Times New Roman"/>
                <w:sz w:val="26"/>
                <w:szCs w:val="26"/>
              </w:rPr>
            </w:pPr>
          </w:p>
          <w:p w:rsidR="00AA6834" w:rsidRPr="00AA6834" w:rsidRDefault="00AA6834" w:rsidP="00871B36">
            <w:pPr>
              <w:jc w:val="center"/>
              <w:rPr>
                <w:rFonts w:ascii="Times New Roman" w:hAnsi="Times New Roman" w:cs="Times New Roman"/>
                <w:sz w:val="26"/>
                <w:szCs w:val="26"/>
              </w:rPr>
            </w:pPr>
            <w:r w:rsidRPr="00AA6834">
              <w:rPr>
                <w:rFonts w:ascii="Times New Roman" w:hAnsi="Times New Roman" w:cs="Times New Roman"/>
                <w:sz w:val="26"/>
                <w:szCs w:val="26"/>
              </w:rPr>
              <w:t>1300 м</w:t>
            </w:r>
          </w:p>
        </w:tc>
        <w:tc>
          <w:tcPr>
            <w:tcW w:w="2360" w:type="dxa"/>
            <w:tcBorders>
              <w:bottom w:val="thinThickSmallGap" w:sz="18" w:space="0" w:color="FF0000"/>
            </w:tcBorders>
            <w:shd w:val="clear" w:color="auto" w:fill="auto"/>
          </w:tcPr>
          <w:p w:rsidR="00AA6834" w:rsidRPr="00AA6834" w:rsidRDefault="00AA6834" w:rsidP="00871B36">
            <w:pPr>
              <w:jc w:val="center"/>
              <w:rPr>
                <w:rFonts w:ascii="Times New Roman" w:hAnsi="Times New Roman" w:cs="Times New Roman"/>
                <w:sz w:val="26"/>
                <w:szCs w:val="26"/>
              </w:rPr>
            </w:pPr>
          </w:p>
        </w:tc>
        <w:tc>
          <w:tcPr>
            <w:tcW w:w="2233" w:type="dxa"/>
            <w:tcBorders>
              <w:bottom w:val="thinThickSmallGap" w:sz="18" w:space="0" w:color="FF0000"/>
              <w:right w:val="thinThickSmallGap" w:sz="18" w:space="0" w:color="FF0000"/>
            </w:tcBorders>
            <w:shd w:val="clear" w:color="auto" w:fill="auto"/>
          </w:tcPr>
          <w:p w:rsidR="00AA6834" w:rsidRPr="00AA6834" w:rsidRDefault="00AA6834" w:rsidP="00871B36">
            <w:pPr>
              <w:jc w:val="center"/>
              <w:rPr>
                <w:rFonts w:ascii="Times New Roman" w:hAnsi="Times New Roman" w:cs="Times New Roman"/>
                <w:sz w:val="26"/>
                <w:szCs w:val="26"/>
              </w:rPr>
            </w:pPr>
          </w:p>
        </w:tc>
      </w:tr>
    </w:tbl>
    <w:p w:rsidR="00AA6834" w:rsidRPr="00AA6834" w:rsidRDefault="00AA6834" w:rsidP="00AA6834">
      <w:pPr>
        <w:jc w:val="right"/>
        <w:rPr>
          <w:rFonts w:ascii="Times New Roman" w:hAnsi="Times New Roman" w:cs="Times New Roman"/>
          <w:sz w:val="26"/>
          <w:szCs w:val="26"/>
        </w:rPr>
      </w:pPr>
    </w:p>
    <w:p w:rsidR="00AA6834" w:rsidRPr="00AA6834" w:rsidRDefault="00FA7B24" w:rsidP="00AA6834">
      <w:pPr>
        <w:jc w:val="right"/>
        <w:rPr>
          <w:rFonts w:ascii="Times New Roman" w:hAnsi="Times New Roman" w:cs="Times New Roman"/>
          <w:sz w:val="26"/>
          <w:szCs w:val="26"/>
          <w:u w:val="single"/>
        </w:rPr>
      </w:pPr>
      <w:r>
        <w:rPr>
          <w:rFonts w:ascii="Times New Roman" w:hAnsi="Times New Roman" w:cs="Times New Roman"/>
          <w:sz w:val="26"/>
          <w:szCs w:val="26"/>
          <w:u w:val="single"/>
        </w:rPr>
        <w:t xml:space="preserve">Таблица </w:t>
      </w:r>
    </w:p>
    <w:tbl>
      <w:tblPr>
        <w:tblpPr w:leftFromText="180" w:rightFromText="180" w:vertAnchor="text" w:horzAnchor="margin" w:tblpY="9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40"/>
        <w:gridCol w:w="2688"/>
        <w:gridCol w:w="2360"/>
        <w:gridCol w:w="2233"/>
      </w:tblGrid>
      <w:tr w:rsidR="00AA6834" w:rsidRPr="00AA6834" w:rsidTr="00871B36">
        <w:trPr>
          <w:trHeight w:val="301"/>
        </w:trPr>
        <w:tc>
          <w:tcPr>
            <w:tcW w:w="9321" w:type="dxa"/>
            <w:gridSpan w:val="4"/>
            <w:tcBorders>
              <w:bottom w:val="single" w:sz="4" w:space="0" w:color="auto"/>
            </w:tcBorders>
            <w:vAlign w:val="center"/>
          </w:tcPr>
          <w:p w:rsidR="00AA6834" w:rsidRPr="00AA6834" w:rsidRDefault="00AA6834" w:rsidP="00871B36">
            <w:pPr>
              <w:jc w:val="center"/>
              <w:rPr>
                <w:rFonts w:ascii="Times New Roman" w:hAnsi="Times New Roman" w:cs="Times New Roman"/>
                <w:color w:val="000000"/>
                <w:sz w:val="26"/>
                <w:szCs w:val="26"/>
              </w:rPr>
            </w:pPr>
          </w:p>
        </w:tc>
      </w:tr>
      <w:tr w:rsidR="00AA6834" w:rsidRPr="00AA6834" w:rsidTr="00871B36">
        <w:trPr>
          <w:trHeight w:val="360"/>
        </w:trPr>
        <w:tc>
          <w:tcPr>
            <w:tcW w:w="9321" w:type="dxa"/>
            <w:gridSpan w:val="4"/>
            <w:tcBorders>
              <w:top w:val="single" w:sz="4" w:space="0" w:color="auto"/>
              <w:bottom w:val="single" w:sz="4" w:space="0" w:color="auto"/>
            </w:tcBorders>
          </w:tcPr>
          <w:p w:rsidR="00AA6834" w:rsidRPr="00AA6834" w:rsidRDefault="00AA6834" w:rsidP="00871B36">
            <w:pPr>
              <w:ind w:firstLine="708"/>
              <w:jc w:val="both"/>
              <w:rPr>
                <w:rFonts w:ascii="Times New Roman" w:hAnsi="Times New Roman" w:cs="Times New Roman"/>
                <w:sz w:val="26"/>
                <w:szCs w:val="26"/>
              </w:rPr>
            </w:pPr>
            <w:r w:rsidRPr="00AA6834">
              <w:rPr>
                <w:rFonts w:ascii="Times New Roman" w:hAnsi="Times New Roman" w:cs="Times New Roman"/>
                <w:sz w:val="26"/>
                <w:szCs w:val="26"/>
              </w:rPr>
              <w:t>Существующая зона теплоснабжения</w:t>
            </w:r>
          </w:p>
        </w:tc>
      </w:tr>
      <w:tr w:rsidR="00AA6834" w:rsidRPr="00AA6834" w:rsidTr="00871B36">
        <w:trPr>
          <w:trHeight w:val="636"/>
        </w:trPr>
        <w:tc>
          <w:tcPr>
            <w:tcW w:w="9321" w:type="dxa"/>
            <w:gridSpan w:val="4"/>
            <w:tcBorders>
              <w:top w:val="single" w:sz="4" w:space="0" w:color="auto"/>
            </w:tcBorders>
          </w:tcPr>
          <w:p w:rsidR="00AA6834" w:rsidRPr="00AA6834" w:rsidRDefault="00AA6834" w:rsidP="00871B36">
            <w:pPr>
              <w:jc w:val="center"/>
              <w:rPr>
                <w:rFonts w:ascii="Times New Roman" w:hAnsi="Times New Roman" w:cs="Times New Roman"/>
                <w:sz w:val="26"/>
                <w:szCs w:val="26"/>
                <w:highlight w:val="cyan"/>
              </w:rPr>
            </w:pPr>
            <w:r w:rsidRPr="00AA6834">
              <w:rPr>
                <w:rFonts w:ascii="Times New Roman" w:hAnsi="Times New Roman" w:cs="Times New Roman"/>
                <w:sz w:val="26"/>
                <w:szCs w:val="26"/>
              </w:rPr>
              <w:t>Максимальное удаление точки подключения потребителей от источника тепловой энергии</w:t>
            </w:r>
          </w:p>
        </w:tc>
      </w:tr>
      <w:tr w:rsidR="00AA6834" w:rsidRPr="00AA6834" w:rsidTr="00871B36">
        <w:tc>
          <w:tcPr>
            <w:tcW w:w="2040" w:type="dxa"/>
            <w:vAlign w:val="center"/>
          </w:tcPr>
          <w:p w:rsidR="00AA6834" w:rsidRPr="00AA6834" w:rsidRDefault="00AA6834" w:rsidP="00871B36">
            <w:pPr>
              <w:jc w:val="center"/>
              <w:rPr>
                <w:rFonts w:ascii="Times New Roman" w:hAnsi="Times New Roman" w:cs="Times New Roman"/>
                <w:i/>
                <w:sz w:val="26"/>
                <w:szCs w:val="26"/>
                <w:highlight w:val="cyan"/>
              </w:rPr>
            </w:pPr>
            <w:r w:rsidRPr="00AA6834">
              <w:rPr>
                <w:rFonts w:ascii="Times New Roman" w:hAnsi="Times New Roman" w:cs="Times New Roman"/>
                <w:i/>
                <w:sz w:val="26"/>
                <w:szCs w:val="26"/>
              </w:rPr>
              <w:t>С</w:t>
            </w:r>
          </w:p>
        </w:tc>
        <w:tc>
          <w:tcPr>
            <w:tcW w:w="2688" w:type="dxa"/>
            <w:vAlign w:val="center"/>
          </w:tcPr>
          <w:p w:rsidR="00AA6834" w:rsidRPr="00AA6834" w:rsidRDefault="00AA6834" w:rsidP="00871B36">
            <w:pPr>
              <w:jc w:val="center"/>
              <w:rPr>
                <w:rFonts w:ascii="Times New Roman" w:hAnsi="Times New Roman" w:cs="Times New Roman"/>
                <w:i/>
                <w:sz w:val="26"/>
                <w:szCs w:val="26"/>
                <w:highlight w:val="cyan"/>
              </w:rPr>
            </w:pPr>
          </w:p>
        </w:tc>
        <w:tc>
          <w:tcPr>
            <w:tcW w:w="2360" w:type="dxa"/>
            <w:vAlign w:val="center"/>
          </w:tcPr>
          <w:p w:rsidR="00AA6834" w:rsidRPr="00AA6834" w:rsidRDefault="00AA6834" w:rsidP="00871B36">
            <w:pPr>
              <w:jc w:val="center"/>
              <w:rPr>
                <w:rFonts w:ascii="Times New Roman" w:hAnsi="Times New Roman" w:cs="Times New Roman"/>
                <w:i/>
                <w:sz w:val="26"/>
                <w:szCs w:val="26"/>
                <w:highlight w:val="cyan"/>
              </w:rPr>
            </w:pPr>
          </w:p>
        </w:tc>
        <w:tc>
          <w:tcPr>
            <w:tcW w:w="2233" w:type="dxa"/>
            <w:vAlign w:val="center"/>
          </w:tcPr>
          <w:p w:rsidR="00AA6834" w:rsidRPr="00AA6834" w:rsidRDefault="00AA6834" w:rsidP="00871B36">
            <w:pPr>
              <w:jc w:val="center"/>
              <w:rPr>
                <w:rFonts w:ascii="Times New Roman" w:hAnsi="Times New Roman" w:cs="Times New Roman"/>
                <w:i/>
                <w:sz w:val="26"/>
                <w:szCs w:val="26"/>
                <w:highlight w:val="cyan"/>
              </w:rPr>
            </w:pPr>
          </w:p>
        </w:tc>
      </w:tr>
      <w:tr w:rsidR="00AA6834" w:rsidRPr="00AA6834" w:rsidTr="00871B36">
        <w:tc>
          <w:tcPr>
            <w:tcW w:w="2040" w:type="dxa"/>
            <w:shd w:val="clear" w:color="auto" w:fill="auto"/>
          </w:tcPr>
          <w:p w:rsidR="00AA6834" w:rsidRPr="00AA6834" w:rsidRDefault="00AA6834" w:rsidP="00871B36">
            <w:pPr>
              <w:jc w:val="center"/>
              <w:rPr>
                <w:rFonts w:ascii="Times New Roman" w:hAnsi="Times New Roman" w:cs="Times New Roman"/>
                <w:sz w:val="26"/>
                <w:szCs w:val="26"/>
              </w:rPr>
            </w:pPr>
          </w:p>
          <w:p w:rsidR="00AA6834" w:rsidRPr="00AA6834" w:rsidRDefault="00AA6834" w:rsidP="00871B36">
            <w:pPr>
              <w:jc w:val="center"/>
              <w:rPr>
                <w:rFonts w:ascii="Times New Roman" w:hAnsi="Times New Roman" w:cs="Times New Roman"/>
                <w:sz w:val="26"/>
                <w:szCs w:val="26"/>
                <w:highlight w:val="cyan"/>
              </w:rPr>
            </w:pPr>
            <w:r w:rsidRPr="00AA6834">
              <w:rPr>
                <w:rFonts w:ascii="Times New Roman" w:hAnsi="Times New Roman" w:cs="Times New Roman"/>
                <w:sz w:val="26"/>
                <w:szCs w:val="26"/>
              </w:rPr>
              <w:t>600 м</w:t>
            </w:r>
          </w:p>
        </w:tc>
        <w:tc>
          <w:tcPr>
            <w:tcW w:w="2688" w:type="dxa"/>
            <w:shd w:val="clear" w:color="auto" w:fill="auto"/>
          </w:tcPr>
          <w:p w:rsidR="00AA6834" w:rsidRPr="00AA6834" w:rsidRDefault="00AA6834" w:rsidP="00871B36">
            <w:pPr>
              <w:jc w:val="center"/>
              <w:rPr>
                <w:rFonts w:ascii="Times New Roman" w:hAnsi="Times New Roman" w:cs="Times New Roman"/>
                <w:sz w:val="26"/>
                <w:szCs w:val="26"/>
                <w:highlight w:val="cyan"/>
              </w:rPr>
            </w:pPr>
          </w:p>
        </w:tc>
        <w:tc>
          <w:tcPr>
            <w:tcW w:w="2360" w:type="dxa"/>
            <w:shd w:val="clear" w:color="auto" w:fill="auto"/>
          </w:tcPr>
          <w:p w:rsidR="00AA6834" w:rsidRPr="00AA6834" w:rsidRDefault="00AA6834" w:rsidP="00871B36">
            <w:pPr>
              <w:jc w:val="center"/>
              <w:rPr>
                <w:rFonts w:ascii="Times New Roman" w:hAnsi="Times New Roman" w:cs="Times New Roman"/>
                <w:sz w:val="26"/>
                <w:szCs w:val="26"/>
                <w:highlight w:val="cyan"/>
              </w:rPr>
            </w:pPr>
          </w:p>
        </w:tc>
        <w:tc>
          <w:tcPr>
            <w:tcW w:w="2233" w:type="dxa"/>
            <w:shd w:val="clear" w:color="auto" w:fill="auto"/>
          </w:tcPr>
          <w:p w:rsidR="00AA6834" w:rsidRPr="00AA6834" w:rsidRDefault="00AA6834" w:rsidP="00871B36">
            <w:pPr>
              <w:jc w:val="center"/>
              <w:rPr>
                <w:rFonts w:ascii="Times New Roman" w:hAnsi="Times New Roman" w:cs="Times New Roman"/>
                <w:sz w:val="26"/>
                <w:szCs w:val="26"/>
                <w:highlight w:val="cyan"/>
              </w:rPr>
            </w:pPr>
          </w:p>
        </w:tc>
      </w:tr>
    </w:tbl>
    <w:p w:rsidR="00AA6834" w:rsidRPr="00AA6834" w:rsidRDefault="00AA6834" w:rsidP="00AA6834">
      <w:pPr>
        <w:jc w:val="right"/>
        <w:rPr>
          <w:rFonts w:ascii="Times New Roman" w:hAnsi="Times New Roman" w:cs="Times New Roman"/>
          <w:sz w:val="26"/>
          <w:szCs w:val="26"/>
        </w:rPr>
      </w:pPr>
    </w:p>
    <w:p w:rsidR="00AA6834" w:rsidRPr="00AA6834" w:rsidRDefault="00FA7B24" w:rsidP="00AA6834">
      <w:pPr>
        <w:jc w:val="right"/>
        <w:rPr>
          <w:rFonts w:ascii="Times New Roman" w:hAnsi="Times New Roman" w:cs="Times New Roman"/>
          <w:sz w:val="26"/>
          <w:szCs w:val="26"/>
          <w:u w:val="single"/>
        </w:rPr>
      </w:pPr>
      <w:r>
        <w:rPr>
          <w:rFonts w:ascii="Times New Roman" w:hAnsi="Times New Roman" w:cs="Times New Roman"/>
          <w:sz w:val="26"/>
          <w:szCs w:val="26"/>
          <w:u w:val="single"/>
        </w:rPr>
        <w:t xml:space="preserve">Таблица </w:t>
      </w:r>
    </w:p>
    <w:tbl>
      <w:tblPr>
        <w:tblpPr w:leftFromText="180" w:rightFromText="180" w:vertAnchor="text" w:horzAnchor="margin" w:tblpY="9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40"/>
        <w:gridCol w:w="2688"/>
        <w:gridCol w:w="2360"/>
        <w:gridCol w:w="2233"/>
      </w:tblGrid>
      <w:tr w:rsidR="00AA6834" w:rsidRPr="00AA6834" w:rsidTr="00871B36">
        <w:trPr>
          <w:trHeight w:val="301"/>
        </w:trPr>
        <w:tc>
          <w:tcPr>
            <w:tcW w:w="9321" w:type="dxa"/>
            <w:gridSpan w:val="4"/>
            <w:tcBorders>
              <w:bottom w:val="single" w:sz="4" w:space="0" w:color="auto"/>
            </w:tcBorders>
            <w:vAlign w:val="center"/>
          </w:tcPr>
          <w:p w:rsidR="00AA6834" w:rsidRPr="00AA6834" w:rsidRDefault="00AA6834" w:rsidP="00871B36">
            <w:pPr>
              <w:jc w:val="center"/>
              <w:rPr>
                <w:rFonts w:ascii="Times New Roman" w:hAnsi="Times New Roman" w:cs="Times New Roman"/>
                <w:color w:val="000000"/>
                <w:sz w:val="26"/>
                <w:szCs w:val="26"/>
                <w:highlight w:val="cyan"/>
              </w:rPr>
            </w:pPr>
          </w:p>
        </w:tc>
      </w:tr>
      <w:tr w:rsidR="00AA6834" w:rsidRPr="00AA6834" w:rsidTr="00871B36">
        <w:trPr>
          <w:trHeight w:val="360"/>
        </w:trPr>
        <w:tc>
          <w:tcPr>
            <w:tcW w:w="9321" w:type="dxa"/>
            <w:gridSpan w:val="4"/>
            <w:tcBorders>
              <w:top w:val="single" w:sz="4" w:space="0" w:color="auto"/>
              <w:bottom w:val="single" w:sz="4" w:space="0" w:color="auto"/>
            </w:tcBorders>
          </w:tcPr>
          <w:p w:rsidR="00AA6834" w:rsidRPr="00AA6834" w:rsidRDefault="00AA6834" w:rsidP="00871B36">
            <w:pPr>
              <w:ind w:firstLine="708"/>
              <w:jc w:val="both"/>
              <w:rPr>
                <w:rFonts w:ascii="Times New Roman" w:hAnsi="Times New Roman" w:cs="Times New Roman"/>
                <w:sz w:val="26"/>
                <w:szCs w:val="26"/>
                <w:highlight w:val="cyan"/>
              </w:rPr>
            </w:pPr>
            <w:r w:rsidRPr="00AA6834">
              <w:rPr>
                <w:rFonts w:ascii="Times New Roman" w:hAnsi="Times New Roman" w:cs="Times New Roman"/>
                <w:sz w:val="26"/>
                <w:szCs w:val="26"/>
              </w:rPr>
              <w:t xml:space="preserve">Существующая зона теплоснабжения </w:t>
            </w:r>
          </w:p>
        </w:tc>
      </w:tr>
      <w:tr w:rsidR="00AA6834" w:rsidRPr="00AA6834" w:rsidTr="00871B36">
        <w:trPr>
          <w:trHeight w:val="354"/>
        </w:trPr>
        <w:tc>
          <w:tcPr>
            <w:tcW w:w="9321" w:type="dxa"/>
            <w:gridSpan w:val="4"/>
            <w:tcBorders>
              <w:top w:val="single" w:sz="4" w:space="0" w:color="auto"/>
            </w:tcBorders>
          </w:tcPr>
          <w:p w:rsidR="00AA6834" w:rsidRPr="00AA6834" w:rsidRDefault="00AA6834" w:rsidP="00871B36">
            <w:pPr>
              <w:jc w:val="center"/>
              <w:rPr>
                <w:rFonts w:ascii="Times New Roman" w:hAnsi="Times New Roman" w:cs="Times New Roman"/>
                <w:sz w:val="26"/>
                <w:szCs w:val="26"/>
              </w:rPr>
            </w:pPr>
            <w:r w:rsidRPr="00AA6834">
              <w:rPr>
                <w:rFonts w:ascii="Times New Roman" w:hAnsi="Times New Roman" w:cs="Times New Roman"/>
                <w:sz w:val="26"/>
                <w:szCs w:val="26"/>
              </w:rPr>
              <w:t>Максимальное удаление точки подключения потребителей от источника тепловой энергии</w:t>
            </w:r>
          </w:p>
        </w:tc>
      </w:tr>
      <w:tr w:rsidR="00AA6834" w:rsidRPr="00AA6834" w:rsidTr="00871B36">
        <w:tc>
          <w:tcPr>
            <w:tcW w:w="2040" w:type="dxa"/>
            <w:vAlign w:val="center"/>
          </w:tcPr>
          <w:p w:rsidR="00AA6834" w:rsidRPr="00AA6834" w:rsidRDefault="00AA6834" w:rsidP="00871B36">
            <w:pPr>
              <w:jc w:val="center"/>
              <w:rPr>
                <w:rFonts w:ascii="Times New Roman" w:hAnsi="Times New Roman" w:cs="Times New Roman"/>
                <w:i/>
                <w:sz w:val="26"/>
                <w:szCs w:val="26"/>
              </w:rPr>
            </w:pPr>
            <w:r w:rsidRPr="00AA6834">
              <w:rPr>
                <w:rFonts w:ascii="Times New Roman" w:hAnsi="Times New Roman" w:cs="Times New Roman"/>
                <w:i/>
                <w:sz w:val="26"/>
                <w:szCs w:val="26"/>
              </w:rPr>
              <w:t>Ю</w:t>
            </w:r>
          </w:p>
        </w:tc>
        <w:tc>
          <w:tcPr>
            <w:tcW w:w="2688" w:type="dxa"/>
            <w:vAlign w:val="center"/>
          </w:tcPr>
          <w:p w:rsidR="00AA6834" w:rsidRPr="00AA6834" w:rsidRDefault="00AA6834" w:rsidP="00871B36">
            <w:pPr>
              <w:jc w:val="center"/>
              <w:rPr>
                <w:rFonts w:ascii="Times New Roman" w:hAnsi="Times New Roman" w:cs="Times New Roman"/>
                <w:i/>
                <w:sz w:val="26"/>
                <w:szCs w:val="26"/>
              </w:rPr>
            </w:pPr>
          </w:p>
        </w:tc>
        <w:tc>
          <w:tcPr>
            <w:tcW w:w="2360" w:type="dxa"/>
            <w:vAlign w:val="center"/>
          </w:tcPr>
          <w:p w:rsidR="00AA6834" w:rsidRPr="00AA6834" w:rsidRDefault="00AA6834" w:rsidP="00871B36">
            <w:pPr>
              <w:jc w:val="center"/>
              <w:rPr>
                <w:rFonts w:ascii="Times New Roman" w:hAnsi="Times New Roman" w:cs="Times New Roman"/>
                <w:i/>
                <w:sz w:val="26"/>
                <w:szCs w:val="26"/>
              </w:rPr>
            </w:pPr>
          </w:p>
        </w:tc>
        <w:tc>
          <w:tcPr>
            <w:tcW w:w="2233" w:type="dxa"/>
            <w:vAlign w:val="center"/>
          </w:tcPr>
          <w:p w:rsidR="00AA6834" w:rsidRPr="00AA6834" w:rsidRDefault="00AA6834" w:rsidP="00871B36">
            <w:pPr>
              <w:jc w:val="center"/>
              <w:rPr>
                <w:rFonts w:ascii="Times New Roman" w:hAnsi="Times New Roman" w:cs="Times New Roman"/>
                <w:i/>
                <w:sz w:val="26"/>
                <w:szCs w:val="26"/>
              </w:rPr>
            </w:pPr>
          </w:p>
        </w:tc>
      </w:tr>
      <w:tr w:rsidR="00AA6834" w:rsidRPr="00AA6834" w:rsidTr="00871B36">
        <w:tc>
          <w:tcPr>
            <w:tcW w:w="2040" w:type="dxa"/>
            <w:shd w:val="clear" w:color="auto" w:fill="auto"/>
          </w:tcPr>
          <w:p w:rsidR="00AA6834" w:rsidRPr="00AA6834" w:rsidRDefault="00AA6834" w:rsidP="00871B36">
            <w:pPr>
              <w:jc w:val="center"/>
              <w:rPr>
                <w:rFonts w:ascii="Times New Roman" w:hAnsi="Times New Roman" w:cs="Times New Roman"/>
                <w:sz w:val="26"/>
                <w:szCs w:val="26"/>
              </w:rPr>
            </w:pPr>
          </w:p>
          <w:p w:rsidR="00AA6834" w:rsidRPr="00AA6834" w:rsidRDefault="00AA6834" w:rsidP="00871B36">
            <w:pPr>
              <w:jc w:val="center"/>
              <w:rPr>
                <w:rFonts w:ascii="Times New Roman" w:hAnsi="Times New Roman" w:cs="Times New Roman"/>
                <w:sz w:val="26"/>
                <w:szCs w:val="26"/>
              </w:rPr>
            </w:pPr>
            <w:r w:rsidRPr="00AA6834">
              <w:rPr>
                <w:rFonts w:ascii="Times New Roman" w:hAnsi="Times New Roman" w:cs="Times New Roman"/>
                <w:sz w:val="26"/>
                <w:szCs w:val="26"/>
              </w:rPr>
              <w:t>610 м</w:t>
            </w:r>
          </w:p>
        </w:tc>
        <w:tc>
          <w:tcPr>
            <w:tcW w:w="2688" w:type="dxa"/>
            <w:shd w:val="clear" w:color="auto" w:fill="auto"/>
          </w:tcPr>
          <w:p w:rsidR="00AA6834" w:rsidRPr="00AA6834" w:rsidRDefault="00AA6834" w:rsidP="00871B36">
            <w:pPr>
              <w:jc w:val="center"/>
              <w:rPr>
                <w:rFonts w:ascii="Times New Roman" w:hAnsi="Times New Roman" w:cs="Times New Roman"/>
                <w:sz w:val="26"/>
                <w:szCs w:val="26"/>
              </w:rPr>
            </w:pPr>
          </w:p>
        </w:tc>
        <w:tc>
          <w:tcPr>
            <w:tcW w:w="2360" w:type="dxa"/>
            <w:shd w:val="clear" w:color="auto" w:fill="auto"/>
          </w:tcPr>
          <w:p w:rsidR="00AA6834" w:rsidRPr="00AA6834" w:rsidRDefault="00AA6834" w:rsidP="00871B36">
            <w:pPr>
              <w:jc w:val="center"/>
              <w:rPr>
                <w:rFonts w:ascii="Times New Roman" w:hAnsi="Times New Roman" w:cs="Times New Roman"/>
                <w:sz w:val="26"/>
                <w:szCs w:val="26"/>
              </w:rPr>
            </w:pPr>
          </w:p>
        </w:tc>
        <w:tc>
          <w:tcPr>
            <w:tcW w:w="2233" w:type="dxa"/>
            <w:shd w:val="clear" w:color="auto" w:fill="auto"/>
          </w:tcPr>
          <w:p w:rsidR="00AA6834" w:rsidRPr="00AA6834" w:rsidRDefault="00AA6834" w:rsidP="00871B36">
            <w:pPr>
              <w:jc w:val="center"/>
              <w:rPr>
                <w:rFonts w:ascii="Times New Roman" w:hAnsi="Times New Roman" w:cs="Times New Roman"/>
                <w:sz w:val="26"/>
                <w:szCs w:val="26"/>
              </w:rPr>
            </w:pPr>
          </w:p>
        </w:tc>
      </w:tr>
    </w:tbl>
    <w:p w:rsidR="00AA6834" w:rsidRPr="00AA6834" w:rsidRDefault="00AA6834" w:rsidP="00AA6834">
      <w:pPr>
        <w:jc w:val="right"/>
        <w:rPr>
          <w:rFonts w:ascii="Times New Roman" w:hAnsi="Times New Roman" w:cs="Times New Roman"/>
          <w:sz w:val="26"/>
          <w:szCs w:val="26"/>
        </w:rPr>
      </w:pPr>
    </w:p>
    <w:p w:rsidR="00AA6834" w:rsidRPr="00AA6834" w:rsidRDefault="00FA7B24" w:rsidP="00AA6834">
      <w:pPr>
        <w:jc w:val="right"/>
        <w:rPr>
          <w:rFonts w:ascii="Times New Roman" w:hAnsi="Times New Roman" w:cs="Times New Roman"/>
          <w:b/>
          <w:sz w:val="26"/>
          <w:szCs w:val="26"/>
          <w:u w:val="single"/>
        </w:rPr>
      </w:pPr>
      <w:r>
        <w:rPr>
          <w:rFonts w:ascii="Times New Roman" w:hAnsi="Times New Roman" w:cs="Times New Roman"/>
          <w:sz w:val="26"/>
          <w:szCs w:val="26"/>
          <w:u w:val="single"/>
        </w:rPr>
        <w:t xml:space="preserve">Таблица </w:t>
      </w:r>
    </w:p>
    <w:tbl>
      <w:tblPr>
        <w:tblpPr w:leftFromText="180" w:rightFromText="180" w:vertAnchor="text" w:horzAnchor="margin" w:tblpY="9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40"/>
        <w:gridCol w:w="2688"/>
        <w:gridCol w:w="2360"/>
        <w:gridCol w:w="2233"/>
      </w:tblGrid>
      <w:tr w:rsidR="00AA6834" w:rsidRPr="00AA6834" w:rsidTr="00871B36">
        <w:trPr>
          <w:trHeight w:val="301"/>
        </w:trPr>
        <w:tc>
          <w:tcPr>
            <w:tcW w:w="9321" w:type="dxa"/>
            <w:gridSpan w:val="4"/>
            <w:tcBorders>
              <w:bottom w:val="single" w:sz="4" w:space="0" w:color="auto"/>
            </w:tcBorders>
            <w:vAlign w:val="center"/>
          </w:tcPr>
          <w:p w:rsidR="00AA6834" w:rsidRPr="00AA6834" w:rsidRDefault="00AA6834" w:rsidP="00871B36">
            <w:pPr>
              <w:jc w:val="center"/>
              <w:rPr>
                <w:rFonts w:ascii="Times New Roman" w:hAnsi="Times New Roman" w:cs="Times New Roman"/>
                <w:color w:val="000000"/>
                <w:sz w:val="26"/>
                <w:szCs w:val="26"/>
                <w:highlight w:val="cyan"/>
              </w:rPr>
            </w:pPr>
          </w:p>
        </w:tc>
      </w:tr>
      <w:tr w:rsidR="00AA6834" w:rsidRPr="00AA6834" w:rsidTr="00871B36">
        <w:trPr>
          <w:trHeight w:val="360"/>
        </w:trPr>
        <w:tc>
          <w:tcPr>
            <w:tcW w:w="9321" w:type="dxa"/>
            <w:gridSpan w:val="4"/>
            <w:tcBorders>
              <w:top w:val="single" w:sz="4" w:space="0" w:color="auto"/>
              <w:bottom w:val="single" w:sz="4" w:space="0" w:color="auto"/>
            </w:tcBorders>
          </w:tcPr>
          <w:p w:rsidR="00AA6834" w:rsidRPr="00AA6834" w:rsidRDefault="00AA6834" w:rsidP="00871B36">
            <w:pPr>
              <w:ind w:firstLine="708"/>
              <w:jc w:val="both"/>
              <w:rPr>
                <w:rFonts w:ascii="Times New Roman" w:hAnsi="Times New Roman" w:cs="Times New Roman"/>
                <w:sz w:val="26"/>
                <w:szCs w:val="26"/>
                <w:highlight w:val="cyan"/>
              </w:rPr>
            </w:pPr>
            <w:r w:rsidRPr="00AA6834">
              <w:rPr>
                <w:rFonts w:ascii="Times New Roman" w:hAnsi="Times New Roman" w:cs="Times New Roman"/>
                <w:sz w:val="26"/>
                <w:szCs w:val="26"/>
              </w:rPr>
              <w:t>Существующая зона  теплоснабжения</w:t>
            </w:r>
            <w:r w:rsidRPr="00AA6834">
              <w:rPr>
                <w:rFonts w:ascii="Times New Roman" w:hAnsi="Times New Roman" w:cs="Times New Roman"/>
                <w:sz w:val="26"/>
                <w:szCs w:val="26"/>
                <w:highlight w:val="cyan"/>
              </w:rPr>
              <w:t xml:space="preserve"> </w:t>
            </w:r>
          </w:p>
        </w:tc>
      </w:tr>
      <w:tr w:rsidR="00AA6834" w:rsidRPr="00AA6834" w:rsidTr="00871B36">
        <w:trPr>
          <w:trHeight w:val="636"/>
        </w:trPr>
        <w:tc>
          <w:tcPr>
            <w:tcW w:w="9321" w:type="dxa"/>
            <w:gridSpan w:val="4"/>
            <w:tcBorders>
              <w:top w:val="single" w:sz="4" w:space="0" w:color="auto"/>
            </w:tcBorders>
          </w:tcPr>
          <w:p w:rsidR="00AA6834" w:rsidRPr="00AA6834" w:rsidRDefault="00AA6834" w:rsidP="00871B36">
            <w:pPr>
              <w:jc w:val="center"/>
              <w:rPr>
                <w:rFonts w:ascii="Times New Roman" w:hAnsi="Times New Roman" w:cs="Times New Roman"/>
                <w:sz w:val="26"/>
                <w:szCs w:val="26"/>
                <w:highlight w:val="cyan"/>
              </w:rPr>
            </w:pPr>
            <w:r w:rsidRPr="00AA6834">
              <w:rPr>
                <w:rFonts w:ascii="Times New Roman" w:hAnsi="Times New Roman" w:cs="Times New Roman"/>
                <w:sz w:val="26"/>
                <w:szCs w:val="26"/>
              </w:rPr>
              <w:t>Максимальное удаление точки подключения потребителей от источника тепловой энергии</w:t>
            </w:r>
          </w:p>
        </w:tc>
      </w:tr>
      <w:tr w:rsidR="00AA6834" w:rsidRPr="00AA6834" w:rsidTr="00871B36">
        <w:tc>
          <w:tcPr>
            <w:tcW w:w="2040" w:type="dxa"/>
            <w:vAlign w:val="center"/>
          </w:tcPr>
          <w:p w:rsidR="00AA6834" w:rsidRPr="00AA6834" w:rsidRDefault="00AA6834" w:rsidP="00871B36">
            <w:pPr>
              <w:jc w:val="center"/>
              <w:rPr>
                <w:rFonts w:ascii="Times New Roman" w:hAnsi="Times New Roman" w:cs="Times New Roman"/>
                <w:i/>
                <w:sz w:val="26"/>
                <w:szCs w:val="26"/>
              </w:rPr>
            </w:pPr>
            <w:r w:rsidRPr="00AA6834">
              <w:rPr>
                <w:rFonts w:ascii="Times New Roman" w:hAnsi="Times New Roman" w:cs="Times New Roman"/>
                <w:i/>
                <w:sz w:val="26"/>
                <w:szCs w:val="26"/>
              </w:rPr>
              <w:lastRenderedPageBreak/>
              <w:t>С</w:t>
            </w:r>
          </w:p>
        </w:tc>
        <w:tc>
          <w:tcPr>
            <w:tcW w:w="2688" w:type="dxa"/>
            <w:vAlign w:val="center"/>
          </w:tcPr>
          <w:p w:rsidR="00AA6834" w:rsidRPr="00AA6834" w:rsidRDefault="00AA6834" w:rsidP="00871B36">
            <w:pPr>
              <w:jc w:val="center"/>
              <w:rPr>
                <w:rFonts w:ascii="Times New Roman" w:hAnsi="Times New Roman" w:cs="Times New Roman"/>
                <w:i/>
                <w:sz w:val="26"/>
                <w:szCs w:val="26"/>
                <w:highlight w:val="cyan"/>
              </w:rPr>
            </w:pPr>
          </w:p>
        </w:tc>
        <w:tc>
          <w:tcPr>
            <w:tcW w:w="2360" w:type="dxa"/>
            <w:vAlign w:val="center"/>
          </w:tcPr>
          <w:p w:rsidR="00AA6834" w:rsidRPr="00AA6834" w:rsidRDefault="00AA6834" w:rsidP="00871B36">
            <w:pPr>
              <w:jc w:val="center"/>
              <w:rPr>
                <w:rFonts w:ascii="Times New Roman" w:hAnsi="Times New Roman" w:cs="Times New Roman"/>
                <w:i/>
                <w:sz w:val="26"/>
                <w:szCs w:val="26"/>
                <w:highlight w:val="cyan"/>
              </w:rPr>
            </w:pPr>
          </w:p>
        </w:tc>
        <w:tc>
          <w:tcPr>
            <w:tcW w:w="2233" w:type="dxa"/>
            <w:vAlign w:val="center"/>
          </w:tcPr>
          <w:p w:rsidR="00AA6834" w:rsidRPr="00AA6834" w:rsidRDefault="00AA6834" w:rsidP="00871B36">
            <w:pPr>
              <w:jc w:val="center"/>
              <w:rPr>
                <w:rFonts w:ascii="Times New Roman" w:hAnsi="Times New Roman" w:cs="Times New Roman"/>
                <w:i/>
                <w:sz w:val="26"/>
                <w:szCs w:val="26"/>
                <w:highlight w:val="cyan"/>
              </w:rPr>
            </w:pPr>
          </w:p>
        </w:tc>
      </w:tr>
      <w:tr w:rsidR="00AA6834" w:rsidRPr="00AA6834" w:rsidTr="00871B36">
        <w:tc>
          <w:tcPr>
            <w:tcW w:w="2040" w:type="dxa"/>
            <w:shd w:val="clear" w:color="auto" w:fill="auto"/>
          </w:tcPr>
          <w:p w:rsidR="00AA6834" w:rsidRPr="00AA6834" w:rsidRDefault="00AA6834" w:rsidP="00871B36">
            <w:pPr>
              <w:jc w:val="center"/>
              <w:rPr>
                <w:rFonts w:ascii="Times New Roman" w:hAnsi="Times New Roman" w:cs="Times New Roman"/>
                <w:sz w:val="26"/>
                <w:szCs w:val="26"/>
              </w:rPr>
            </w:pPr>
          </w:p>
          <w:p w:rsidR="00AA6834" w:rsidRPr="00AA6834" w:rsidRDefault="00AA6834" w:rsidP="00871B36">
            <w:pPr>
              <w:jc w:val="center"/>
              <w:rPr>
                <w:rFonts w:ascii="Times New Roman" w:hAnsi="Times New Roman" w:cs="Times New Roman"/>
                <w:sz w:val="26"/>
                <w:szCs w:val="26"/>
              </w:rPr>
            </w:pPr>
            <w:r w:rsidRPr="00AA6834">
              <w:rPr>
                <w:rFonts w:ascii="Times New Roman" w:hAnsi="Times New Roman" w:cs="Times New Roman"/>
                <w:sz w:val="26"/>
                <w:szCs w:val="26"/>
              </w:rPr>
              <w:t>1450 м</w:t>
            </w:r>
          </w:p>
        </w:tc>
        <w:tc>
          <w:tcPr>
            <w:tcW w:w="2688" w:type="dxa"/>
            <w:shd w:val="clear" w:color="auto" w:fill="auto"/>
          </w:tcPr>
          <w:p w:rsidR="00AA6834" w:rsidRPr="00AA6834" w:rsidRDefault="00AA6834" w:rsidP="00871B36">
            <w:pPr>
              <w:jc w:val="center"/>
              <w:rPr>
                <w:rFonts w:ascii="Times New Roman" w:hAnsi="Times New Roman" w:cs="Times New Roman"/>
                <w:sz w:val="26"/>
                <w:szCs w:val="26"/>
                <w:highlight w:val="cyan"/>
              </w:rPr>
            </w:pPr>
          </w:p>
        </w:tc>
        <w:tc>
          <w:tcPr>
            <w:tcW w:w="2360" w:type="dxa"/>
            <w:shd w:val="clear" w:color="auto" w:fill="auto"/>
          </w:tcPr>
          <w:p w:rsidR="00AA6834" w:rsidRPr="00AA6834" w:rsidRDefault="00AA6834" w:rsidP="00871B36">
            <w:pPr>
              <w:jc w:val="center"/>
              <w:rPr>
                <w:rFonts w:ascii="Times New Roman" w:hAnsi="Times New Roman" w:cs="Times New Roman"/>
                <w:sz w:val="26"/>
                <w:szCs w:val="26"/>
                <w:highlight w:val="cyan"/>
              </w:rPr>
            </w:pPr>
          </w:p>
        </w:tc>
        <w:tc>
          <w:tcPr>
            <w:tcW w:w="2233" w:type="dxa"/>
            <w:shd w:val="clear" w:color="auto" w:fill="auto"/>
          </w:tcPr>
          <w:p w:rsidR="00AA6834" w:rsidRPr="00AA6834" w:rsidRDefault="00AA6834" w:rsidP="00871B36">
            <w:pPr>
              <w:jc w:val="center"/>
              <w:rPr>
                <w:rFonts w:ascii="Times New Roman" w:hAnsi="Times New Roman" w:cs="Times New Roman"/>
                <w:sz w:val="26"/>
                <w:szCs w:val="26"/>
                <w:highlight w:val="cyan"/>
              </w:rPr>
            </w:pPr>
          </w:p>
        </w:tc>
      </w:tr>
    </w:tbl>
    <w:p w:rsidR="00AA6834" w:rsidRPr="00AA6834" w:rsidRDefault="00AA6834" w:rsidP="00AA6834">
      <w:pPr>
        <w:ind w:firstLine="708"/>
        <w:jc w:val="center"/>
        <w:rPr>
          <w:rFonts w:ascii="Times New Roman" w:hAnsi="Times New Roman" w:cs="Times New Roman"/>
          <w:b/>
          <w:color w:val="000000" w:themeColor="text1"/>
          <w:sz w:val="26"/>
          <w:szCs w:val="26"/>
          <w:highlight w:val="cyan"/>
        </w:rPr>
      </w:pPr>
    </w:p>
    <w:p w:rsidR="00AA6834" w:rsidRPr="00AA6834" w:rsidRDefault="00AA6834" w:rsidP="00AA6834">
      <w:pPr>
        <w:ind w:firstLine="708"/>
        <w:jc w:val="center"/>
        <w:rPr>
          <w:rFonts w:ascii="Times New Roman" w:hAnsi="Times New Roman" w:cs="Times New Roman"/>
          <w:b/>
          <w:color w:val="000000" w:themeColor="text1"/>
          <w:sz w:val="26"/>
          <w:szCs w:val="26"/>
        </w:rPr>
      </w:pPr>
      <w:r w:rsidRPr="00AA6834">
        <w:rPr>
          <w:rFonts w:ascii="Times New Roman" w:hAnsi="Times New Roman" w:cs="Times New Roman"/>
          <w:b/>
          <w:color w:val="000000" w:themeColor="text1"/>
          <w:sz w:val="26"/>
          <w:szCs w:val="26"/>
        </w:rPr>
        <w:t>Расчет эффективного радиуса теплоснабжения.</w:t>
      </w:r>
    </w:p>
    <w:p w:rsidR="00AA6834" w:rsidRPr="00AA6834" w:rsidRDefault="00AA6834" w:rsidP="00AA6834">
      <w:pPr>
        <w:ind w:firstLine="567"/>
        <w:jc w:val="both"/>
        <w:rPr>
          <w:rFonts w:ascii="Times New Roman" w:hAnsi="Times New Roman" w:cs="Times New Roman"/>
          <w:sz w:val="26"/>
          <w:szCs w:val="26"/>
        </w:rPr>
      </w:pPr>
      <w:r w:rsidRPr="00AA6834">
        <w:rPr>
          <w:rFonts w:ascii="Times New Roman" w:hAnsi="Times New Roman" w:cs="Times New Roman"/>
          <w:sz w:val="26"/>
          <w:szCs w:val="26"/>
        </w:rPr>
        <w:t xml:space="preserve">Под эффективным радиусом теплоснабжения, согласно его определению в Федеральном законе, понимается такое расстояние от потребителя до ближайшего источника тепловой энергии (по радиусу) при котором достигается положительная величина роста экономического эффекта от присоединения потребителей за пределами максимального радиуса теплоснабжения при сохранении существующего источника тепловой энергии. Тогда может быть произведена </w:t>
      </w:r>
      <w:proofErr w:type="gramStart"/>
      <w:r w:rsidRPr="00AA6834">
        <w:rPr>
          <w:rFonts w:ascii="Times New Roman" w:hAnsi="Times New Roman" w:cs="Times New Roman"/>
          <w:sz w:val="26"/>
          <w:szCs w:val="26"/>
        </w:rPr>
        <w:t>оценка  целесообразности</w:t>
      </w:r>
      <w:proofErr w:type="gramEnd"/>
      <w:r w:rsidRPr="00AA6834">
        <w:rPr>
          <w:rFonts w:ascii="Times New Roman" w:hAnsi="Times New Roman" w:cs="Times New Roman"/>
          <w:sz w:val="26"/>
          <w:szCs w:val="26"/>
        </w:rPr>
        <w:t xml:space="preserve"> подключения объекта, находящегося на определенном расстоянии от источника тепла к существующим тепловым сетям по сравнению со строительством нового источника или с переходом на автономное теплоснабжение. С учетом важности проблемы необходима разработка четких критериев оценки и методик определения этого параметра на федеральном уровне, которая на сегодняшний день не существует. Поэтому разработчики схем теплоснабжения сами выбирают или разрабатывают самостоятельно методику определения этого параметра. </w:t>
      </w:r>
      <w:r w:rsidRPr="00AA6834">
        <w:rPr>
          <w:rFonts w:ascii="Times New Roman" w:hAnsi="Times New Roman" w:cs="Times New Roman"/>
          <w:sz w:val="26"/>
          <w:szCs w:val="26"/>
        </w:rPr>
        <w:tab/>
      </w:r>
    </w:p>
    <w:p w:rsidR="00AA6834" w:rsidRPr="00AA6834" w:rsidRDefault="00AA6834" w:rsidP="00AA6834">
      <w:pPr>
        <w:pStyle w:val="Default"/>
        <w:spacing w:line="276" w:lineRule="auto"/>
        <w:ind w:firstLine="567"/>
        <w:jc w:val="both"/>
        <w:rPr>
          <w:sz w:val="26"/>
          <w:szCs w:val="26"/>
        </w:rPr>
      </w:pPr>
      <w:r w:rsidRPr="00AA6834">
        <w:rPr>
          <w:sz w:val="26"/>
          <w:szCs w:val="26"/>
        </w:rPr>
        <w:t xml:space="preserve">С понятием эффективного радиуса тесно связана величина максимального радиуса теплоснабжения </w:t>
      </w:r>
      <w:proofErr w:type="spellStart"/>
      <w:r w:rsidRPr="00AA6834">
        <w:rPr>
          <w:i/>
          <w:sz w:val="26"/>
          <w:szCs w:val="26"/>
          <w:lang w:val="en-US"/>
        </w:rPr>
        <w:t>Rmax</w:t>
      </w:r>
      <w:proofErr w:type="spellEnd"/>
      <w:r w:rsidRPr="00AA6834">
        <w:rPr>
          <w:sz w:val="26"/>
          <w:szCs w:val="26"/>
        </w:rPr>
        <w:t xml:space="preserve">, который определяет длину теплопровода от источника до наиболее удаленного потребителя. </w:t>
      </w:r>
    </w:p>
    <w:p w:rsidR="00AA6834" w:rsidRPr="00AA6834" w:rsidRDefault="00AA6834" w:rsidP="00AA6834">
      <w:pPr>
        <w:ind w:firstLine="567"/>
        <w:jc w:val="both"/>
        <w:rPr>
          <w:rFonts w:ascii="Times New Roman" w:hAnsi="Times New Roman" w:cs="Times New Roman"/>
          <w:sz w:val="26"/>
          <w:szCs w:val="26"/>
        </w:rPr>
      </w:pPr>
      <w:r w:rsidRPr="00AA6834">
        <w:rPr>
          <w:rFonts w:ascii="Times New Roman" w:hAnsi="Times New Roman" w:cs="Times New Roman"/>
          <w:sz w:val="26"/>
          <w:szCs w:val="26"/>
        </w:rPr>
        <w:t xml:space="preserve">Расчетная схема подключения дополнительной тепловой нагрузки потребителей к рассматриваемой </w:t>
      </w:r>
      <w:proofErr w:type="gramStart"/>
      <w:r w:rsidRPr="00AA6834">
        <w:rPr>
          <w:rFonts w:ascii="Times New Roman" w:hAnsi="Times New Roman" w:cs="Times New Roman"/>
          <w:sz w:val="26"/>
          <w:szCs w:val="26"/>
        </w:rPr>
        <w:t>котельной  представлена</w:t>
      </w:r>
      <w:proofErr w:type="gramEnd"/>
      <w:r w:rsidRPr="00AA6834">
        <w:rPr>
          <w:rFonts w:ascii="Times New Roman" w:hAnsi="Times New Roman" w:cs="Times New Roman"/>
          <w:sz w:val="26"/>
          <w:szCs w:val="26"/>
        </w:rPr>
        <w:t xml:space="preserve"> на рис.1.</w:t>
      </w:r>
    </w:p>
    <w:p w:rsidR="00AA6834" w:rsidRPr="00AA6834" w:rsidRDefault="00AA6834" w:rsidP="00AA6834">
      <w:pPr>
        <w:ind w:firstLine="567"/>
        <w:rPr>
          <w:rFonts w:ascii="Times New Roman" w:hAnsi="Times New Roman" w:cs="Times New Roman"/>
          <w:sz w:val="26"/>
          <w:szCs w:val="26"/>
        </w:rPr>
      </w:pPr>
      <w:r w:rsidRPr="00AA6834">
        <w:rPr>
          <w:rFonts w:ascii="Times New Roman" w:hAnsi="Times New Roman" w:cs="Times New Roman"/>
          <w:noProof/>
          <w:sz w:val="26"/>
          <w:szCs w:val="26"/>
          <w:lang w:eastAsia="ru-RU"/>
        </w:rPr>
        <w:drawing>
          <wp:inline distT="0" distB="0" distL="0" distR="0" wp14:anchorId="4DB8D35C" wp14:editId="46915DBE">
            <wp:extent cx="3886200" cy="2119745"/>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893187" cy="2123556"/>
                    </a:xfrm>
                    <a:prstGeom prst="rect">
                      <a:avLst/>
                    </a:prstGeom>
                    <a:noFill/>
                    <a:ln w="9525">
                      <a:noFill/>
                      <a:miter lim="800000"/>
                      <a:headEnd/>
                      <a:tailEnd/>
                    </a:ln>
                  </pic:spPr>
                </pic:pic>
              </a:graphicData>
            </a:graphic>
          </wp:inline>
        </w:drawing>
      </w:r>
    </w:p>
    <w:p w:rsidR="00AA6834" w:rsidRPr="00AA6834" w:rsidRDefault="00AA6834" w:rsidP="00AA6834">
      <w:pPr>
        <w:pStyle w:val="Default"/>
        <w:spacing w:line="276" w:lineRule="auto"/>
        <w:ind w:firstLine="567"/>
        <w:jc w:val="both"/>
        <w:rPr>
          <w:sz w:val="26"/>
          <w:szCs w:val="26"/>
        </w:rPr>
      </w:pPr>
      <w:r w:rsidRPr="00AA6834">
        <w:rPr>
          <w:sz w:val="26"/>
          <w:szCs w:val="26"/>
        </w:rPr>
        <w:t xml:space="preserve"> </w:t>
      </w:r>
      <w:r w:rsidRPr="00AA6834">
        <w:rPr>
          <w:sz w:val="26"/>
          <w:szCs w:val="26"/>
        </w:rPr>
        <w:tab/>
      </w:r>
      <w:r w:rsidRPr="00AA6834">
        <w:rPr>
          <w:sz w:val="26"/>
          <w:szCs w:val="26"/>
        </w:rPr>
        <w:tab/>
        <w:t xml:space="preserve">Рис1. Расчетная схема для определения </w:t>
      </w:r>
      <w:r w:rsidRPr="00AA6834">
        <w:rPr>
          <w:i/>
          <w:sz w:val="26"/>
          <w:szCs w:val="26"/>
          <w:lang w:val="en-US"/>
        </w:rPr>
        <w:t>R</w:t>
      </w:r>
      <w:r w:rsidRPr="00AA6834">
        <w:rPr>
          <w:i/>
          <w:sz w:val="26"/>
          <w:szCs w:val="26"/>
          <w:vertAlign w:val="subscript"/>
        </w:rPr>
        <w:t>эф</w:t>
      </w:r>
    </w:p>
    <w:p w:rsidR="00AA6834" w:rsidRPr="00AA6834" w:rsidRDefault="00AA6834" w:rsidP="00AA6834">
      <w:pPr>
        <w:ind w:firstLine="567"/>
        <w:jc w:val="both"/>
        <w:rPr>
          <w:rFonts w:ascii="Times New Roman" w:hAnsi="Times New Roman" w:cs="Times New Roman"/>
          <w:sz w:val="26"/>
          <w:szCs w:val="26"/>
        </w:rPr>
      </w:pPr>
      <w:r w:rsidRPr="00AA6834">
        <w:rPr>
          <w:rFonts w:ascii="Times New Roman" w:hAnsi="Times New Roman" w:cs="Times New Roman"/>
          <w:sz w:val="26"/>
          <w:szCs w:val="26"/>
        </w:rPr>
        <w:t xml:space="preserve">В качестве критерия для определения искомой величины эффективного радиуса используем </w:t>
      </w:r>
      <w:proofErr w:type="gramStart"/>
      <w:r w:rsidRPr="00AA6834">
        <w:rPr>
          <w:rFonts w:ascii="Times New Roman" w:hAnsi="Times New Roman" w:cs="Times New Roman"/>
          <w:sz w:val="26"/>
          <w:szCs w:val="26"/>
        </w:rPr>
        <w:t>рост  среднегодового</w:t>
      </w:r>
      <w:proofErr w:type="gramEnd"/>
      <w:r w:rsidRPr="00AA6834">
        <w:rPr>
          <w:rFonts w:ascii="Times New Roman" w:hAnsi="Times New Roman" w:cs="Times New Roman"/>
          <w:sz w:val="26"/>
          <w:szCs w:val="26"/>
        </w:rPr>
        <w:t xml:space="preserve"> чистого дисконтированного дохода от присоединения дополнительных потребителей к действующей системе </w:t>
      </w:r>
      <w:r w:rsidRPr="00AA6834">
        <w:rPr>
          <w:rFonts w:ascii="Times New Roman" w:hAnsi="Times New Roman" w:cs="Times New Roman"/>
          <w:sz w:val="26"/>
          <w:szCs w:val="26"/>
        </w:rPr>
        <w:lastRenderedPageBreak/>
        <w:t>теплоснабжения. В общем виде годовой эффект представляется в виде системы 4-х уравнений:</w:t>
      </w:r>
    </w:p>
    <w:p w:rsidR="00AA6834" w:rsidRPr="00AA6834" w:rsidRDefault="00AA6834" w:rsidP="00AA6834">
      <w:pPr>
        <w:pStyle w:val="Default"/>
        <w:spacing w:line="276" w:lineRule="auto"/>
        <w:ind w:firstLine="567"/>
        <w:jc w:val="both"/>
        <w:rPr>
          <w:sz w:val="26"/>
          <w:szCs w:val="26"/>
        </w:rPr>
      </w:pPr>
      <w:r w:rsidRPr="00AA6834">
        <w:rPr>
          <w:noProof/>
          <w:sz w:val="26"/>
          <w:szCs w:val="26"/>
        </w:rPr>
        <w:drawing>
          <wp:inline distT="0" distB="0" distL="0" distR="0" wp14:anchorId="51C61C63" wp14:editId="383BDE0D">
            <wp:extent cx="1381125" cy="447675"/>
            <wp:effectExtent l="19050" t="0" r="0" b="0"/>
            <wp:docPr id="30" name="Рисунок 4" descr="http://www.rusnauka.com/4_SND_2013/Tecnic/5_128575.doc.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usnauka.com/4_SND_2013/Tecnic/5_128575.doc.files/image009.gif"/>
                    <pic:cNvPicPr>
                      <a:picLocks noChangeAspect="1" noChangeArrowheads="1"/>
                    </pic:cNvPicPr>
                  </pic:nvPicPr>
                  <pic:blipFill>
                    <a:blip r:embed="rId12" cstate="print"/>
                    <a:srcRect/>
                    <a:stretch>
                      <a:fillRect/>
                    </a:stretch>
                  </pic:blipFill>
                  <pic:spPr bwMode="auto">
                    <a:xfrm>
                      <a:off x="0" y="0"/>
                      <a:ext cx="1383084" cy="448310"/>
                    </a:xfrm>
                    <a:prstGeom prst="rect">
                      <a:avLst/>
                    </a:prstGeom>
                    <a:noFill/>
                    <a:ln w="9525">
                      <a:noFill/>
                      <a:miter lim="800000"/>
                      <a:headEnd/>
                      <a:tailEnd/>
                    </a:ln>
                  </pic:spPr>
                </pic:pic>
              </a:graphicData>
            </a:graphic>
          </wp:inline>
        </w:drawing>
      </w:r>
      <w:r w:rsidRPr="00AA6834">
        <w:rPr>
          <w:sz w:val="26"/>
          <w:szCs w:val="26"/>
        </w:rPr>
        <w:tab/>
      </w:r>
      <w:r w:rsidRPr="00AA6834">
        <w:rPr>
          <w:sz w:val="26"/>
          <w:szCs w:val="26"/>
        </w:rPr>
        <w:tab/>
      </w:r>
      <w:r w:rsidRPr="00AA6834">
        <w:rPr>
          <w:sz w:val="26"/>
          <w:szCs w:val="26"/>
        </w:rPr>
        <w:tab/>
      </w:r>
      <w:r w:rsidRPr="00AA6834">
        <w:rPr>
          <w:sz w:val="26"/>
          <w:szCs w:val="26"/>
        </w:rPr>
        <w:tab/>
      </w:r>
      <w:r w:rsidRPr="00AA6834">
        <w:rPr>
          <w:sz w:val="26"/>
          <w:szCs w:val="26"/>
        </w:rPr>
        <w:tab/>
      </w:r>
      <w:r w:rsidRPr="00AA6834">
        <w:rPr>
          <w:sz w:val="26"/>
          <w:szCs w:val="26"/>
        </w:rPr>
        <w:tab/>
      </w:r>
      <w:r w:rsidRPr="00AA6834">
        <w:rPr>
          <w:sz w:val="26"/>
          <w:szCs w:val="26"/>
        </w:rPr>
        <w:tab/>
        <w:t>(1)</w:t>
      </w:r>
    </w:p>
    <w:p w:rsidR="00AA6834" w:rsidRPr="00AA6834" w:rsidRDefault="00AA6834" w:rsidP="00AA6834">
      <w:pPr>
        <w:pStyle w:val="Default"/>
        <w:spacing w:line="276" w:lineRule="auto"/>
        <w:ind w:firstLine="567"/>
        <w:jc w:val="both"/>
        <w:rPr>
          <w:sz w:val="26"/>
          <w:szCs w:val="26"/>
        </w:rPr>
      </w:pPr>
      <w:r w:rsidRPr="00AA6834">
        <w:rPr>
          <w:noProof/>
          <w:sz w:val="26"/>
          <w:szCs w:val="26"/>
        </w:rPr>
        <w:drawing>
          <wp:inline distT="0" distB="0" distL="0" distR="0" wp14:anchorId="6BC27BA0" wp14:editId="1F0DA057">
            <wp:extent cx="959485" cy="269240"/>
            <wp:effectExtent l="0" t="0" r="0" b="0"/>
            <wp:docPr id="35" name="Рисунок 10" descr="http://www.rusnauka.com/4_SND_2013/Tecnic/5_128575.doc.files/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rusnauka.com/4_SND_2013/Tecnic/5_128575.doc.files/image013.gif"/>
                    <pic:cNvPicPr>
                      <a:picLocks noChangeAspect="1" noChangeArrowheads="1"/>
                    </pic:cNvPicPr>
                  </pic:nvPicPr>
                  <pic:blipFill>
                    <a:blip r:embed="rId13" cstate="print"/>
                    <a:srcRect/>
                    <a:stretch>
                      <a:fillRect/>
                    </a:stretch>
                  </pic:blipFill>
                  <pic:spPr bwMode="auto">
                    <a:xfrm>
                      <a:off x="0" y="0"/>
                      <a:ext cx="959485" cy="269240"/>
                    </a:xfrm>
                    <a:prstGeom prst="rect">
                      <a:avLst/>
                    </a:prstGeom>
                    <a:noFill/>
                    <a:ln w="9525">
                      <a:noFill/>
                      <a:miter lim="800000"/>
                      <a:headEnd/>
                      <a:tailEnd/>
                    </a:ln>
                  </pic:spPr>
                </pic:pic>
              </a:graphicData>
            </a:graphic>
          </wp:inline>
        </w:drawing>
      </w:r>
      <w:r w:rsidRPr="00AA6834">
        <w:rPr>
          <w:sz w:val="26"/>
          <w:szCs w:val="26"/>
        </w:rPr>
        <w:tab/>
      </w:r>
      <w:r w:rsidRPr="00AA6834">
        <w:rPr>
          <w:sz w:val="26"/>
          <w:szCs w:val="26"/>
        </w:rPr>
        <w:tab/>
      </w:r>
      <w:r w:rsidRPr="00AA6834">
        <w:rPr>
          <w:sz w:val="26"/>
          <w:szCs w:val="26"/>
        </w:rPr>
        <w:tab/>
      </w:r>
      <w:r w:rsidRPr="00AA6834">
        <w:rPr>
          <w:sz w:val="26"/>
          <w:szCs w:val="26"/>
        </w:rPr>
        <w:tab/>
      </w:r>
      <w:r w:rsidRPr="00AA6834">
        <w:rPr>
          <w:sz w:val="26"/>
          <w:szCs w:val="26"/>
        </w:rPr>
        <w:tab/>
      </w:r>
      <w:r w:rsidRPr="00AA6834">
        <w:rPr>
          <w:sz w:val="26"/>
          <w:szCs w:val="26"/>
        </w:rPr>
        <w:tab/>
      </w:r>
      <w:r w:rsidRPr="00AA6834">
        <w:rPr>
          <w:sz w:val="26"/>
          <w:szCs w:val="26"/>
        </w:rPr>
        <w:tab/>
      </w:r>
      <w:r w:rsidRPr="00AA6834">
        <w:rPr>
          <w:sz w:val="26"/>
          <w:szCs w:val="26"/>
        </w:rPr>
        <w:tab/>
        <w:t>(2)</w:t>
      </w:r>
    </w:p>
    <w:p w:rsidR="00AA6834" w:rsidRPr="00AA6834" w:rsidRDefault="00AA6834" w:rsidP="00AA6834">
      <w:pPr>
        <w:rPr>
          <w:rFonts w:ascii="Times New Roman" w:hAnsi="Times New Roman" w:cs="Times New Roman"/>
          <w:color w:val="000000"/>
          <w:sz w:val="26"/>
          <w:szCs w:val="26"/>
        </w:rPr>
      </w:pPr>
      <w:r w:rsidRPr="00AA6834">
        <w:rPr>
          <w:rFonts w:ascii="Times New Roman" w:hAnsi="Times New Roman" w:cs="Times New Roman"/>
          <w:noProof/>
          <w:sz w:val="26"/>
          <w:szCs w:val="26"/>
          <w:lang w:eastAsia="ru-RU"/>
        </w:rPr>
        <w:drawing>
          <wp:anchor distT="0" distB="0" distL="114300" distR="114300" simplePos="0" relativeHeight="251664384" behindDoc="1" locked="0" layoutInCell="1" allowOverlap="1" wp14:anchorId="68CCDCC8" wp14:editId="163EC0D2">
            <wp:simplePos x="0" y="0"/>
            <wp:positionH relativeFrom="column">
              <wp:posOffset>415290</wp:posOffset>
            </wp:positionH>
            <wp:positionV relativeFrom="paragraph">
              <wp:posOffset>-1905</wp:posOffset>
            </wp:positionV>
            <wp:extent cx="4200525" cy="657225"/>
            <wp:effectExtent l="19050" t="0" r="0" b="0"/>
            <wp:wrapNone/>
            <wp:docPr id="38" name="Рисунок 7" descr="http://www.rusnauka.com/4_SND_2013/Tecnic/5_128575.doc.fil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usnauka.com/4_SND_2013/Tecnic/5_128575.doc.files/image011.gif"/>
                    <pic:cNvPicPr>
                      <a:picLocks noChangeAspect="1" noChangeArrowheads="1"/>
                    </pic:cNvPicPr>
                  </pic:nvPicPr>
                  <pic:blipFill>
                    <a:blip r:embed="rId14" cstate="print"/>
                    <a:srcRect/>
                    <a:stretch>
                      <a:fillRect/>
                    </a:stretch>
                  </pic:blipFill>
                  <pic:spPr bwMode="auto">
                    <a:xfrm>
                      <a:off x="0" y="0"/>
                      <a:ext cx="4200525" cy="657225"/>
                    </a:xfrm>
                    <a:prstGeom prst="rect">
                      <a:avLst/>
                    </a:prstGeom>
                    <a:noFill/>
                    <a:ln w="9525">
                      <a:noFill/>
                      <a:miter lim="800000"/>
                      <a:headEnd/>
                      <a:tailEnd/>
                    </a:ln>
                  </pic:spPr>
                </pic:pic>
              </a:graphicData>
            </a:graphic>
          </wp:anchor>
        </w:drawing>
      </w:r>
    </w:p>
    <w:p w:rsidR="00AA6834" w:rsidRPr="00AA6834" w:rsidRDefault="00AA6834" w:rsidP="00AA6834">
      <w:pPr>
        <w:rPr>
          <w:rFonts w:ascii="Times New Roman" w:hAnsi="Times New Roman" w:cs="Times New Roman"/>
          <w:color w:val="000000"/>
          <w:sz w:val="26"/>
          <w:szCs w:val="26"/>
        </w:rPr>
      </w:pPr>
    </w:p>
    <w:p w:rsidR="00AA6834" w:rsidRPr="00AA6834" w:rsidRDefault="00AA6834" w:rsidP="00AA6834">
      <w:pPr>
        <w:pStyle w:val="Default"/>
        <w:spacing w:line="276" w:lineRule="auto"/>
        <w:ind w:firstLine="567"/>
        <w:jc w:val="both"/>
        <w:rPr>
          <w:sz w:val="26"/>
          <w:szCs w:val="26"/>
        </w:rPr>
      </w:pPr>
      <w:r w:rsidRPr="00AA6834">
        <w:rPr>
          <w:sz w:val="26"/>
          <w:szCs w:val="26"/>
        </w:rPr>
        <w:tab/>
      </w:r>
      <w:r w:rsidRPr="00AA6834">
        <w:rPr>
          <w:sz w:val="26"/>
          <w:szCs w:val="26"/>
        </w:rPr>
        <w:tab/>
      </w:r>
      <w:r w:rsidRPr="00AA6834">
        <w:rPr>
          <w:sz w:val="26"/>
          <w:szCs w:val="26"/>
        </w:rPr>
        <w:tab/>
      </w:r>
      <w:r w:rsidRPr="00AA6834">
        <w:rPr>
          <w:sz w:val="26"/>
          <w:szCs w:val="26"/>
        </w:rPr>
        <w:tab/>
      </w:r>
      <w:r w:rsidRPr="00AA6834">
        <w:rPr>
          <w:sz w:val="26"/>
          <w:szCs w:val="26"/>
        </w:rPr>
        <w:tab/>
      </w:r>
      <w:r w:rsidRPr="00AA6834">
        <w:rPr>
          <w:sz w:val="26"/>
          <w:szCs w:val="26"/>
        </w:rPr>
        <w:tab/>
      </w:r>
      <w:r w:rsidRPr="00AA6834">
        <w:rPr>
          <w:sz w:val="26"/>
          <w:szCs w:val="26"/>
        </w:rPr>
        <w:tab/>
      </w:r>
      <w:r w:rsidRPr="00AA6834">
        <w:rPr>
          <w:sz w:val="26"/>
          <w:szCs w:val="26"/>
        </w:rPr>
        <w:tab/>
      </w:r>
      <w:r w:rsidRPr="00AA6834">
        <w:rPr>
          <w:sz w:val="26"/>
          <w:szCs w:val="26"/>
        </w:rPr>
        <w:tab/>
      </w:r>
      <w:r w:rsidRPr="00AA6834">
        <w:rPr>
          <w:sz w:val="26"/>
          <w:szCs w:val="26"/>
        </w:rPr>
        <w:tab/>
        <w:t>(3)</w:t>
      </w:r>
    </w:p>
    <w:p w:rsidR="00AA6834" w:rsidRPr="00AA6834" w:rsidRDefault="00AA6834" w:rsidP="00AA6834">
      <w:pPr>
        <w:pStyle w:val="Default"/>
        <w:spacing w:line="276" w:lineRule="auto"/>
        <w:ind w:left="567"/>
        <w:jc w:val="both"/>
        <w:rPr>
          <w:sz w:val="26"/>
          <w:szCs w:val="26"/>
        </w:rPr>
      </w:pPr>
      <w:r w:rsidRPr="00AA6834">
        <w:rPr>
          <w:noProof/>
          <w:sz w:val="26"/>
          <w:szCs w:val="26"/>
        </w:rPr>
        <w:drawing>
          <wp:inline distT="0" distB="0" distL="0" distR="0" wp14:anchorId="0077FBCE" wp14:editId="1603B434">
            <wp:extent cx="1129665" cy="457200"/>
            <wp:effectExtent l="0" t="0" r="0" b="0"/>
            <wp:docPr id="58" name="Рисунок 26" descr="http://www.rusnauka.com/4_SND_2013/Tecnic/5_128575.doc.files/image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rusnauka.com/4_SND_2013/Tecnic/5_128575.doc.files/image023.gif"/>
                    <pic:cNvPicPr>
                      <a:picLocks noChangeAspect="1" noChangeArrowheads="1"/>
                    </pic:cNvPicPr>
                  </pic:nvPicPr>
                  <pic:blipFill>
                    <a:blip r:embed="rId15" cstate="print"/>
                    <a:srcRect/>
                    <a:stretch>
                      <a:fillRect/>
                    </a:stretch>
                  </pic:blipFill>
                  <pic:spPr bwMode="auto">
                    <a:xfrm>
                      <a:off x="0" y="0"/>
                      <a:ext cx="1129665" cy="457200"/>
                    </a:xfrm>
                    <a:prstGeom prst="rect">
                      <a:avLst/>
                    </a:prstGeom>
                    <a:noFill/>
                    <a:ln w="9525">
                      <a:noFill/>
                      <a:miter lim="800000"/>
                      <a:headEnd/>
                      <a:tailEnd/>
                    </a:ln>
                  </pic:spPr>
                </pic:pic>
              </a:graphicData>
            </a:graphic>
          </wp:inline>
        </w:drawing>
      </w:r>
      <w:r w:rsidRPr="00AA6834">
        <w:rPr>
          <w:sz w:val="26"/>
          <w:szCs w:val="26"/>
        </w:rPr>
        <w:tab/>
      </w:r>
      <w:r w:rsidRPr="00AA6834">
        <w:rPr>
          <w:sz w:val="26"/>
          <w:szCs w:val="26"/>
        </w:rPr>
        <w:tab/>
      </w:r>
      <w:r w:rsidRPr="00AA6834">
        <w:rPr>
          <w:sz w:val="26"/>
          <w:szCs w:val="26"/>
        </w:rPr>
        <w:tab/>
      </w:r>
      <w:r w:rsidRPr="00AA6834">
        <w:rPr>
          <w:sz w:val="26"/>
          <w:szCs w:val="26"/>
        </w:rPr>
        <w:tab/>
      </w:r>
      <w:r w:rsidRPr="00AA6834">
        <w:rPr>
          <w:sz w:val="26"/>
          <w:szCs w:val="26"/>
        </w:rPr>
        <w:tab/>
      </w:r>
      <w:r w:rsidRPr="00AA6834">
        <w:rPr>
          <w:sz w:val="26"/>
          <w:szCs w:val="26"/>
        </w:rPr>
        <w:tab/>
      </w:r>
      <w:r w:rsidRPr="00AA6834">
        <w:rPr>
          <w:sz w:val="26"/>
          <w:szCs w:val="26"/>
        </w:rPr>
        <w:tab/>
        <w:t>(4),</w:t>
      </w:r>
    </w:p>
    <w:p w:rsidR="00AA6834" w:rsidRPr="00AA6834" w:rsidRDefault="00AA6834" w:rsidP="00AA6834">
      <w:pPr>
        <w:pStyle w:val="Default"/>
        <w:spacing w:line="276" w:lineRule="auto"/>
        <w:ind w:left="567"/>
        <w:jc w:val="both"/>
        <w:rPr>
          <w:sz w:val="26"/>
          <w:szCs w:val="26"/>
        </w:rPr>
      </w:pPr>
      <w:r w:rsidRPr="00AA6834">
        <w:rPr>
          <w:sz w:val="26"/>
          <w:szCs w:val="26"/>
        </w:rPr>
        <w:t xml:space="preserve">где </w:t>
      </w:r>
      <w:r w:rsidRPr="00AA6834">
        <w:rPr>
          <w:i/>
          <w:sz w:val="26"/>
          <w:szCs w:val="26"/>
        </w:rPr>
        <w:t xml:space="preserve">∆Э </w:t>
      </w:r>
      <w:r w:rsidRPr="00AA6834">
        <w:rPr>
          <w:sz w:val="26"/>
          <w:szCs w:val="26"/>
        </w:rPr>
        <w:t xml:space="preserve">– Рост среднегодового чистого дисконтированного дохода от присоединения новых (виртуальных) потребителей тепловой энергии, расположенных на радиусе </w:t>
      </w:r>
      <w:proofErr w:type="spellStart"/>
      <w:r w:rsidRPr="00AA6834">
        <w:rPr>
          <w:i/>
          <w:sz w:val="26"/>
          <w:szCs w:val="26"/>
          <w:lang w:val="en-US"/>
        </w:rPr>
        <w:t>R</w:t>
      </w:r>
      <w:r w:rsidRPr="00AA6834">
        <w:rPr>
          <w:i/>
          <w:sz w:val="26"/>
          <w:szCs w:val="26"/>
          <w:vertAlign w:val="subscript"/>
          <w:lang w:val="en-US"/>
        </w:rPr>
        <w:t>max</w:t>
      </w:r>
      <w:proofErr w:type="spellEnd"/>
      <w:r w:rsidRPr="00AA6834">
        <w:rPr>
          <w:i/>
          <w:sz w:val="26"/>
          <w:szCs w:val="26"/>
        </w:rPr>
        <w:t>+∆</w:t>
      </w:r>
      <w:r w:rsidRPr="00AA6834">
        <w:rPr>
          <w:i/>
          <w:sz w:val="26"/>
          <w:szCs w:val="26"/>
          <w:lang w:val="en-US"/>
        </w:rPr>
        <w:t>R</w:t>
      </w:r>
      <w:r w:rsidRPr="00AA6834">
        <w:rPr>
          <w:i/>
          <w:sz w:val="26"/>
          <w:szCs w:val="26"/>
        </w:rPr>
        <w:t xml:space="preserve"> </w:t>
      </w:r>
      <w:r w:rsidRPr="00AA6834">
        <w:rPr>
          <w:sz w:val="26"/>
          <w:szCs w:val="26"/>
        </w:rPr>
        <w:t>(экономический результат);</w:t>
      </w:r>
    </w:p>
    <w:p w:rsidR="00AA6834" w:rsidRPr="00AA6834" w:rsidRDefault="00AA6834" w:rsidP="00AA6834">
      <w:pPr>
        <w:pStyle w:val="Default"/>
        <w:spacing w:line="276" w:lineRule="auto"/>
        <w:ind w:left="567"/>
        <w:jc w:val="both"/>
        <w:rPr>
          <w:sz w:val="26"/>
          <w:szCs w:val="26"/>
        </w:rPr>
      </w:pPr>
      <w:r w:rsidRPr="00AA6834">
        <w:rPr>
          <w:i/>
          <w:sz w:val="26"/>
          <w:szCs w:val="26"/>
        </w:rPr>
        <w:t>∆</w:t>
      </w:r>
      <w:r w:rsidRPr="00AA6834">
        <w:rPr>
          <w:i/>
          <w:sz w:val="26"/>
          <w:szCs w:val="26"/>
          <w:lang w:val="en-US"/>
        </w:rPr>
        <w:t>R</w:t>
      </w:r>
      <w:r w:rsidRPr="00AA6834">
        <w:rPr>
          <w:i/>
          <w:sz w:val="26"/>
          <w:szCs w:val="26"/>
        </w:rPr>
        <w:t xml:space="preserve"> – </w:t>
      </w:r>
      <w:r w:rsidRPr="00AA6834">
        <w:rPr>
          <w:sz w:val="26"/>
          <w:szCs w:val="26"/>
        </w:rPr>
        <w:t xml:space="preserve">увеличение годовой выручки от продажи тепловой энергии новым (виртуальным) потребителям тепловой энергии; </w:t>
      </w:r>
    </w:p>
    <w:p w:rsidR="00AA6834" w:rsidRPr="00AA6834" w:rsidRDefault="00AA6834" w:rsidP="00AA6834">
      <w:pPr>
        <w:pStyle w:val="Default"/>
        <w:spacing w:line="276" w:lineRule="auto"/>
        <w:ind w:left="567"/>
        <w:jc w:val="both"/>
        <w:rPr>
          <w:sz w:val="26"/>
          <w:szCs w:val="26"/>
        </w:rPr>
      </w:pPr>
      <w:r w:rsidRPr="00AA6834">
        <w:rPr>
          <w:i/>
          <w:sz w:val="26"/>
          <w:szCs w:val="26"/>
        </w:rPr>
        <w:t>∆З</w:t>
      </w:r>
      <w:r w:rsidRPr="00AA6834">
        <w:rPr>
          <w:sz w:val="26"/>
          <w:szCs w:val="26"/>
        </w:rPr>
        <w:t xml:space="preserve"> – годовой прирост эксплуатационных затрат, связанный с изменением тепловой нагрузки системы теплоснабжения, руб./год; </w:t>
      </w:r>
    </w:p>
    <w:p w:rsidR="00AA6834" w:rsidRPr="00AA6834" w:rsidRDefault="00AA6834" w:rsidP="00AA6834">
      <w:pPr>
        <w:ind w:left="567"/>
        <w:rPr>
          <w:rFonts w:ascii="Times New Roman" w:hAnsi="Times New Roman" w:cs="Times New Roman"/>
          <w:sz w:val="26"/>
          <w:szCs w:val="26"/>
        </w:rPr>
      </w:pPr>
      <w:r w:rsidRPr="00AA6834">
        <w:rPr>
          <w:rFonts w:ascii="Times New Roman" w:hAnsi="Times New Roman" w:cs="Times New Roman"/>
          <w:i/>
          <w:sz w:val="26"/>
          <w:szCs w:val="26"/>
        </w:rPr>
        <w:t xml:space="preserve"> </w:t>
      </w:r>
      <w:proofErr w:type="spellStart"/>
      <w:r w:rsidRPr="00AA6834">
        <w:rPr>
          <w:rFonts w:ascii="Times New Roman" w:hAnsi="Times New Roman" w:cs="Times New Roman"/>
          <w:i/>
          <w:sz w:val="26"/>
          <w:szCs w:val="26"/>
          <w:lang w:val="en-US"/>
        </w:rPr>
        <w:t>C</w:t>
      </w:r>
      <w:r w:rsidRPr="00AA6834">
        <w:rPr>
          <w:rFonts w:ascii="Times New Roman" w:hAnsi="Times New Roman" w:cs="Times New Roman"/>
          <w:i/>
          <w:sz w:val="26"/>
          <w:szCs w:val="26"/>
          <w:vertAlign w:val="subscript"/>
          <w:lang w:val="en-US"/>
        </w:rPr>
        <w:t>q</w:t>
      </w:r>
      <w:proofErr w:type="spellEnd"/>
      <w:r w:rsidRPr="00AA6834">
        <w:rPr>
          <w:rFonts w:ascii="Times New Roman" w:hAnsi="Times New Roman" w:cs="Times New Roman"/>
          <w:i/>
          <w:sz w:val="26"/>
          <w:szCs w:val="26"/>
          <w:vertAlign w:val="subscript"/>
        </w:rPr>
        <w:t xml:space="preserve"> </w:t>
      </w:r>
      <w:r w:rsidRPr="00AA6834">
        <w:rPr>
          <w:rFonts w:ascii="Times New Roman" w:hAnsi="Times New Roman" w:cs="Times New Roman"/>
          <w:sz w:val="26"/>
          <w:szCs w:val="26"/>
        </w:rPr>
        <w:t xml:space="preserve">– стоимость (тариф) тепловой энергии на границе балансовой ответственности </w:t>
      </w:r>
      <w:proofErr w:type="spellStart"/>
      <w:r w:rsidRPr="00AA6834">
        <w:rPr>
          <w:rFonts w:ascii="Times New Roman" w:hAnsi="Times New Roman" w:cs="Times New Roman"/>
          <w:sz w:val="26"/>
          <w:szCs w:val="26"/>
        </w:rPr>
        <w:t>теплосетевой</w:t>
      </w:r>
      <w:proofErr w:type="spellEnd"/>
      <w:r w:rsidRPr="00AA6834">
        <w:rPr>
          <w:rFonts w:ascii="Times New Roman" w:hAnsi="Times New Roman" w:cs="Times New Roman"/>
          <w:sz w:val="26"/>
          <w:szCs w:val="26"/>
        </w:rPr>
        <w:t xml:space="preserve"> компании и потребителя, руб./Гкал; </w:t>
      </w:r>
    </w:p>
    <w:p w:rsidR="00AA6834" w:rsidRPr="00AA6834" w:rsidRDefault="00AA6834" w:rsidP="00AA6834">
      <w:pPr>
        <w:ind w:left="567"/>
        <w:rPr>
          <w:rFonts w:ascii="Times New Roman" w:hAnsi="Times New Roman" w:cs="Times New Roman"/>
          <w:sz w:val="26"/>
          <w:szCs w:val="26"/>
        </w:rPr>
      </w:pPr>
      <w:r w:rsidRPr="00AA6834">
        <w:rPr>
          <w:rFonts w:ascii="Times New Roman" w:hAnsi="Times New Roman" w:cs="Times New Roman"/>
          <w:i/>
          <w:sz w:val="26"/>
          <w:szCs w:val="26"/>
        </w:rPr>
        <w:t>∆</w:t>
      </w:r>
      <w:r w:rsidRPr="00AA6834">
        <w:rPr>
          <w:rFonts w:ascii="Times New Roman" w:hAnsi="Times New Roman" w:cs="Times New Roman"/>
          <w:i/>
          <w:sz w:val="26"/>
          <w:szCs w:val="26"/>
          <w:lang w:val="en-US"/>
        </w:rPr>
        <w:t>Q</w:t>
      </w:r>
      <w:r w:rsidRPr="00AA6834">
        <w:rPr>
          <w:rFonts w:ascii="Times New Roman" w:hAnsi="Times New Roman" w:cs="Times New Roman"/>
          <w:i/>
          <w:sz w:val="26"/>
          <w:szCs w:val="26"/>
        </w:rPr>
        <w:t xml:space="preserve"> – </w:t>
      </w:r>
      <w:r w:rsidRPr="00AA6834">
        <w:rPr>
          <w:rFonts w:ascii="Times New Roman" w:hAnsi="Times New Roman" w:cs="Times New Roman"/>
          <w:sz w:val="26"/>
          <w:szCs w:val="26"/>
        </w:rPr>
        <w:t>изменение количества потребляемой тепловой энергии, обусловленное подключением новых потребителей за счет увеличения радиуса теплоснабжения, Гкал/год;</w:t>
      </w:r>
    </w:p>
    <w:p w:rsidR="00AA6834" w:rsidRPr="00AA6834" w:rsidRDefault="00AA6834" w:rsidP="00AA6834">
      <w:pPr>
        <w:ind w:left="567"/>
        <w:rPr>
          <w:rFonts w:ascii="Times New Roman" w:hAnsi="Times New Roman" w:cs="Times New Roman"/>
          <w:sz w:val="26"/>
          <w:szCs w:val="26"/>
        </w:rPr>
      </w:pPr>
      <w:r w:rsidRPr="00AA6834">
        <w:rPr>
          <w:rFonts w:ascii="Times New Roman" w:hAnsi="Times New Roman" w:cs="Times New Roman"/>
          <w:i/>
          <w:sz w:val="26"/>
          <w:szCs w:val="26"/>
          <w:lang w:val="en-US"/>
        </w:rPr>
        <w:t>C</w:t>
      </w:r>
      <w:r w:rsidRPr="00AA6834">
        <w:rPr>
          <w:rFonts w:ascii="Times New Roman" w:hAnsi="Times New Roman" w:cs="Times New Roman"/>
          <w:i/>
          <w:sz w:val="26"/>
          <w:szCs w:val="26"/>
          <w:vertAlign w:val="subscript"/>
        </w:rPr>
        <w:t>т</w:t>
      </w:r>
      <w:r w:rsidRPr="00AA6834">
        <w:rPr>
          <w:rFonts w:ascii="Times New Roman" w:hAnsi="Times New Roman" w:cs="Times New Roman"/>
          <w:i/>
          <w:sz w:val="26"/>
          <w:szCs w:val="26"/>
        </w:rPr>
        <w:t xml:space="preserve">, </w:t>
      </w:r>
      <w:r w:rsidRPr="00AA6834">
        <w:rPr>
          <w:rFonts w:ascii="Times New Roman" w:hAnsi="Times New Roman" w:cs="Times New Roman"/>
          <w:i/>
          <w:sz w:val="26"/>
          <w:szCs w:val="26"/>
          <w:lang w:val="en-US"/>
        </w:rPr>
        <w:t>C</w:t>
      </w:r>
      <w:r w:rsidRPr="00AA6834">
        <w:rPr>
          <w:rFonts w:ascii="Times New Roman" w:hAnsi="Times New Roman" w:cs="Times New Roman"/>
          <w:i/>
          <w:sz w:val="26"/>
          <w:szCs w:val="26"/>
          <w:vertAlign w:val="subscript"/>
        </w:rPr>
        <w:t xml:space="preserve">э </w:t>
      </w:r>
      <w:r w:rsidRPr="00AA6834">
        <w:rPr>
          <w:rFonts w:ascii="Times New Roman" w:hAnsi="Times New Roman" w:cs="Times New Roman"/>
          <w:sz w:val="26"/>
          <w:szCs w:val="26"/>
        </w:rPr>
        <w:t xml:space="preserve">– стоимости топлива и электроэнергии, руб./кг </w:t>
      </w:r>
      <w:proofErr w:type="spellStart"/>
      <w:r w:rsidRPr="00AA6834">
        <w:rPr>
          <w:rFonts w:ascii="Times New Roman" w:hAnsi="Times New Roman" w:cs="Times New Roman"/>
          <w:sz w:val="26"/>
          <w:szCs w:val="26"/>
        </w:rPr>
        <w:t>у.т</w:t>
      </w:r>
      <w:proofErr w:type="spellEnd"/>
      <w:r w:rsidRPr="00AA6834">
        <w:rPr>
          <w:rFonts w:ascii="Times New Roman" w:hAnsi="Times New Roman" w:cs="Times New Roman"/>
          <w:sz w:val="26"/>
          <w:szCs w:val="26"/>
        </w:rPr>
        <w:t>., руб./</w:t>
      </w:r>
      <w:proofErr w:type="spellStart"/>
      <w:r w:rsidRPr="00AA6834">
        <w:rPr>
          <w:rFonts w:ascii="Times New Roman" w:hAnsi="Times New Roman" w:cs="Times New Roman"/>
          <w:sz w:val="26"/>
          <w:szCs w:val="26"/>
        </w:rPr>
        <w:t>кВт·час</w:t>
      </w:r>
      <w:proofErr w:type="spellEnd"/>
      <w:r w:rsidRPr="00AA6834">
        <w:rPr>
          <w:rFonts w:ascii="Times New Roman" w:hAnsi="Times New Roman" w:cs="Times New Roman"/>
          <w:sz w:val="26"/>
          <w:szCs w:val="26"/>
        </w:rPr>
        <w:t>;</w:t>
      </w:r>
    </w:p>
    <w:p w:rsidR="00AA6834" w:rsidRPr="00AA6834" w:rsidRDefault="00AA6834" w:rsidP="00AA6834">
      <w:pPr>
        <w:ind w:left="567"/>
        <w:rPr>
          <w:rFonts w:ascii="Times New Roman" w:hAnsi="Times New Roman" w:cs="Times New Roman"/>
          <w:sz w:val="26"/>
          <w:szCs w:val="26"/>
        </w:rPr>
      </w:pPr>
      <w:r w:rsidRPr="00AA6834">
        <w:rPr>
          <w:rFonts w:ascii="Times New Roman" w:hAnsi="Times New Roman" w:cs="Times New Roman"/>
          <w:sz w:val="26"/>
          <w:szCs w:val="26"/>
        </w:rPr>
        <w:t xml:space="preserve"> </w:t>
      </w:r>
      <m:oMath>
        <m:sSubSup>
          <m:sSubSupPr>
            <m:ctrlPr>
              <w:rPr>
                <w:rFonts w:ascii="Cambria Math" w:hAnsi="Cambria Math" w:cs="Times New Roman"/>
                <w:i/>
                <w:sz w:val="26"/>
                <w:szCs w:val="26"/>
              </w:rPr>
            </m:ctrlPr>
          </m:sSubSupPr>
          <m:e>
            <m:r>
              <w:rPr>
                <w:rFonts w:ascii="Cambria Math" w:hAnsi="Cambria Math" w:cs="Times New Roman"/>
                <w:sz w:val="26"/>
                <w:szCs w:val="26"/>
              </w:rPr>
              <m:t>Q</m:t>
            </m:r>
          </m:e>
          <m:sub>
            <m:r>
              <w:rPr>
                <w:rFonts w:ascii="Cambria Math" w:hAnsi="Cambria Math" w:cs="Times New Roman"/>
                <w:sz w:val="26"/>
                <w:szCs w:val="26"/>
              </w:rPr>
              <m:t>н</m:t>
            </m:r>
          </m:sub>
          <m:sup>
            <m:r>
              <w:rPr>
                <w:rFonts w:ascii="Cambria Math" w:hAnsi="Cambria Math" w:cs="Times New Roman"/>
                <w:sz w:val="26"/>
                <w:szCs w:val="26"/>
              </w:rPr>
              <m:t>р</m:t>
            </m:r>
          </m:sup>
        </m:sSubSup>
      </m:oMath>
      <w:r w:rsidRPr="00AA6834">
        <w:rPr>
          <w:rFonts w:ascii="Times New Roman" w:hAnsi="Times New Roman" w:cs="Times New Roman"/>
          <w:sz w:val="26"/>
          <w:szCs w:val="26"/>
        </w:rPr>
        <w:t xml:space="preserve">  - низшая теплота сгорания топлива, кДж/кг у.т.;</w:t>
      </w:r>
    </w:p>
    <w:p w:rsidR="00AA6834" w:rsidRPr="00AA6834" w:rsidRDefault="00AA6834" w:rsidP="00AA6834">
      <w:pPr>
        <w:ind w:left="567"/>
        <w:rPr>
          <w:rFonts w:ascii="Times New Roman" w:hAnsi="Times New Roman" w:cs="Times New Roman"/>
          <w:sz w:val="26"/>
          <w:szCs w:val="26"/>
        </w:rPr>
      </w:pPr>
      <w:proofErr w:type="spellStart"/>
      <w:r w:rsidRPr="00AA6834">
        <w:rPr>
          <w:rFonts w:ascii="Times New Roman" w:hAnsi="Times New Roman" w:cs="Times New Roman"/>
          <w:i/>
          <w:sz w:val="26"/>
          <w:szCs w:val="26"/>
        </w:rPr>
        <w:t>η</w:t>
      </w:r>
      <w:r w:rsidRPr="00AA6834">
        <w:rPr>
          <w:rFonts w:ascii="Times New Roman" w:hAnsi="Times New Roman" w:cs="Times New Roman"/>
          <w:i/>
          <w:sz w:val="26"/>
          <w:szCs w:val="26"/>
          <w:vertAlign w:val="subscript"/>
        </w:rPr>
        <w:t>кот</w:t>
      </w:r>
      <w:proofErr w:type="spellEnd"/>
      <w:r w:rsidRPr="00AA6834">
        <w:rPr>
          <w:rFonts w:ascii="Times New Roman" w:hAnsi="Times New Roman" w:cs="Times New Roman"/>
          <w:sz w:val="26"/>
          <w:szCs w:val="26"/>
          <w:vertAlign w:val="subscript"/>
        </w:rPr>
        <w:t xml:space="preserve">, </w:t>
      </w:r>
      <w:proofErr w:type="spellStart"/>
      <w:r w:rsidRPr="00AA6834">
        <w:rPr>
          <w:rFonts w:ascii="Times New Roman" w:hAnsi="Times New Roman" w:cs="Times New Roman"/>
          <w:i/>
          <w:sz w:val="26"/>
          <w:szCs w:val="26"/>
        </w:rPr>
        <w:t>η</w:t>
      </w:r>
      <w:r w:rsidRPr="00AA6834">
        <w:rPr>
          <w:rFonts w:ascii="Times New Roman" w:hAnsi="Times New Roman" w:cs="Times New Roman"/>
          <w:i/>
          <w:sz w:val="26"/>
          <w:szCs w:val="26"/>
          <w:vertAlign w:val="subscript"/>
        </w:rPr>
        <w:t>тс</w:t>
      </w:r>
      <w:proofErr w:type="spellEnd"/>
      <w:r w:rsidRPr="00AA6834">
        <w:rPr>
          <w:rFonts w:ascii="Times New Roman" w:hAnsi="Times New Roman" w:cs="Times New Roman"/>
          <w:sz w:val="26"/>
          <w:szCs w:val="26"/>
          <w:vertAlign w:val="subscript"/>
        </w:rPr>
        <w:t xml:space="preserve"> </w:t>
      </w:r>
      <w:r w:rsidRPr="00AA6834">
        <w:rPr>
          <w:rFonts w:ascii="Times New Roman" w:hAnsi="Times New Roman" w:cs="Times New Roman"/>
          <w:sz w:val="26"/>
          <w:szCs w:val="26"/>
        </w:rPr>
        <w:t xml:space="preserve">– </w:t>
      </w:r>
      <w:r w:rsidRPr="00AA6834">
        <w:rPr>
          <w:rFonts w:ascii="Times New Roman" w:hAnsi="Times New Roman" w:cs="Times New Roman"/>
          <w:caps/>
          <w:sz w:val="26"/>
          <w:szCs w:val="26"/>
        </w:rPr>
        <w:t>кпд</w:t>
      </w:r>
      <w:r w:rsidRPr="00AA6834">
        <w:rPr>
          <w:rFonts w:ascii="Times New Roman" w:hAnsi="Times New Roman" w:cs="Times New Roman"/>
          <w:sz w:val="26"/>
          <w:szCs w:val="26"/>
        </w:rPr>
        <w:t xml:space="preserve"> котельной и тепловой сети;</w:t>
      </w:r>
    </w:p>
    <w:p w:rsidR="00AA6834" w:rsidRPr="00AA6834" w:rsidRDefault="00AA6834" w:rsidP="00AA6834">
      <w:pPr>
        <w:ind w:left="567"/>
        <w:rPr>
          <w:rFonts w:ascii="Times New Roman" w:hAnsi="Times New Roman" w:cs="Times New Roman"/>
          <w:sz w:val="26"/>
          <w:szCs w:val="26"/>
        </w:rPr>
      </w:pPr>
      <w:r w:rsidRPr="00AA6834">
        <w:rPr>
          <w:rFonts w:ascii="Times New Roman" w:hAnsi="Times New Roman" w:cs="Times New Roman"/>
          <w:sz w:val="26"/>
          <w:szCs w:val="26"/>
        </w:rPr>
        <w:t xml:space="preserve"> </w:t>
      </w:r>
      <w:r w:rsidRPr="00AA6834">
        <w:rPr>
          <w:rFonts w:ascii="Times New Roman" w:hAnsi="Times New Roman" w:cs="Times New Roman"/>
          <w:i/>
          <w:sz w:val="26"/>
          <w:szCs w:val="26"/>
        </w:rPr>
        <w:t>α</w:t>
      </w:r>
      <w:proofErr w:type="spellStart"/>
      <w:r w:rsidRPr="00AA6834">
        <w:rPr>
          <w:rFonts w:ascii="Times New Roman" w:hAnsi="Times New Roman" w:cs="Times New Roman"/>
          <w:i/>
          <w:sz w:val="26"/>
          <w:szCs w:val="26"/>
          <w:vertAlign w:val="subscript"/>
        </w:rPr>
        <w:t>аро</w:t>
      </w:r>
      <w:proofErr w:type="spellEnd"/>
      <w:r w:rsidRPr="00AA6834">
        <w:rPr>
          <w:rFonts w:ascii="Times New Roman" w:hAnsi="Times New Roman" w:cs="Times New Roman"/>
          <w:i/>
          <w:sz w:val="26"/>
          <w:szCs w:val="26"/>
        </w:rPr>
        <w:t xml:space="preserve"> – </w:t>
      </w:r>
      <w:r w:rsidRPr="00AA6834">
        <w:rPr>
          <w:rFonts w:ascii="Times New Roman" w:hAnsi="Times New Roman" w:cs="Times New Roman"/>
          <w:sz w:val="26"/>
          <w:szCs w:val="26"/>
        </w:rPr>
        <w:t>коэффициент отчислений на амортизацию, ремонт и обслуживание тепловых сетей;</w:t>
      </w:r>
    </w:p>
    <w:p w:rsidR="00AA6834" w:rsidRPr="00AA6834" w:rsidRDefault="00AA6834" w:rsidP="00AA6834">
      <w:pPr>
        <w:ind w:left="567"/>
        <w:rPr>
          <w:rFonts w:ascii="Times New Roman" w:hAnsi="Times New Roman" w:cs="Times New Roman"/>
          <w:sz w:val="26"/>
          <w:szCs w:val="26"/>
        </w:rPr>
      </w:pPr>
      <w:r w:rsidRPr="00AA6834">
        <w:rPr>
          <w:rFonts w:ascii="Times New Roman" w:hAnsi="Times New Roman" w:cs="Times New Roman"/>
          <w:i/>
          <w:sz w:val="26"/>
          <w:szCs w:val="26"/>
        </w:rPr>
        <w:t>∆</w:t>
      </w:r>
      <w:proofErr w:type="spellStart"/>
      <w:r w:rsidRPr="00AA6834">
        <w:rPr>
          <w:rFonts w:ascii="Times New Roman" w:hAnsi="Times New Roman" w:cs="Times New Roman"/>
          <w:i/>
          <w:sz w:val="26"/>
          <w:szCs w:val="26"/>
        </w:rPr>
        <w:t>К</w:t>
      </w:r>
      <w:r w:rsidRPr="00AA6834">
        <w:rPr>
          <w:rFonts w:ascii="Times New Roman" w:hAnsi="Times New Roman" w:cs="Times New Roman"/>
          <w:i/>
          <w:sz w:val="26"/>
          <w:szCs w:val="26"/>
          <w:vertAlign w:val="subscript"/>
        </w:rPr>
        <w:t>тс</w:t>
      </w:r>
      <w:proofErr w:type="spellEnd"/>
      <w:r w:rsidRPr="00AA6834">
        <w:rPr>
          <w:rFonts w:ascii="Times New Roman" w:hAnsi="Times New Roman" w:cs="Times New Roman"/>
          <w:i/>
          <w:sz w:val="26"/>
          <w:szCs w:val="26"/>
        </w:rPr>
        <w:t xml:space="preserve"> </w:t>
      </w:r>
      <w:r w:rsidRPr="00AA6834">
        <w:rPr>
          <w:rFonts w:ascii="Times New Roman" w:hAnsi="Times New Roman" w:cs="Times New Roman"/>
          <w:sz w:val="26"/>
          <w:szCs w:val="26"/>
        </w:rPr>
        <w:t xml:space="preserve">- дополнительные капиталовложения, обусловленные модернизацией тепловых сетей за счет увеличения радиуса теплоснабжения; </w:t>
      </w:r>
    </w:p>
    <w:p w:rsidR="00AA6834" w:rsidRPr="00AA6834" w:rsidRDefault="00AA6834" w:rsidP="00AA6834">
      <w:pPr>
        <w:ind w:left="567"/>
        <w:rPr>
          <w:rFonts w:ascii="Times New Roman" w:hAnsi="Times New Roman" w:cs="Times New Roman"/>
          <w:sz w:val="26"/>
          <w:szCs w:val="26"/>
        </w:rPr>
      </w:pPr>
      <w:r w:rsidRPr="00AA6834">
        <w:rPr>
          <w:rFonts w:ascii="Times New Roman" w:hAnsi="Times New Roman" w:cs="Times New Roman"/>
          <w:i/>
          <w:sz w:val="26"/>
          <w:szCs w:val="26"/>
        </w:rPr>
        <w:t xml:space="preserve">Э </w:t>
      </w:r>
      <w:r w:rsidRPr="00AA6834">
        <w:rPr>
          <w:rFonts w:ascii="Times New Roman" w:hAnsi="Times New Roman" w:cs="Times New Roman"/>
          <w:sz w:val="26"/>
          <w:szCs w:val="26"/>
        </w:rPr>
        <w:t xml:space="preserve">– удельный расход электроэнергии на производство и транспорт тепловой энергии, </w:t>
      </w:r>
      <w:proofErr w:type="spellStart"/>
      <w:r w:rsidRPr="00AA6834">
        <w:rPr>
          <w:rFonts w:ascii="Times New Roman" w:hAnsi="Times New Roman" w:cs="Times New Roman"/>
          <w:sz w:val="26"/>
          <w:szCs w:val="26"/>
        </w:rPr>
        <w:t>кВт·час</w:t>
      </w:r>
      <w:proofErr w:type="spellEnd"/>
      <w:r w:rsidRPr="00AA6834">
        <w:rPr>
          <w:rFonts w:ascii="Times New Roman" w:hAnsi="Times New Roman" w:cs="Times New Roman"/>
          <w:sz w:val="26"/>
          <w:szCs w:val="26"/>
        </w:rPr>
        <w:t>/Гкал;</w:t>
      </w:r>
    </w:p>
    <w:p w:rsidR="00AA6834" w:rsidRPr="00AA6834" w:rsidRDefault="00AA6834" w:rsidP="00AA6834">
      <w:pPr>
        <w:ind w:left="567"/>
        <w:rPr>
          <w:rFonts w:ascii="Times New Roman" w:hAnsi="Times New Roman" w:cs="Times New Roman"/>
          <w:sz w:val="26"/>
          <w:szCs w:val="26"/>
        </w:rPr>
      </w:pPr>
      <w:r w:rsidRPr="00AA6834">
        <w:rPr>
          <w:rFonts w:ascii="Times New Roman" w:hAnsi="Times New Roman" w:cs="Times New Roman"/>
          <w:i/>
          <w:sz w:val="26"/>
          <w:szCs w:val="26"/>
        </w:rPr>
        <w:t xml:space="preserve">∆Ш – </w:t>
      </w:r>
      <w:r w:rsidRPr="00AA6834">
        <w:rPr>
          <w:rFonts w:ascii="Times New Roman" w:hAnsi="Times New Roman" w:cs="Times New Roman"/>
          <w:sz w:val="26"/>
          <w:szCs w:val="26"/>
        </w:rPr>
        <w:t>изменение численности обслуживаемого персонала;</w:t>
      </w:r>
    </w:p>
    <w:p w:rsidR="00AA6834" w:rsidRPr="00AA6834" w:rsidRDefault="00AA6834" w:rsidP="00AA6834">
      <w:pPr>
        <w:ind w:left="567"/>
        <w:rPr>
          <w:rFonts w:ascii="Times New Roman" w:hAnsi="Times New Roman" w:cs="Times New Roman"/>
          <w:sz w:val="26"/>
          <w:szCs w:val="26"/>
        </w:rPr>
      </w:pPr>
      <w:proofErr w:type="spellStart"/>
      <w:r w:rsidRPr="00AA6834">
        <w:rPr>
          <w:rFonts w:ascii="Times New Roman" w:hAnsi="Times New Roman" w:cs="Times New Roman"/>
          <w:i/>
          <w:sz w:val="26"/>
          <w:szCs w:val="26"/>
        </w:rPr>
        <w:t>Ф</w:t>
      </w:r>
      <w:r w:rsidRPr="00AA6834">
        <w:rPr>
          <w:rFonts w:ascii="Times New Roman" w:hAnsi="Times New Roman" w:cs="Times New Roman"/>
          <w:i/>
          <w:sz w:val="26"/>
          <w:szCs w:val="26"/>
          <w:vertAlign w:val="subscript"/>
        </w:rPr>
        <w:t>зп</w:t>
      </w:r>
      <w:proofErr w:type="spellEnd"/>
      <w:r w:rsidRPr="00AA6834">
        <w:rPr>
          <w:rFonts w:ascii="Times New Roman" w:hAnsi="Times New Roman" w:cs="Times New Roman"/>
          <w:i/>
          <w:sz w:val="26"/>
          <w:szCs w:val="26"/>
          <w:vertAlign w:val="subscript"/>
        </w:rPr>
        <w:t xml:space="preserve"> </w:t>
      </w:r>
      <w:r w:rsidRPr="00AA6834">
        <w:rPr>
          <w:rFonts w:ascii="Times New Roman" w:hAnsi="Times New Roman" w:cs="Times New Roman"/>
          <w:sz w:val="26"/>
          <w:szCs w:val="26"/>
        </w:rPr>
        <w:t>– фонд зарплаты, руб./(</w:t>
      </w:r>
      <w:proofErr w:type="spellStart"/>
      <w:r w:rsidRPr="00AA6834">
        <w:rPr>
          <w:rFonts w:ascii="Times New Roman" w:hAnsi="Times New Roman" w:cs="Times New Roman"/>
          <w:sz w:val="26"/>
          <w:szCs w:val="26"/>
        </w:rPr>
        <w:t>чел.·год</w:t>
      </w:r>
      <w:proofErr w:type="spellEnd"/>
      <w:r w:rsidRPr="00AA6834">
        <w:rPr>
          <w:rFonts w:ascii="Times New Roman" w:hAnsi="Times New Roman" w:cs="Times New Roman"/>
          <w:sz w:val="26"/>
          <w:szCs w:val="26"/>
        </w:rPr>
        <w:t>);</w:t>
      </w:r>
    </w:p>
    <w:p w:rsidR="00AA6834" w:rsidRPr="00AA6834" w:rsidRDefault="00AA6834" w:rsidP="00AA6834">
      <w:pPr>
        <w:ind w:left="567"/>
        <w:rPr>
          <w:rFonts w:ascii="Times New Roman" w:hAnsi="Times New Roman" w:cs="Times New Roman"/>
          <w:sz w:val="26"/>
          <w:szCs w:val="26"/>
        </w:rPr>
      </w:pPr>
      <w:r w:rsidRPr="00AA6834">
        <w:rPr>
          <w:rFonts w:ascii="Times New Roman" w:hAnsi="Times New Roman" w:cs="Times New Roman"/>
          <w:sz w:val="26"/>
          <w:szCs w:val="26"/>
        </w:rPr>
        <w:t>α</w:t>
      </w:r>
      <w:proofErr w:type="spellStart"/>
      <w:r w:rsidRPr="00AA6834">
        <w:rPr>
          <w:rFonts w:ascii="Times New Roman" w:hAnsi="Times New Roman" w:cs="Times New Roman"/>
          <w:i/>
          <w:sz w:val="26"/>
          <w:szCs w:val="26"/>
          <w:vertAlign w:val="subscript"/>
        </w:rPr>
        <w:t>сс</w:t>
      </w:r>
      <w:proofErr w:type="spellEnd"/>
      <w:r w:rsidRPr="00AA6834">
        <w:rPr>
          <w:rFonts w:ascii="Times New Roman" w:hAnsi="Times New Roman" w:cs="Times New Roman"/>
          <w:i/>
          <w:sz w:val="26"/>
          <w:szCs w:val="26"/>
          <w:vertAlign w:val="subscript"/>
        </w:rPr>
        <w:t xml:space="preserve"> </w:t>
      </w:r>
      <w:r w:rsidRPr="00AA6834">
        <w:rPr>
          <w:rFonts w:ascii="Times New Roman" w:hAnsi="Times New Roman" w:cs="Times New Roman"/>
          <w:sz w:val="26"/>
          <w:szCs w:val="26"/>
        </w:rPr>
        <w:t>– коэффициент, учитывающий отчисления на социальное страхование;</w:t>
      </w:r>
    </w:p>
    <w:p w:rsidR="00AA6834" w:rsidRPr="00AA6834" w:rsidRDefault="00AA6834" w:rsidP="00AA6834">
      <w:pPr>
        <w:ind w:left="567"/>
        <w:rPr>
          <w:rFonts w:ascii="Times New Roman" w:hAnsi="Times New Roman" w:cs="Times New Roman"/>
          <w:sz w:val="26"/>
          <w:szCs w:val="26"/>
        </w:rPr>
      </w:pPr>
      <w:proofErr w:type="gramStart"/>
      <w:r w:rsidRPr="00AA6834">
        <w:rPr>
          <w:rFonts w:ascii="Times New Roman" w:hAnsi="Times New Roman" w:cs="Times New Roman"/>
          <w:i/>
          <w:sz w:val="26"/>
          <w:szCs w:val="26"/>
          <w:lang w:val="en-US"/>
        </w:rPr>
        <w:lastRenderedPageBreak/>
        <w:t>D</w:t>
      </w:r>
      <w:r w:rsidRPr="00AA6834">
        <w:rPr>
          <w:rFonts w:ascii="Times New Roman" w:hAnsi="Times New Roman" w:cs="Times New Roman"/>
          <w:i/>
          <w:sz w:val="26"/>
          <w:szCs w:val="26"/>
          <w:vertAlign w:val="subscript"/>
          <w:lang w:val="en-US"/>
        </w:rPr>
        <w:t>S</w:t>
      </w:r>
      <w:r w:rsidRPr="00AA6834">
        <w:rPr>
          <w:rFonts w:ascii="Times New Roman" w:hAnsi="Times New Roman" w:cs="Times New Roman"/>
          <w:i/>
          <w:sz w:val="26"/>
          <w:szCs w:val="26"/>
          <w:vertAlign w:val="subscript"/>
        </w:rPr>
        <w:t xml:space="preserve"> </w:t>
      </w:r>
      <w:r w:rsidRPr="00AA6834">
        <w:rPr>
          <w:rFonts w:ascii="Times New Roman" w:hAnsi="Times New Roman" w:cs="Times New Roman"/>
          <w:sz w:val="26"/>
          <w:szCs w:val="26"/>
        </w:rPr>
        <w:t xml:space="preserve"> -</w:t>
      </w:r>
      <w:proofErr w:type="gramEnd"/>
      <w:r w:rsidRPr="00AA6834">
        <w:rPr>
          <w:rFonts w:ascii="Times New Roman" w:hAnsi="Times New Roman" w:cs="Times New Roman"/>
          <w:sz w:val="26"/>
          <w:szCs w:val="26"/>
        </w:rPr>
        <w:t xml:space="preserve"> сумма коэффициентов дисконтирования за весь срок жизни инвестиционного проекта (</w:t>
      </w:r>
      <w:r w:rsidRPr="00AA6834">
        <w:rPr>
          <w:rFonts w:ascii="Times New Roman" w:hAnsi="Times New Roman" w:cs="Times New Roman"/>
          <w:i/>
          <w:sz w:val="26"/>
          <w:szCs w:val="26"/>
        </w:rPr>
        <w:t>Т</w:t>
      </w:r>
      <w:r w:rsidRPr="00AA6834">
        <w:rPr>
          <w:rFonts w:ascii="Times New Roman" w:hAnsi="Times New Roman" w:cs="Times New Roman"/>
          <w:sz w:val="26"/>
          <w:szCs w:val="26"/>
        </w:rPr>
        <w:t xml:space="preserve">) </w:t>
      </w:r>
    </w:p>
    <w:p w:rsidR="00AA6834" w:rsidRPr="00AA6834" w:rsidRDefault="00AA6834" w:rsidP="00AA6834">
      <w:pPr>
        <w:pStyle w:val="Default"/>
        <w:spacing w:after="120" w:line="276" w:lineRule="auto"/>
        <w:ind w:left="567"/>
        <w:jc w:val="both"/>
        <w:rPr>
          <w:sz w:val="26"/>
          <w:szCs w:val="26"/>
        </w:rPr>
      </w:pPr>
      <w:r w:rsidRPr="00AA6834">
        <w:rPr>
          <w:i/>
          <w:sz w:val="26"/>
          <w:szCs w:val="26"/>
        </w:rPr>
        <w:t xml:space="preserve">Е – </w:t>
      </w:r>
      <w:r w:rsidRPr="00AA6834">
        <w:rPr>
          <w:sz w:val="26"/>
          <w:szCs w:val="26"/>
        </w:rPr>
        <w:t>ставка дисконтирования, 1/год.</w:t>
      </w:r>
    </w:p>
    <w:p w:rsidR="00AA6834" w:rsidRPr="00AA6834" w:rsidRDefault="00AA6834" w:rsidP="00AA6834">
      <w:pPr>
        <w:pStyle w:val="Default"/>
        <w:spacing w:after="120" w:line="276" w:lineRule="auto"/>
        <w:ind w:firstLine="567"/>
        <w:jc w:val="both"/>
        <w:rPr>
          <w:sz w:val="26"/>
          <w:szCs w:val="26"/>
        </w:rPr>
      </w:pPr>
      <w:r w:rsidRPr="00AA6834">
        <w:rPr>
          <w:sz w:val="26"/>
          <w:szCs w:val="26"/>
        </w:rPr>
        <w:t xml:space="preserve">Величина </w:t>
      </w:r>
      <w:r w:rsidRPr="00AA6834">
        <w:rPr>
          <w:i/>
          <w:sz w:val="26"/>
          <w:szCs w:val="26"/>
          <w:lang w:val="en-US"/>
        </w:rPr>
        <w:t>R</w:t>
      </w:r>
      <w:r w:rsidRPr="00AA6834">
        <w:rPr>
          <w:i/>
          <w:sz w:val="26"/>
          <w:szCs w:val="26"/>
          <w:vertAlign w:val="subscript"/>
        </w:rPr>
        <w:t xml:space="preserve">эф </w:t>
      </w:r>
      <w:r w:rsidRPr="00AA6834">
        <w:rPr>
          <w:sz w:val="26"/>
          <w:szCs w:val="26"/>
        </w:rPr>
        <w:t xml:space="preserve">определяется, исходя из нахождения такого максимального значения </w:t>
      </w:r>
      <w:r w:rsidRPr="00AA6834">
        <w:rPr>
          <w:i/>
          <w:sz w:val="26"/>
          <w:szCs w:val="26"/>
        </w:rPr>
        <w:t>∆</w:t>
      </w:r>
      <w:r w:rsidRPr="00AA6834">
        <w:rPr>
          <w:i/>
          <w:sz w:val="26"/>
          <w:szCs w:val="26"/>
          <w:lang w:val="en-US"/>
        </w:rPr>
        <w:t>R</w:t>
      </w:r>
      <w:r w:rsidRPr="00AA6834">
        <w:rPr>
          <w:sz w:val="26"/>
          <w:szCs w:val="26"/>
        </w:rPr>
        <w:t xml:space="preserve">, которое обеспечит положительный прирост экономического результата при заданной величине подключаемой нагрузки. </w:t>
      </w:r>
    </w:p>
    <w:p w:rsidR="00AA6834" w:rsidRPr="00AA6834" w:rsidRDefault="00AA6834" w:rsidP="00AA6834">
      <w:pPr>
        <w:pStyle w:val="Default"/>
        <w:spacing w:line="276" w:lineRule="auto"/>
        <w:ind w:firstLine="567"/>
        <w:jc w:val="both"/>
        <w:rPr>
          <w:sz w:val="26"/>
          <w:szCs w:val="26"/>
        </w:rPr>
      </w:pPr>
      <w:r w:rsidRPr="00AA6834">
        <w:rPr>
          <w:sz w:val="26"/>
          <w:szCs w:val="26"/>
        </w:rPr>
        <w:t>Практический расчет эффективного радиуса производится следующим образом:</w:t>
      </w:r>
    </w:p>
    <w:p w:rsidR="00AA6834" w:rsidRPr="00AA6834" w:rsidRDefault="00AA6834" w:rsidP="00AA6834">
      <w:pPr>
        <w:pStyle w:val="Default"/>
        <w:numPr>
          <w:ilvl w:val="0"/>
          <w:numId w:val="12"/>
        </w:numPr>
        <w:spacing w:line="276" w:lineRule="auto"/>
        <w:jc w:val="both"/>
        <w:rPr>
          <w:sz w:val="26"/>
          <w:szCs w:val="26"/>
        </w:rPr>
      </w:pPr>
      <w:r w:rsidRPr="00AA6834">
        <w:rPr>
          <w:sz w:val="26"/>
          <w:szCs w:val="26"/>
        </w:rPr>
        <w:t>Определяется резервная мощность источника тепла.</w:t>
      </w:r>
    </w:p>
    <w:p w:rsidR="00AA6834" w:rsidRPr="00AA6834" w:rsidRDefault="00AA6834" w:rsidP="00AA6834">
      <w:pPr>
        <w:pStyle w:val="Default"/>
        <w:numPr>
          <w:ilvl w:val="0"/>
          <w:numId w:val="12"/>
        </w:numPr>
        <w:spacing w:line="276" w:lineRule="auto"/>
        <w:jc w:val="both"/>
        <w:rPr>
          <w:sz w:val="26"/>
          <w:szCs w:val="26"/>
        </w:rPr>
      </w:pPr>
      <w:r w:rsidRPr="00AA6834">
        <w:rPr>
          <w:sz w:val="26"/>
          <w:szCs w:val="26"/>
        </w:rPr>
        <w:t>Устанавливаем ряд проектных параметров виртуальной тепловой сети, необходимых для проведения экономических расчетов, который включают в себя:</w:t>
      </w:r>
    </w:p>
    <w:p w:rsidR="00AA6834" w:rsidRPr="00AA6834" w:rsidRDefault="00AA6834" w:rsidP="00AA6834">
      <w:pPr>
        <w:pStyle w:val="Default"/>
        <w:numPr>
          <w:ilvl w:val="0"/>
          <w:numId w:val="11"/>
        </w:numPr>
        <w:spacing w:line="276" w:lineRule="auto"/>
        <w:jc w:val="both"/>
        <w:rPr>
          <w:sz w:val="26"/>
          <w:szCs w:val="26"/>
        </w:rPr>
      </w:pPr>
      <w:r w:rsidRPr="00AA6834">
        <w:rPr>
          <w:sz w:val="26"/>
          <w:szCs w:val="26"/>
        </w:rPr>
        <w:t>Стоимость прокладки 100м трубопровода до нового потребителя.</w:t>
      </w:r>
    </w:p>
    <w:p w:rsidR="00AA6834" w:rsidRPr="00AA6834" w:rsidRDefault="00AA6834" w:rsidP="00AA6834">
      <w:pPr>
        <w:pStyle w:val="Default"/>
        <w:numPr>
          <w:ilvl w:val="0"/>
          <w:numId w:val="12"/>
        </w:numPr>
        <w:spacing w:line="276" w:lineRule="auto"/>
        <w:jc w:val="both"/>
        <w:rPr>
          <w:sz w:val="26"/>
          <w:szCs w:val="26"/>
        </w:rPr>
      </w:pPr>
      <w:r w:rsidRPr="00AA6834">
        <w:rPr>
          <w:sz w:val="26"/>
          <w:szCs w:val="26"/>
        </w:rPr>
        <w:t>Задаваясь значениями нормативных показателей в уравнениях (</w:t>
      </w:r>
      <w:proofErr w:type="gramStart"/>
      <w:r w:rsidRPr="00AA6834">
        <w:rPr>
          <w:sz w:val="26"/>
          <w:szCs w:val="26"/>
        </w:rPr>
        <w:t>1)…</w:t>
      </w:r>
      <w:proofErr w:type="gramEnd"/>
      <w:r w:rsidRPr="00AA6834">
        <w:rPr>
          <w:sz w:val="26"/>
          <w:szCs w:val="26"/>
        </w:rPr>
        <w:t xml:space="preserve">(4), определяем значение прироста суммарного экономического результата </w:t>
      </w:r>
      <w:r w:rsidRPr="00AA6834">
        <w:rPr>
          <w:i/>
          <w:sz w:val="26"/>
          <w:szCs w:val="26"/>
        </w:rPr>
        <w:t xml:space="preserve">∆Э. </w:t>
      </w:r>
      <w:r w:rsidRPr="00AA6834">
        <w:rPr>
          <w:sz w:val="26"/>
          <w:szCs w:val="26"/>
        </w:rPr>
        <w:t xml:space="preserve">При положительном значении прироста повторяем расчеты при следующих шагах </w:t>
      </w:r>
      <w:r w:rsidRPr="00AA6834">
        <w:rPr>
          <w:i/>
          <w:sz w:val="26"/>
          <w:szCs w:val="26"/>
        </w:rPr>
        <w:t>∆</w:t>
      </w:r>
      <w:r w:rsidRPr="00AA6834">
        <w:rPr>
          <w:i/>
          <w:sz w:val="26"/>
          <w:szCs w:val="26"/>
          <w:lang w:val="en-US"/>
        </w:rPr>
        <w:t>R</w:t>
      </w:r>
      <w:r w:rsidRPr="00AA6834">
        <w:rPr>
          <w:i/>
          <w:sz w:val="26"/>
          <w:szCs w:val="26"/>
        </w:rPr>
        <w:t xml:space="preserve"> </w:t>
      </w:r>
      <w:r w:rsidRPr="00AA6834">
        <w:rPr>
          <w:sz w:val="26"/>
          <w:szCs w:val="26"/>
        </w:rPr>
        <w:t xml:space="preserve">до достижения </w:t>
      </w:r>
      <w:r w:rsidRPr="00AA6834">
        <w:rPr>
          <w:i/>
          <w:sz w:val="26"/>
          <w:szCs w:val="26"/>
        </w:rPr>
        <w:t>∆Э ≤</w:t>
      </w:r>
      <w:r w:rsidRPr="00AA6834">
        <w:rPr>
          <w:sz w:val="26"/>
          <w:szCs w:val="26"/>
        </w:rPr>
        <w:t xml:space="preserve"> 0. Соответствующее значение радиуса принимаем равным эффективному радиусу для рассматриваемого источника тепла. </w:t>
      </w:r>
    </w:p>
    <w:p w:rsidR="00AA6834" w:rsidRPr="00AA6834" w:rsidRDefault="00AA6834" w:rsidP="00AA6834">
      <w:pPr>
        <w:pStyle w:val="Default"/>
        <w:spacing w:line="276" w:lineRule="auto"/>
        <w:ind w:firstLine="567"/>
        <w:jc w:val="both"/>
        <w:rPr>
          <w:sz w:val="26"/>
          <w:szCs w:val="26"/>
        </w:rPr>
      </w:pPr>
      <w:r w:rsidRPr="00AA6834">
        <w:rPr>
          <w:sz w:val="26"/>
          <w:szCs w:val="26"/>
        </w:rPr>
        <w:t>В результате расчетов получена следующая информация об эффективных радиусах теплоснабжений для каждого источника тепла.</w:t>
      </w:r>
    </w:p>
    <w:p w:rsidR="00871B36" w:rsidRDefault="00871B36" w:rsidP="00871B36">
      <w:pPr>
        <w:pStyle w:val="Standard"/>
        <w:ind w:firstLine="624"/>
        <w:jc w:val="both"/>
        <w:rPr>
          <w:rFonts w:cs="Times New Roman"/>
          <w:sz w:val="26"/>
          <w:szCs w:val="26"/>
        </w:rPr>
      </w:pPr>
      <w:r>
        <w:rPr>
          <w:rFonts w:cs="Times New Roman"/>
          <w:sz w:val="26"/>
          <w:szCs w:val="26"/>
        </w:rPr>
        <w:t>Величина радиусов теплоснабжения в разрезе каждого источника тепловой энергии приведена в таблице 2.1.</w:t>
      </w:r>
    </w:p>
    <w:p w:rsidR="00871B36" w:rsidRPr="00FA7B24" w:rsidRDefault="00871B36" w:rsidP="00871B36">
      <w:pPr>
        <w:spacing w:before="240"/>
        <w:ind w:firstLine="426"/>
        <w:jc w:val="both"/>
        <w:rPr>
          <w:rFonts w:ascii="Times New Roman" w:hAnsi="Times New Roman" w:cs="Times New Roman"/>
          <w:b/>
          <w:bCs/>
          <w:color w:val="C00000"/>
          <w:lang w:eastAsia="ru-RU" w:bidi="ru-RU"/>
        </w:rPr>
      </w:pPr>
      <w:r w:rsidRPr="00FA7B24">
        <w:rPr>
          <w:rFonts w:ascii="Times New Roman" w:hAnsi="Times New Roman" w:cs="Times New Roman"/>
          <w:b/>
          <w:bCs/>
          <w:color w:val="C00000"/>
          <w:lang w:eastAsia="ru-RU" w:bidi="ru-RU"/>
        </w:rPr>
        <w:t>Таблица 2.1. Средний радиус теплоснабжения источников тепловой энергии</w:t>
      </w:r>
    </w:p>
    <w:p w:rsidR="00871B36" w:rsidRDefault="00871B36" w:rsidP="00871B36">
      <w:pPr>
        <w:pStyle w:val="Standard"/>
        <w:jc w:val="both"/>
        <w:rPr>
          <w:rFonts w:cs="Times New Roman"/>
          <w:sz w:val="26"/>
          <w:szCs w:val="26"/>
        </w:rPr>
      </w:pPr>
    </w:p>
    <w:p w:rsidR="00871B36" w:rsidRDefault="00871B36">
      <w:pPr>
        <w:rPr>
          <w:rFonts w:ascii="Times New Roman" w:eastAsia="SimSun" w:hAnsi="Times New Roman" w:cs="Times New Roman"/>
          <w:kern w:val="1"/>
          <w:sz w:val="26"/>
          <w:szCs w:val="26"/>
          <w:lang w:eastAsia="zh-CN" w:bidi="hi-IN"/>
        </w:rPr>
      </w:pPr>
      <w:r>
        <w:rPr>
          <w:rFonts w:cs="Times New Roman"/>
          <w:sz w:val="26"/>
          <w:szCs w:val="26"/>
        </w:rPr>
        <w:br w:type="page"/>
      </w:r>
    </w:p>
    <w:p w:rsidR="00871B36" w:rsidRPr="00871B36" w:rsidRDefault="00871B36" w:rsidP="006835D3">
      <w:pPr>
        <w:spacing w:after="0" w:line="240" w:lineRule="auto"/>
        <w:jc w:val="center"/>
        <w:rPr>
          <w:rFonts w:ascii="Times New Roman" w:hAnsi="Times New Roman" w:cs="Times New Roman"/>
          <w:b/>
          <w:sz w:val="26"/>
          <w:szCs w:val="26"/>
        </w:rPr>
      </w:pPr>
      <w:r w:rsidRPr="00871B36">
        <w:rPr>
          <w:rFonts w:ascii="Times New Roman" w:hAnsi="Times New Roman" w:cs="Times New Roman"/>
          <w:b/>
          <w:sz w:val="26"/>
          <w:szCs w:val="26"/>
        </w:rPr>
        <w:lastRenderedPageBreak/>
        <w:t>Раздел 3.</w:t>
      </w:r>
    </w:p>
    <w:p w:rsidR="00871B36" w:rsidRPr="00871B36" w:rsidRDefault="00871B36" w:rsidP="006835D3">
      <w:pPr>
        <w:spacing w:after="0" w:line="240" w:lineRule="auto"/>
        <w:jc w:val="center"/>
        <w:rPr>
          <w:rFonts w:ascii="Times New Roman" w:hAnsi="Times New Roman" w:cs="Times New Roman"/>
          <w:b/>
          <w:sz w:val="26"/>
          <w:szCs w:val="26"/>
        </w:rPr>
      </w:pPr>
      <w:r w:rsidRPr="00871B36">
        <w:rPr>
          <w:rFonts w:ascii="Times New Roman" w:hAnsi="Times New Roman" w:cs="Times New Roman"/>
          <w:b/>
          <w:sz w:val="26"/>
          <w:szCs w:val="26"/>
        </w:rPr>
        <w:t>Существующие и перспективные балансы теплоносителя</w:t>
      </w:r>
    </w:p>
    <w:p w:rsidR="00871B36" w:rsidRPr="00871B36" w:rsidRDefault="00871B36" w:rsidP="00871B36">
      <w:pPr>
        <w:spacing w:after="0" w:line="240" w:lineRule="auto"/>
        <w:jc w:val="both"/>
        <w:rPr>
          <w:rFonts w:ascii="Times New Roman" w:hAnsi="Times New Roman" w:cs="Times New Roman"/>
          <w:i/>
          <w:sz w:val="26"/>
          <w:szCs w:val="26"/>
        </w:rPr>
      </w:pPr>
      <w:r w:rsidRPr="00871B36">
        <w:rPr>
          <w:rFonts w:ascii="Times New Roman" w:hAnsi="Times New Roman" w:cs="Times New Roman"/>
          <w:i/>
          <w:sz w:val="26"/>
          <w:szCs w:val="26"/>
        </w:rPr>
        <w:t xml:space="preserve">3.1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871B36">
        <w:rPr>
          <w:rFonts w:ascii="Times New Roman" w:hAnsi="Times New Roman" w:cs="Times New Roman"/>
          <w:i/>
          <w:sz w:val="26"/>
          <w:szCs w:val="26"/>
        </w:rPr>
        <w:t>теплопотребляющими</w:t>
      </w:r>
      <w:proofErr w:type="spellEnd"/>
      <w:r w:rsidRPr="00871B36">
        <w:rPr>
          <w:rFonts w:ascii="Times New Roman" w:hAnsi="Times New Roman" w:cs="Times New Roman"/>
          <w:i/>
          <w:sz w:val="26"/>
          <w:szCs w:val="26"/>
        </w:rPr>
        <w:t xml:space="preserve"> установками потребителей;</w:t>
      </w:r>
    </w:p>
    <w:p w:rsidR="00871B36" w:rsidRPr="00871B36" w:rsidRDefault="00871B36" w:rsidP="00871B36">
      <w:pPr>
        <w:spacing w:after="0" w:line="240" w:lineRule="auto"/>
        <w:jc w:val="both"/>
        <w:rPr>
          <w:rFonts w:ascii="Times New Roman" w:hAnsi="Times New Roman" w:cs="Times New Roman"/>
          <w:i/>
          <w:sz w:val="26"/>
          <w:szCs w:val="26"/>
        </w:rPr>
      </w:pPr>
      <w:r w:rsidRPr="00871B36">
        <w:rPr>
          <w:rFonts w:ascii="Times New Roman" w:hAnsi="Times New Roman" w:cs="Times New Roman"/>
          <w:i/>
          <w:sz w:val="26"/>
          <w:szCs w:val="26"/>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871B36" w:rsidRPr="00871B36" w:rsidRDefault="00871B36" w:rsidP="00871B36">
      <w:pPr>
        <w:spacing w:after="0" w:line="240" w:lineRule="auto"/>
        <w:jc w:val="both"/>
        <w:rPr>
          <w:rFonts w:ascii="Times New Roman" w:hAnsi="Times New Roman" w:cs="Times New Roman"/>
          <w:sz w:val="26"/>
          <w:szCs w:val="26"/>
        </w:rPr>
      </w:pPr>
    </w:p>
    <w:p w:rsidR="00871B36" w:rsidRPr="00871B36" w:rsidRDefault="00871B36" w:rsidP="00871B36">
      <w:pPr>
        <w:spacing w:after="0" w:line="240" w:lineRule="auto"/>
        <w:jc w:val="both"/>
        <w:rPr>
          <w:rFonts w:ascii="Times New Roman" w:hAnsi="Times New Roman" w:cs="Times New Roman"/>
          <w:b/>
          <w:sz w:val="26"/>
          <w:szCs w:val="26"/>
        </w:rPr>
      </w:pPr>
      <w:r w:rsidRPr="00871B36">
        <w:rPr>
          <w:rFonts w:ascii="Times New Roman" w:hAnsi="Times New Roman" w:cs="Times New Roman"/>
          <w:b/>
          <w:sz w:val="26"/>
          <w:szCs w:val="26"/>
        </w:rPr>
        <w:t xml:space="preserve">3.1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871B36">
        <w:rPr>
          <w:rFonts w:ascii="Times New Roman" w:hAnsi="Times New Roman" w:cs="Times New Roman"/>
          <w:b/>
          <w:sz w:val="26"/>
          <w:szCs w:val="26"/>
        </w:rPr>
        <w:t>теплопотребляющими</w:t>
      </w:r>
      <w:proofErr w:type="spellEnd"/>
      <w:r w:rsidRPr="00871B36">
        <w:rPr>
          <w:rFonts w:ascii="Times New Roman" w:hAnsi="Times New Roman" w:cs="Times New Roman"/>
          <w:b/>
          <w:sz w:val="26"/>
          <w:szCs w:val="26"/>
        </w:rPr>
        <w:t xml:space="preserve"> установками потребителей;</w:t>
      </w:r>
    </w:p>
    <w:p w:rsidR="00871B36" w:rsidRDefault="00871B36" w:rsidP="00871B36">
      <w:pPr>
        <w:pStyle w:val="Standard"/>
        <w:jc w:val="both"/>
        <w:rPr>
          <w:rFonts w:cs="Times New Roman"/>
          <w:sz w:val="26"/>
          <w:szCs w:val="26"/>
        </w:rPr>
      </w:pPr>
    </w:p>
    <w:p w:rsidR="00D87EF0" w:rsidRDefault="00D87EF0" w:rsidP="00D87EF0">
      <w:pPr>
        <w:widowControl w:val="0"/>
        <w:spacing w:after="0" w:line="240" w:lineRule="auto"/>
        <w:ind w:firstLine="708"/>
        <w:jc w:val="both"/>
        <w:outlineLvl w:val="1"/>
        <w:rPr>
          <w:rFonts w:ascii="Times New Roman" w:eastAsia="Times New Roman" w:hAnsi="Times New Roman" w:cs="Times New Roman"/>
          <w:bCs/>
          <w:iCs/>
          <w:sz w:val="28"/>
          <w:szCs w:val="28"/>
          <w:lang w:eastAsia="ru-RU"/>
        </w:rPr>
      </w:pPr>
      <w:r w:rsidRPr="00D87EF0">
        <w:rPr>
          <w:rFonts w:ascii="Times New Roman" w:eastAsia="Times New Roman" w:hAnsi="Times New Roman" w:cs="Times New Roman"/>
          <w:bCs/>
          <w:iCs/>
          <w:sz w:val="28"/>
          <w:szCs w:val="28"/>
          <w:lang w:eastAsia="ru-RU"/>
        </w:rPr>
        <w:t xml:space="preserve">Существующая система теплоснабжения </w:t>
      </w:r>
      <w:r>
        <w:rPr>
          <w:rFonts w:ascii="Times New Roman" w:eastAsia="Times New Roman" w:hAnsi="Times New Roman" w:cs="Times New Roman"/>
          <w:bCs/>
          <w:iCs/>
          <w:sz w:val="28"/>
          <w:szCs w:val="28"/>
          <w:lang w:eastAsia="ru-RU"/>
        </w:rPr>
        <w:t>«</w:t>
      </w:r>
      <w:proofErr w:type="spellStart"/>
      <w:r w:rsidR="00674510">
        <w:rPr>
          <w:rFonts w:ascii="Times New Roman" w:eastAsia="Times New Roman" w:hAnsi="Times New Roman" w:cs="Times New Roman"/>
          <w:bCs/>
          <w:iCs/>
          <w:sz w:val="28"/>
          <w:szCs w:val="28"/>
          <w:lang w:eastAsia="ru-RU"/>
        </w:rPr>
        <w:t>Айрюмовское</w:t>
      </w:r>
      <w:proofErr w:type="spellEnd"/>
      <w:r>
        <w:rPr>
          <w:rFonts w:ascii="Times New Roman" w:eastAsia="Times New Roman" w:hAnsi="Times New Roman" w:cs="Times New Roman"/>
          <w:bCs/>
          <w:iCs/>
          <w:sz w:val="28"/>
          <w:szCs w:val="28"/>
          <w:lang w:eastAsia="ru-RU"/>
        </w:rPr>
        <w:t xml:space="preserve"> сельское</w:t>
      </w:r>
      <w:r w:rsidRPr="00D87EF0">
        <w:rPr>
          <w:rFonts w:ascii="Times New Roman" w:eastAsia="Times New Roman" w:hAnsi="Times New Roman" w:cs="Times New Roman"/>
          <w:bCs/>
          <w:iCs/>
          <w:sz w:val="28"/>
          <w:szCs w:val="28"/>
          <w:lang w:eastAsia="ru-RU"/>
        </w:rPr>
        <w:t xml:space="preserve"> поселения</w:t>
      </w:r>
      <w:r>
        <w:rPr>
          <w:rFonts w:ascii="Times New Roman" w:eastAsia="Times New Roman" w:hAnsi="Times New Roman" w:cs="Times New Roman"/>
          <w:bCs/>
          <w:iCs/>
          <w:sz w:val="28"/>
          <w:szCs w:val="28"/>
          <w:lang w:eastAsia="ru-RU"/>
        </w:rPr>
        <w:t>»</w:t>
      </w:r>
      <w:r w:rsidRPr="00D87EF0">
        <w:rPr>
          <w:rFonts w:ascii="Times New Roman" w:eastAsia="Times New Roman" w:hAnsi="Times New Roman" w:cs="Times New Roman"/>
          <w:bCs/>
          <w:iCs/>
          <w:sz w:val="28"/>
          <w:szCs w:val="28"/>
          <w:lang w:eastAsia="ru-RU"/>
        </w:rPr>
        <w:t xml:space="preserve"> состоит из </w:t>
      </w:r>
      <w:r w:rsidR="008A7EF5">
        <w:rPr>
          <w:rFonts w:ascii="Times New Roman" w:eastAsia="Times New Roman" w:hAnsi="Times New Roman" w:cs="Times New Roman"/>
          <w:bCs/>
          <w:iCs/>
          <w:sz w:val="28"/>
          <w:szCs w:val="28"/>
          <w:lang w:eastAsia="ru-RU"/>
        </w:rPr>
        <w:t>семнадцати</w:t>
      </w:r>
      <w:r>
        <w:rPr>
          <w:rFonts w:ascii="Times New Roman" w:eastAsia="Times New Roman" w:hAnsi="Times New Roman" w:cs="Times New Roman"/>
          <w:bCs/>
          <w:iCs/>
          <w:sz w:val="28"/>
          <w:szCs w:val="28"/>
          <w:lang w:eastAsia="ru-RU"/>
        </w:rPr>
        <w:t xml:space="preserve"> </w:t>
      </w:r>
      <w:r w:rsidRPr="00D87EF0">
        <w:rPr>
          <w:rFonts w:ascii="Times New Roman" w:eastAsia="Times New Roman" w:hAnsi="Times New Roman" w:cs="Times New Roman"/>
          <w:bCs/>
          <w:iCs/>
          <w:sz w:val="28"/>
          <w:szCs w:val="28"/>
          <w:lang w:eastAsia="ru-RU"/>
        </w:rPr>
        <w:t>котельн</w:t>
      </w:r>
      <w:r>
        <w:rPr>
          <w:rFonts w:ascii="Times New Roman" w:eastAsia="Times New Roman" w:hAnsi="Times New Roman" w:cs="Times New Roman"/>
          <w:bCs/>
          <w:iCs/>
          <w:sz w:val="28"/>
          <w:szCs w:val="28"/>
          <w:lang w:eastAsia="ru-RU"/>
        </w:rPr>
        <w:t>ых</w:t>
      </w:r>
      <w:r w:rsidRPr="00D87EF0">
        <w:rPr>
          <w:rFonts w:ascii="Times New Roman" w:eastAsia="Times New Roman" w:hAnsi="Times New Roman" w:cs="Times New Roman"/>
          <w:bCs/>
          <w:iCs/>
          <w:sz w:val="28"/>
          <w:szCs w:val="28"/>
          <w:lang w:eastAsia="ru-RU"/>
        </w:rPr>
        <w:t xml:space="preserve">. В </w:t>
      </w:r>
      <w:r>
        <w:rPr>
          <w:rFonts w:ascii="Times New Roman" w:eastAsia="Times New Roman" w:hAnsi="Times New Roman" w:cs="Times New Roman"/>
          <w:bCs/>
          <w:iCs/>
          <w:sz w:val="28"/>
          <w:szCs w:val="28"/>
          <w:lang w:eastAsia="ru-RU"/>
        </w:rPr>
        <w:t xml:space="preserve">следующих котельных имеются </w:t>
      </w:r>
      <w:r w:rsidRPr="00D87EF0">
        <w:rPr>
          <w:rFonts w:ascii="Times New Roman" w:eastAsia="Times New Roman" w:hAnsi="Times New Roman" w:cs="Times New Roman"/>
          <w:bCs/>
          <w:iCs/>
          <w:sz w:val="28"/>
          <w:szCs w:val="28"/>
          <w:lang w:eastAsia="ru-RU"/>
        </w:rPr>
        <w:t>ВПУ</w:t>
      </w:r>
      <w:r>
        <w:rPr>
          <w:rFonts w:ascii="Times New Roman" w:eastAsia="Times New Roman" w:hAnsi="Times New Roman" w:cs="Times New Roman"/>
          <w:bCs/>
          <w:iCs/>
          <w:sz w:val="28"/>
          <w:szCs w:val="28"/>
          <w:lang w:eastAsia="ru-RU"/>
        </w:rPr>
        <w:t>;</w:t>
      </w:r>
    </w:p>
    <w:p w:rsidR="00D87EF0" w:rsidRDefault="00D87EF0" w:rsidP="00194669">
      <w:pPr>
        <w:widowControl w:val="0"/>
        <w:spacing w:after="0" w:line="240" w:lineRule="auto"/>
        <w:jc w:val="both"/>
        <w:outlineLvl w:val="1"/>
        <w:rPr>
          <w:rFonts w:ascii="Times New Roman" w:eastAsia="Times New Roman" w:hAnsi="Times New Roman" w:cs="Times New Roman"/>
          <w:bCs/>
          <w:iCs/>
          <w:sz w:val="28"/>
          <w:szCs w:val="28"/>
          <w:lang w:eastAsia="ru-RU"/>
        </w:rPr>
      </w:pPr>
    </w:p>
    <w:tbl>
      <w:tblPr>
        <w:tblW w:w="10493" w:type="dxa"/>
        <w:tblInd w:w="-5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ayout w:type="fixed"/>
        <w:tblLook w:val="04A0" w:firstRow="1" w:lastRow="0" w:firstColumn="1" w:lastColumn="0" w:noHBand="0" w:noVBand="1"/>
      </w:tblPr>
      <w:tblGrid>
        <w:gridCol w:w="2410"/>
        <w:gridCol w:w="2126"/>
        <w:gridCol w:w="1560"/>
        <w:gridCol w:w="1535"/>
        <w:gridCol w:w="1300"/>
        <w:gridCol w:w="1562"/>
      </w:tblGrid>
      <w:tr w:rsidR="00194669" w:rsidRPr="00194669" w:rsidTr="00194669">
        <w:trPr>
          <w:trHeight w:val="1340"/>
        </w:trPr>
        <w:tc>
          <w:tcPr>
            <w:tcW w:w="2410" w:type="dxa"/>
            <w:shd w:val="clear" w:color="auto" w:fill="FFFFFF"/>
            <w:vAlign w:val="center"/>
          </w:tcPr>
          <w:p w:rsidR="00194669" w:rsidRPr="00194669" w:rsidRDefault="00194669" w:rsidP="00194669">
            <w:pPr>
              <w:spacing w:after="0" w:line="240" w:lineRule="auto"/>
              <w:jc w:val="center"/>
              <w:rPr>
                <w:rFonts w:ascii="Times New Roman" w:eastAsia="Times New Roman" w:hAnsi="Times New Roman" w:cs="Times New Roman"/>
                <w:b/>
                <w:sz w:val="18"/>
                <w:szCs w:val="18"/>
                <w:lang w:eastAsia="ru-RU"/>
              </w:rPr>
            </w:pPr>
            <w:r w:rsidRPr="00194669">
              <w:rPr>
                <w:rFonts w:ascii="Times New Roman" w:eastAsia="Times New Roman" w:hAnsi="Times New Roman" w:cs="Times New Roman"/>
                <w:b/>
                <w:sz w:val="18"/>
                <w:szCs w:val="18"/>
                <w:lang w:eastAsia="ru-RU"/>
              </w:rPr>
              <w:t>Наименование источника теплоснабжения</w:t>
            </w:r>
          </w:p>
        </w:tc>
        <w:tc>
          <w:tcPr>
            <w:tcW w:w="2126" w:type="dxa"/>
            <w:shd w:val="clear" w:color="auto" w:fill="FFFFFF"/>
            <w:vAlign w:val="center"/>
          </w:tcPr>
          <w:p w:rsidR="00194669" w:rsidRPr="00194669" w:rsidRDefault="00194669" w:rsidP="00194669">
            <w:pPr>
              <w:spacing w:after="0" w:line="240" w:lineRule="auto"/>
              <w:jc w:val="center"/>
              <w:rPr>
                <w:rFonts w:ascii="Times New Roman" w:eastAsia="Times New Roman" w:hAnsi="Times New Roman" w:cs="Times New Roman"/>
                <w:b/>
                <w:sz w:val="18"/>
                <w:szCs w:val="18"/>
                <w:lang w:eastAsia="ru-RU"/>
              </w:rPr>
            </w:pPr>
            <w:r w:rsidRPr="00194669">
              <w:rPr>
                <w:rFonts w:ascii="Times New Roman" w:eastAsia="Times New Roman" w:hAnsi="Times New Roman" w:cs="Times New Roman"/>
                <w:b/>
                <w:sz w:val="18"/>
                <w:szCs w:val="18"/>
                <w:lang w:eastAsia="ru-RU"/>
              </w:rPr>
              <w:t>Кол-во воды, необходимого для производства и передачи  тепловой энергии котельными, м</w:t>
            </w:r>
            <w:r w:rsidRPr="00194669">
              <w:rPr>
                <w:rFonts w:ascii="Times New Roman" w:eastAsia="Times New Roman" w:hAnsi="Times New Roman" w:cs="Times New Roman"/>
                <w:b/>
                <w:sz w:val="18"/>
                <w:szCs w:val="18"/>
                <w:vertAlign w:val="superscript"/>
                <w:lang w:eastAsia="ru-RU"/>
              </w:rPr>
              <w:t xml:space="preserve">3 </w:t>
            </w:r>
            <w:r w:rsidRPr="00194669">
              <w:rPr>
                <w:rFonts w:ascii="Times New Roman" w:eastAsia="Times New Roman" w:hAnsi="Times New Roman" w:cs="Times New Roman"/>
                <w:b/>
                <w:sz w:val="18"/>
                <w:szCs w:val="18"/>
                <w:lang w:eastAsia="ru-RU"/>
              </w:rPr>
              <w:t>(</w:t>
            </w:r>
            <w:r w:rsidRPr="00194669">
              <w:rPr>
                <w:rFonts w:ascii="Times New Roman" w:eastAsia="Times New Roman" w:hAnsi="Times New Roman" w:cs="Times New Roman"/>
                <w:b/>
                <w:sz w:val="18"/>
                <w:szCs w:val="18"/>
                <w:lang w:val="en-US" w:eastAsia="ru-RU"/>
              </w:rPr>
              <w:t>V</w:t>
            </w:r>
            <w:r w:rsidRPr="00194669">
              <w:rPr>
                <w:rFonts w:ascii="Times New Roman" w:eastAsia="Times New Roman" w:hAnsi="Times New Roman" w:cs="Times New Roman"/>
                <w:b/>
                <w:sz w:val="18"/>
                <w:szCs w:val="18"/>
                <w:vertAlign w:val="subscript"/>
                <w:lang w:eastAsia="ru-RU"/>
              </w:rPr>
              <w:t>общ</w:t>
            </w:r>
            <w:r w:rsidRPr="00194669">
              <w:rPr>
                <w:rFonts w:ascii="Times New Roman" w:eastAsia="Times New Roman" w:hAnsi="Times New Roman" w:cs="Times New Roman"/>
                <w:b/>
                <w:sz w:val="18"/>
                <w:szCs w:val="18"/>
                <w:lang w:eastAsia="ru-RU"/>
              </w:rPr>
              <w:t>.)</w:t>
            </w:r>
          </w:p>
        </w:tc>
        <w:tc>
          <w:tcPr>
            <w:tcW w:w="1560" w:type="dxa"/>
            <w:shd w:val="clear" w:color="auto" w:fill="FFFFFF"/>
            <w:vAlign w:val="center"/>
          </w:tcPr>
          <w:p w:rsidR="00194669" w:rsidRPr="00194669" w:rsidRDefault="00194669" w:rsidP="00194669">
            <w:pPr>
              <w:spacing w:after="0" w:line="240" w:lineRule="auto"/>
              <w:jc w:val="center"/>
              <w:rPr>
                <w:rFonts w:ascii="Times New Roman" w:eastAsia="Times New Roman" w:hAnsi="Times New Roman" w:cs="Times New Roman"/>
                <w:b/>
                <w:sz w:val="18"/>
                <w:szCs w:val="18"/>
                <w:lang w:eastAsia="ru-RU"/>
              </w:rPr>
            </w:pPr>
            <w:r w:rsidRPr="00194669">
              <w:rPr>
                <w:rFonts w:ascii="Times New Roman" w:eastAsia="Times New Roman" w:hAnsi="Times New Roman" w:cs="Times New Roman"/>
                <w:b/>
                <w:sz w:val="18"/>
                <w:szCs w:val="18"/>
                <w:lang w:eastAsia="ru-RU"/>
              </w:rPr>
              <w:t>Объем воды на заполнение системы теплоснабжения,</w:t>
            </w:r>
          </w:p>
          <w:p w:rsidR="00194669" w:rsidRPr="00194669" w:rsidRDefault="00194669" w:rsidP="00194669">
            <w:pPr>
              <w:spacing w:after="0" w:line="240" w:lineRule="auto"/>
              <w:jc w:val="center"/>
              <w:rPr>
                <w:rFonts w:ascii="Times New Roman" w:eastAsia="Times New Roman" w:hAnsi="Times New Roman" w:cs="Times New Roman"/>
                <w:b/>
                <w:sz w:val="18"/>
                <w:szCs w:val="18"/>
                <w:lang w:eastAsia="ru-RU"/>
              </w:rPr>
            </w:pPr>
            <w:r w:rsidRPr="00194669">
              <w:rPr>
                <w:rFonts w:ascii="Times New Roman" w:eastAsia="Times New Roman" w:hAnsi="Times New Roman" w:cs="Times New Roman"/>
                <w:b/>
                <w:sz w:val="18"/>
                <w:szCs w:val="18"/>
                <w:lang w:eastAsia="ru-RU"/>
              </w:rPr>
              <w:t>(</w:t>
            </w:r>
            <w:r w:rsidRPr="00194669">
              <w:rPr>
                <w:rFonts w:ascii="Times New Roman" w:eastAsia="Times New Roman" w:hAnsi="Times New Roman" w:cs="Times New Roman"/>
                <w:b/>
                <w:sz w:val="18"/>
                <w:szCs w:val="18"/>
                <w:lang w:val="en-US" w:eastAsia="ru-RU"/>
              </w:rPr>
              <w:t>V</w:t>
            </w:r>
            <w:r w:rsidRPr="00194669">
              <w:rPr>
                <w:rFonts w:ascii="Times New Roman" w:eastAsia="Times New Roman" w:hAnsi="Times New Roman" w:cs="Times New Roman"/>
                <w:b/>
                <w:sz w:val="18"/>
                <w:szCs w:val="18"/>
                <w:vertAlign w:val="subscript"/>
                <w:lang w:eastAsia="ru-RU"/>
              </w:rPr>
              <w:t>от</w:t>
            </w:r>
            <w:r w:rsidRPr="00194669">
              <w:rPr>
                <w:rFonts w:ascii="Times New Roman" w:eastAsia="Times New Roman" w:hAnsi="Times New Roman" w:cs="Times New Roman"/>
                <w:b/>
                <w:sz w:val="18"/>
                <w:szCs w:val="18"/>
                <w:lang w:eastAsia="ru-RU"/>
              </w:rPr>
              <w:t>.)</w:t>
            </w:r>
          </w:p>
        </w:tc>
        <w:tc>
          <w:tcPr>
            <w:tcW w:w="1535" w:type="dxa"/>
            <w:shd w:val="clear" w:color="auto" w:fill="FFFFFF"/>
            <w:vAlign w:val="center"/>
          </w:tcPr>
          <w:p w:rsidR="00194669" w:rsidRPr="00194669" w:rsidRDefault="00194669" w:rsidP="00194669">
            <w:pPr>
              <w:spacing w:after="0" w:line="240" w:lineRule="auto"/>
              <w:jc w:val="center"/>
              <w:rPr>
                <w:rFonts w:ascii="Times New Roman" w:eastAsia="Times New Roman" w:hAnsi="Times New Roman" w:cs="Times New Roman"/>
                <w:b/>
                <w:sz w:val="18"/>
                <w:szCs w:val="18"/>
                <w:lang w:eastAsia="ru-RU"/>
              </w:rPr>
            </w:pPr>
            <w:r w:rsidRPr="00194669">
              <w:rPr>
                <w:rFonts w:ascii="Times New Roman" w:eastAsia="Times New Roman" w:hAnsi="Times New Roman" w:cs="Times New Roman"/>
                <w:b/>
                <w:sz w:val="18"/>
                <w:szCs w:val="18"/>
                <w:lang w:eastAsia="ru-RU"/>
              </w:rPr>
              <w:t xml:space="preserve">Объем воды на заполнение трубопроводов сетей, </w:t>
            </w:r>
            <w:r w:rsidRPr="00194669">
              <w:rPr>
                <w:rFonts w:ascii="Times New Roman" w:eastAsia="Times New Roman" w:hAnsi="Times New Roman" w:cs="Times New Roman"/>
                <w:b/>
                <w:sz w:val="18"/>
                <w:szCs w:val="18"/>
                <w:lang w:val="en-US" w:eastAsia="ru-RU"/>
              </w:rPr>
              <w:t>V</w:t>
            </w:r>
            <w:proofErr w:type="spellStart"/>
            <w:r w:rsidRPr="00194669">
              <w:rPr>
                <w:rFonts w:ascii="Times New Roman" w:eastAsia="Times New Roman" w:hAnsi="Times New Roman" w:cs="Times New Roman"/>
                <w:b/>
                <w:sz w:val="18"/>
                <w:szCs w:val="18"/>
                <w:vertAlign w:val="subscript"/>
                <w:lang w:eastAsia="ru-RU"/>
              </w:rPr>
              <w:t>т.с</w:t>
            </w:r>
            <w:proofErr w:type="spellEnd"/>
          </w:p>
        </w:tc>
        <w:tc>
          <w:tcPr>
            <w:tcW w:w="1300" w:type="dxa"/>
            <w:shd w:val="clear" w:color="auto" w:fill="FFFFFF"/>
            <w:vAlign w:val="center"/>
          </w:tcPr>
          <w:p w:rsidR="00194669" w:rsidRPr="00194669" w:rsidRDefault="00194669" w:rsidP="00194669">
            <w:pPr>
              <w:spacing w:after="0" w:line="240" w:lineRule="auto"/>
              <w:jc w:val="center"/>
              <w:rPr>
                <w:rFonts w:ascii="Times New Roman" w:eastAsia="Times New Roman" w:hAnsi="Times New Roman" w:cs="Times New Roman"/>
                <w:b/>
                <w:sz w:val="18"/>
                <w:szCs w:val="18"/>
                <w:lang w:eastAsia="ru-RU"/>
              </w:rPr>
            </w:pPr>
            <w:r w:rsidRPr="00194669">
              <w:rPr>
                <w:rFonts w:ascii="Times New Roman" w:eastAsia="Times New Roman" w:hAnsi="Times New Roman" w:cs="Times New Roman"/>
                <w:b/>
                <w:sz w:val="18"/>
                <w:szCs w:val="18"/>
                <w:lang w:eastAsia="ru-RU"/>
              </w:rPr>
              <w:t>Объем воды на ГВС, м</w:t>
            </w:r>
            <w:r w:rsidRPr="00194669">
              <w:rPr>
                <w:rFonts w:ascii="Times New Roman" w:eastAsia="Times New Roman" w:hAnsi="Times New Roman" w:cs="Times New Roman"/>
                <w:b/>
                <w:sz w:val="18"/>
                <w:szCs w:val="18"/>
                <w:vertAlign w:val="superscript"/>
                <w:lang w:eastAsia="ru-RU"/>
              </w:rPr>
              <w:t>3</w:t>
            </w:r>
          </w:p>
          <w:p w:rsidR="00194669" w:rsidRPr="00194669" w:rsidRDefault="00194669" w:rsidP="00194669">
            <w:pPr>
              <w:spacing w:after="0" w:line="240" w:lineRule="auto"/>
              <w:jc w:val="center"/>
              <w:rPr>
                <w:rFonts w:ascii="Times New Roman" w:eastAsia="Times New Roman" w:hAnsi="Times New Roman" w:cs="Times New Roman"/>
                <w:b/>
                <w:sz w:val="18"/>
                <w:szCs w:val="18"/>
                <w:lang w:eastAsia="ru-RU"/>
              </w:rPr>
            </w:pPr>
            <w:r w:rsidRPr="00194669">
              <w:rPr>
                <w:rFonts w:ascii="Times New Roman" w:eastAsia="Times New Roman" w:hAnsi="Times New Roman" w:cs="Times New Roman"/>
                <w:b/>
                <w:sz w:val="18"/>
                <w:szCs w:val="18"/>
                <w:lang w:eastAsia="ru-RU"/>
              </w:rPr>
              <w:t>/год</w:t>
            </w:r>
          </w:p>
        </w:tc>
        <w:tc>
          <w:tcPr>
            <w:tcW w:w="1562" w:type="dxa"/>
            <w:shd w:val="clear" w:color="auto" w:fill="FFFFFF"/>
            <w:vAlign w:val="center"/>
          </w:tcPr>
          <w:p w:rsidR="00194669" w:rsidRPr="00194669" w:rsidRDefault="00194669" w:rsidP="00194669">
            <w:pPr>
              <w:spacing w:after="0" w:line="240" w:lineRule="auto"/>
              <w:jc w:val="center"/>
              <w:rPr>
                <w:rFonts w:ascii="Times New Roman" w:eastAsia="Times New Roman" w:hAnsi="Times New Roman" w:cs="Times New Roman"/>
                <w:b/>
                <w:sz w:val="18"/>
                <w:szCs w:val="18"/>
                <w:lang w:eastAsia="ru-RU"/>
              </w:rPr>
            </w:pPr>
            <w:r w:rsidRPr="00194669">
              <w:rPr>
                <w:rFonts w:ascii="Times New Roman" w:eastAsia="Times New Roman" w:hAnsi="Times New Roman" w:cs="Times New Roman"/>
                <w:b/>
                <w:sz w:val="18"/>
                <w:szCs w:val="18"/>
                <w:lang w:eastAsia="ru-RU"/>
              </w:rPr>
              <w:t>Объем воды на подпитку системы теплоснабжения,</w:t>
            </w:r>
          </w:p>
          <w:p w:rsidR="00194669" w:rsidRPr="00194669" w:rsidRDefault="00194669" w:rsidP="00194669">
            <w:pPr>
              <w:spacing w:after="0" w:line="240" w:lineRule="auto"/>
              <w:jc w:val="center"/>
              <w:rPr>
                <w:rFonts w:ascii="Times New Roman" w:eastAsia="Times New Roman" w:hAnsi="Times New Roman" w:cs="Times New Roman"/>
                <w:b/>
                <w:sz w:val="18"/>
                <w:szCs w:val="18"/>
                <w:lang w:eastAsia="ru-RU"/>
              </w:rPr>
            </w:pPr>
            <w:r w:rsidRPr="00194669">
              <w:rPr>
                <w:rFonts w:ascii="Times New Roman" w:eastAsia="Times New Roman" w:hAnsi="Times New Roman" w:cs="Times New Roman"/>
                <w:b/>
                <w:sz w:val="18"/>
                <w:szCs w:val="18"/>
                <w:lang w:val="en-US" w:eastAsia="ru-RU"/>
              </w:rPr>
              <w:t>V</w:t>
            </w:r>
            <w:r w:rsidRPr="00194669">
              <w:rPr>
                <w:rFonts w:ascii="Times New Roman" w:eastAsia="Times New Roman" w:hAnsi="Times New Roman" w:cs="Times New Roman"/>
                <w:b/>
                <w:sz w:val="18"/>
                <w:szCs w:val="18"/>
                <w:vertAlign w:val="subscript"/>
                <w:lang w:eastAsia="ru-RU"/>
              </w:rPr>
              <w:t>подп.</w:t>
            </w:r>
          </w:p>
        </w:tc>
      </w:tr>
      <w:tr w:rsidR="000031E1" w:rsidRPr="00194669" w:rsidTr="000031E1">
        <w:trPr>
          <w:trHeight w:val="377"/>
        </w:trPr>
        <w:tc>
          <w:tcPr>
            <w:tcW w:w="2410" w:type="dxa"/>
            <w:shd w:val="clear" w:color="auto" w:fill="FFFFFF"/>
            <w:vAlign w:val="center"/>
          </w:tcPr>
          <w:p w:rsidR="000031E1" w:rsidRPr="00194669" w:rsidRDefault="000031E1" w:rsidP="00194669">
            <w:pPr>
              <w:spacing w:after="0" w:line="240" w:lineRule="auto"/>
              <w:jc w:val="center"/>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t>1</w:t>
            </w:r>
          </w:p>
        </w:tc>
        <w:tc>
          <w:tcPr>
            <w:tcW w:w="2126" w:type="dxa"/>
            <w:shd w:val="clear" w:color="auto" w:fill="FFFFFF"/>
            <w:vAlign w:val="center"/>
          </w:tcPr>
          <w:p w:rsidR="000031E1" w:rsidRPr="00194669" w:rsidRDefault="000031E1" w:rsidP="00194669">
            <w:pPr>
              <w:spacing w:after="0" w:line="240" w:lineRule="auto"/>
              <w:jc w:val="center"/>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t>2</w:t>
            </w:r>
          </w:p>
        </w:tc>
        <w:tc>
          <w:tcPr>
            <w:tcW w:w="1560" w:type="dxa"/>
            <w:shd w:val="clear" w:color="auto" w:fill="FFFFFF"/>
            <w:vAlign w:val="center"/>
          </w:tcPr>
          <w:p w:rsidR="000031E1" w:rsidRPr="00194669" w:rsidRDefault="000031E1" w:rsidP="00194669">
            <w:pPr>
              <w:spacing w:after="0" w:line="240" w:lineRule="auto"/>
              <w:jc w:val="center"/>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t>3</w:t>
            </w:r>
          </w:p>
        </w:tc>
        <w:tc>
          <w:tcPr>
            <w:tcW w:w="1535" w:type="dxa"/>
            <w:shd w:val="clear" w:color="auto" w:fill="FFFFFF"/>
            <w:vAlign w:val="center"/>
          </w:tcPr>
          <w:p w:rsidR="000031E1" w:rsidRPr="00194669" w:rsidRDefault="000031E1" w:rsidP="00194669">
            <w:pPr>
              <w:spacing w:after="0" w:line="240" w:lineRule="auto"/>
              <w:jc w:val="center"/>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t>4</w:t>
            </w:r>
          </w:p>
        </w:tc>
        <w:tc>
          <w:tcPr>
            <w:tcW w:w="1300" w:type="dxa"/>
            <w:shd w:val="clear" w:color="auto" w:fill="FFFFFF"/>
            <w:vAlign w:val="center"/>
          </w:tcPr>
          <w:p w:rsidR="000031E1" w:rsidRPr="00194669" w:rsidRDefault="000031E1" w:rsidP="00194669">
            <w:pPr>
              <w:spacing w:after="0" w:line="240" w:lineRule="auto"/>
              <w:jc w:val="center"/>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t>5</w:t>
            </w:r>
          </w:p>
        </w:tc>
        <w:tc>
          <w:tcPr>
            <w:tcW w:w="1562" w:type="dxa"/>
            <w:shd w:val="clear" w:color="auto" w:fill="FFFFFF"/>
            <w:vAlign w:val="center"/>
          </w:tcPr>
          <w:p w:rsidR="000031E1" w:rsidRPr="00194669" w:rsidRDefault="000031E1" w:rsidP="00194669">
            <w:pPr>
              <w:spacing w:after="0" w:line="240" w:lineRule="auto"/>
              <w:jc w:val="center"/>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t>6</w:t>
            </w:r>
          </w:p>
        </w:tc>
      </w:tr>
      <w:tr w:rsidR="00194669" w:rsidRPr="00194669" w:rsidTr="00194669">
        <w:trPr>
          <w:trHeight w:val="445"/>
        </w:trPr>
        <w:tc>
          <w:tcPr>
            <w:tcW w:w="2410" w:type="dxa"/>
            <w:shd w:val="clear" w:color="auto" w:fill="FFFFFF"/>
            <w:vAlign w:val="center"/>
          </w:tcPr>
          <w:p w:rsidR="008A7EF5" w:rsidRDefault="008A7EF5" w:rsidP="008A7EF5">
            <w:pPr>
              <w:pStyle w:val="ac"/>
              <w:shd w:val="clear" w:color="auto" w:fill="FFFFFF"/>
              <w:spacing w:before="0" w:beforeAutospacing="0" w:after="0"/>
              <w:ind w:left="91"/>
              <w:jc w:val="center"/>
              <w:rPr>
                <w:b/>
                <w:color w:val="002060"/>
                <w:sz w:val="22"/>
                <w:szCs w:val="22"/>
                <w:u w:val="single"/>
              </w:rPr>
            </w:pPr>
            <w:r w:rsidRPr="00F62265">
              <w:rPr>
                <w:b/>
                <w:color w:val="002060"/>
                <w:sz w:val="22"/>
                <w:szCs w:val="22"/>
                <w:u w:val="single"/>
              </w:rPr>
              <w:t>КОТЕЛЬНАЯ № 2</w:t>
            </w:r>
          </w:p>
          <w:p w:rsidR="008A7EF5" w:rsidRPr="00F62265" w:rsidRDefault="003A24F3" w:rsidP="008A7EF5">
            <w:pPr>
              <w:pStyle w:val="ac"/>
              <w:shd w:val="clear" w:color="auto" w:fill="FFFFFF"/>
              <w:spacing w:before="0" w:beforeAutospacing="0" w:after="0"/>
              <w:ind w:left="91"/>
              <w:jc w:val="center"/>
              <w:rPr>
                <w:b/>
                <w:color w:val="002060"/>
                <w:sz w:val="22"/>
                <w:szCs w:val="22"/>
                <w:u w:val="single"/>
              </w:rPr>
            </w:pPr>
            <w:r>
              <w:rPr>
                <w:b/>
                <w:color w:val="002060"/>
                <w:sz w:val="22"/>
                <w:szCs w:val="22"/>
                <w:u w:val="single"/>
              </w:rPr>
              <w:t>СОШ-7</w:t>
            </w:r>
          </w:p>
          <w:p w:rsidR="00194669" w:rsidRPr="00194669" w:rsidRDefault="003A24F3" w:rsidP="008A7EF5">
            <w:pPr>
              <w:widowControl w:val="0"/>
              <w:spacing w:after="0" w:line="240" w:lineRule="auto"/>
              <w:rPr>
                <w:rFonts w:ascii="Times New Roman" w:eastAsia="Times New Roman" w:hAnsi="Times New Roman" w:cs="Times New Roman"/>
                <w:sz w:val="24"/>
                <w:szCs w:val="24"/>
                <w:lang w:eastAsia="ru-RU"/>
              </w:rPr>
            </w:pPr>
            <w:r>
              <w:rPr>
                <w:b/>
                <w:color w:val="00B0F0"/>
              </w:rPr>
              <w:t>Поселка Новый</w:t>
            </w:r>
            <w:r w:rsidR="008A7EF5">
              <w:rPr>
                <w:color w:val="00B050"/>
              </w:rPr>
              <w:t xml:space="preserve">   </w:t>
            </w:r>
          </w:p>
        </w:tc>
        <w:tc>
          <w:tcPr>
            <w:tcW w:w="2126" w:type="dxa"/>
            <w:shd w:val="clear" w:color="auto" w:fill="FFFFFF"/>
            <w:vAlign w:val="center"/>
          </w:tcPr>
          <w:p w:rsidR="00194669" w:rsidRPr="00194669" w:rsidRDefault="00194669" w:rsidP="00194669">
            <w:pPr>
              <w:spacing w:after="0" w:line="240" w:lineRule="auto"/>
              <w:jc w:val="center"/>
              <w:rPr>
                <w:rFonts w:ascii="Times New Roman" w:eastAsia="Calibri" w:hAnsi="Times New Roman" w:cs="Times New Roman"/>
                <w:b/>
                <w:color w:val="000000"/>
                <w:sz w:val="24"/>
                <w:lang w:eastAsia="ru-RU"/>
              </w:rPr>
            </w:pPr>
            <w:r w:rsidRPr="00194669">
              <w:rPr>
                <w:rFonts w:ascii="Times New Roman" w:eastAsia="Calibri" w:hAnsi="Times New Roman" w:cs="Times New Roman"/>
                <w:b/>
                <w:color w:val="000000"/>
                <w:sz w:val="24"/>
              </w:rPr>
              <w:t>173,48</w:t>
            </w:r>
          </w:p>
        </w:tc>
        <w:tc>
          <w:tcPr>
            <w:tcW w:w="1560" w:type="dxa"/>
            <w:shd w:val="clear" w:color="auto" w:fill="FFFFFF"/>
            <w:vAlign w:val="center"/>
          </w:tcPr>
          <w:p w:rsidR="00194669" w:rsidRPr="00194669" w:rsidRDefault="00194669" w:rsidP="00194669">
            <w:pPr>
              <w:spacing w:after="0" w:line="276" w:lineRule="auto"/>
              <w:jc w:val="center"/>
              <w:rPr>
                <w:rFonts w:ascii="Times New Roman" w:eastAsia="Calibri" w:hAnsi="Times New Roman" w:cs="Times New Roman"/>
                <w:color w:val="000000"/>
                <w:sz w:val="24"/>
              </w:rPr>
            </w:pPr>
            <w:r w:rsidRPr="00194669">
              <w:rPr>
                <w:rFonts w:ascii="Times New Roman" w:eastAsia="Calibri" w:hAnsi="Times New Roman" w:cs="Times New Roman"/>
                <w:color w:val="000000"/>
                <w:sz w:val="24"/>
              </w:rPr>
              <w:t>17,51</w:t>
            </w:r>
          </w:p>
        </w:tc>
        <w:tc>
          <w:tcPr>
            <w:tcW w:w="1535" w:type="dxa"/>
            <w:shd w:val="clear" w:color="auto" w:fill="FFFFFF"/>
            <w:vAlign w:val="center"/>
          </w:tcPr>
          <w:p w:rsidR="00194669" w:rsidRPr="00194669" w:rsidRDefault="00194669" w:rsidP="00194669">
            <w:pPr>
              <w:spacing w:after="0" w:line="276" w:lineRule="auto"/>
              <w:jc w:val="center"/>
              <w:rPr>
                <w:rFonts w:ascii="Times New Roman" w:eastAsia="Calibri" w:hAnsi="Times New Roman" w:cs="Times New Roman"/>
                <w:color w:val="000000"/>
                <w:sz w:val="24"/>
              </w:rPr>
            </w:pPr>
            <w:r w:rsidRPr="00194669">
              <w:rPr>
                <w:rFonts w:ascii="Times New Roman" w:eastAsia="Calibri" w:hAnsi="Times New Roman" w:cs="Times New Roman"/>
                <w:color w:val="000000"/>
                <w:sz w:val="24"/>
              </w:rPr>
              <w:t>0,16</w:t>
            </w:r>
          </w:p>
        </w:tc>
        <w:tc>
          <w:tcPr>
            <w:tcW w:w="1300" w:type="dxa"/>
            <w:shd w:val="clear" w:color="auto" w:fill="FFFFFF"/>
            <w:vAlign w:val="center"/>
          </w:tcPr>
          <w:p w:rsidR="00194669" w:rsidRPr="00194669" w:rsidRDefault="00194669" w:rsidP="00194669">
            <w:pPr>
              <w:spacing w:after="0" w:line="276" w:lineRule="auto"/>
              <w:jc w:val="center"/>
              <w:rPr>
                <w:rFonts w:ascii="Times New Roman" w:eastAsia="Calibri" w:hAnsi="Times New Roman" w:cs="Times New Roman"/>
                <w:color w:val="000000"/>
                <w:sz w:val="24"/>
              </w:rPr>
            </w:pPr>
            <w:r w:rsidRPr="00194669">
              <w:rPr>
                <w:rFonts w:ascii="Times New Roman" w:eastAsia="Calibri" w:hAnsi="Times New Roman" w:cs="Times New Roman"/>
                <w:color w:val="000000"/>
                <w:sz w:val="24"/>
              </w:rPr>
              <w:t>0,00</w:t>
            </w:r>
          </w:p>
        </w:tc>
        <w:tc>
          <w:tcPr>
            <w:tcW w:w="1562" w:type="dxa"/>
            <w:shd w:val="clear" w:color="auto" w:fill="FFFFFF"/>
            <w:vAlign w:val="center"/>
          </w:tcPr>
          <w:p w:rsidR="00194669" w:rsidRPr="00194669" w:rsidRDefault="00194669" w:rsidP="00194669">
            <w:pPr>
              <w:spacing w:after="0" w:line="276" w:lineRule="auto"/>
              <w:jc w:val="center"/>
              <w:rPr>
                <w:rFonts w:ascii="Times New Roman" w:eastAsia="Calibri" w:hAnsi="Times New Roman" w:cs="Times New Roman"/>
                <w:color w:val="000000"/>
                <w:sz w:val="24"/>
              </w:rPr>
            </w:pPr>
            <w:r w:rsidRPr="00194669">
              <w:rPr>
                <w:rFonts w:ascii="Times New Roman" w:eastAsia="Calibri" w:hAnsi="Times New Roman" w:cs="Times New Roman"/>
                <w:color w:val="000000"/>
                <w:sz w:val="24"/>
              </w:rPr>
              <w:t>155,81</w:t>
            </w:r>
          </w:p>
        </w:tc>
      </w:tr>
    </w:tbl>
    <w:p w:rsidR="00194669" w:rsidRPr="00D87EF0" w:rsidRDefault="00194669" w:rsidP="00194669">
      <w:pPr>
        <w:widowControl w:val="0"/>
        <w:spacing w:after="0" w:line="240" w:lineRule="auto"/>
        <w:jc w:val="both"/>
        <w:outlineLvl w:val="1"/>
        <w:rPr>
          <w:rFonts w:ascii="Times New Roman" w:eastAsia="Times New Roman" w:hAnsi="Times New Roman" w:cs="Times New Roman"/>
          <w:bCs/>
          <w:iCs/>
          <w:sz w:val="28"/>
          <w:szCs w:val="28"/>
          <w:lang w:eastAsia="ru-RU"/>
        </w:rPr>
      </w:pPr>
    </w:p>
    <w:p w:rsidR="00D87EF0" w:rsidRPr="00D87EF0" w:rsidRDefault="00D87EF0" w:rsidP="00D87EF0">
      <w:pPr>
        <w:spacing w:after="0" w:line="240" w:lineRule="auto"/>
        <w:jc w:val="both"/>
        <w:rPr>
          <w:rFonts w:ascii="Times New Roman" w:eastAsia="Times New Roman" w:hAnsi="Times New Roman" w:cs="Times New Roman"/>
          <w:sz w:val="28"/>
          <w:szCs w:val="28"/>
          <w:lang w:eastAsia="ru-RU"/>
        </w:rPr>
      </w:pPr>
      <w:r w:rsidRPr="00D87EF0">
        <w:rPr>
          <w:rFonts w:ascii="Times New Roman" w:eastAsia="Times New Roman" w:hAnsi="Times New Roman" w:cs="Times New Roman"/>
          <w:sz w:val="28"/>
          <w:szCs w:val="28"/>
          <w:lang w:eastAsia="ru-RU"/>
        </w:rPr>
        <w:tab/>
        <w:t>Баланс производительности водоподготовительной установки складывается из нижеприведенных статей:</w:t>
      </w:r>
    </w:p>
    <w:p w:rsidR="00D87EF0" w:rsidRPr="00D87EF0" w:rsidRDefault="00D87EF0" w:rsidP="00D87EF0">
      <w:pPr>
        <w:spacing w:after="0" w:line="240" w:lineRule="auto"/>
        <w:jc w:val="both"/>
        <w:rPr>
          <w:rFonts w:ascii="Times New Roman" w:eastAsia="Times New Roman" w:hAnsi="Times New Roman" w:cs="Times New Roman"/>
          <w:i/>
          <w:sz w:val="28"/>
          <w:szCs w:val="28"/>
          <w:u w:val="single"/>
          <w:lang w:eastAsia="ru-RU"/>
        </w:rPr>
      </w:pPr>
      <w:r w:rsidRPr="00D87EF0">
        <w:rPr>
          <w:rFonts w:ascii="Times New Roman" w:eastAsia="Times New Roman" w:hAnsi="Times New Roman" w:cs="Times New Roman"/>
          <w:i/>
          <w:sz w:val="28"/>
          <w:szCs w:val="28"/>
          <w:u w:val="single"/>
          <w:lang w:eastAsia="ru-RU"/>
        </w:rPr>
        <w:t>Объем воды на заполнение системы теплоснабжения:</w:t>
      </w:r>
    </w:p>
    <w:p w:rsidR="00D87EF0" w:rsidRPr="00D87EF0" w:rsidRDefault="00D87EF0" w:rsidP="00D87EF0">
      <w:pPr>
        <w:spacing w:after="0" w:line="240" w:lineRule="auto"/>
        <w:jc w:val="center"/>
        <w:rPr>
          <w:rFonts w:ascii="Times New Roman" w:eastAsia="Times New Roman" w:hAnsi="Times New Roman" w:cs="Times New Roman"/>
          <w:sz w:val="28"/>
          <w:szCs w:val="28"/>
          <w:vertAlign w:val="subscript"/>
          <w:lang w:eastAsia="ru-RU"/>
        </w:rPr>
      </w:pPr>
      <w:r w:rsidRPr="00D87EF0">
        <w:rPr>
          <w:rFonts w:ascii="Times New Roman" w:eastAsia="Times New Roman" w:hAnsi="Times New Roman" w:cs="Times New Roman"/>
          <w:sz w:val="28"/>
          <w:szCs w:val="28"/>
          <w:lang w:val="en-US" w:eastAsia="ru-RU"/>
        </w:rPr>
        <w:t>V</w:t>
      </w:r>
      <w:r w:rsidRPr="00D87EF0">
        <w:rPr>
          <w:rFonts w:ascii="Times New Roman" w:eastAsia="Times New Roman" w:hAnsi="Times New Roman" w:cs="Times New Roman"/>
          <w:sz w:val="28"/>
          <w:szCs w:val="28"/>
          <w:vertAlign w:val="subscript"/>
          <w:lang w:eastAsia="ru-RU"/>
        </w:rPr>
        <w:t>от</w:t>
      </w:r>
      <w:r w:rsidRPr="00D87EF0">
        <w:rPr>
          <w:rFonts w:ascii="Times New Roman" w:eastAsia="Times New Roman" w:hAnsi="Times New Roman" w:cs="Times New Roman"/>
          <w:sz w:val="28"/>
          <w:szCs w:val="28"/>
          <w:lang w:eastAsia="ru-RU"/>
        </w:rPr>
        <w:t>=</w:t>
      </w:r>
      <w:r w:rsidRPr="00D87EF0">
        <w:rPr>
          <w:rFonts w:ascii="Times New Roman" w:eastAsia="Times New Roman" w:hAnsi="Times New Roman" w:cs="Times New Roman"/>
          <w:sz w:val="28"/>
          <w:szCs w:val="28"/>
          <w:lang w:val="en-US" w:eastAsia="ru-RU"/>
        </w:rPr>
        <w:t>q</w:t>
      </w:r>
      <w:r w:rsidRPr="00D87EF0">
        <w:rPr>
          <w:rFonts w:ascii="Times New Roman" w:eastAsia="Times New Roman" w:hAnsi="Times New Roman" w:cs="Times New Roman"/>
          <w:sz w:val="28"/>
          <w:szCs w:val="28"/>
          <w:vertAlign w:val="subscript"/>
          <w:lang w:eastAsia="ru-RU"/>
        </w:rPr>
        <w:t>от</w:t>
      </w:r>
      <w:r w:rsidRPr="00D87EF0">
        <w:rPr>
          <w:rFonts w:ascii="Times New Roman" w:eastAsia="Times New Roman" w:hAnsi="Times New Roman" w:cs="Times New Roman"/>
          <w:sz w:val="28"/>
          <w:szCs w:val="28"/>
          <w:lang w:eastAsia="ru-RU"/>
        </w:rPr>
        <w:t>*</w:t>
      </w:r>
      <w:r w:rsidRPr="00D87EF0">
        <w:rPr>
          <w:rFonts w:ascii="Times New Roman" w:eastAsia="Times New Roman" w:hAnsi="Times New Roman" w:cs="Times New Roman"/>
          <w:sz w:val="28"/>
          <w:szCs w:val="28"/>
          <w:lang w:val="en-US" w:eastAsia="ru-RU"/>
        </w:rPr>
        <w:t>Q</w:t>
      </w:r>
      <w:proofErr w:type="gramStart"/>
      <w:r w:rsidRPr="00D87EF0">
        <w:rPr>
          <w:rFonts w:ascii="Times New Roman" w:eastAsia="Times New Roman" w:hAnsi="Times New Roman" w:cs="Times New Roman"/>
          <w:sz w:val="28"/>
          <w:szCs w:val="28"/>
          <w:vertAlign w:val="subscript"/>
          <w:lang w:eastAsia="ru-RU"/>
        </w:rPr>
        <w:t>от ,</w:t>
      </w:r>
      <w:proofErr w:type="gramEnd"/>
      <w:r w:rsidRPr="00D87EF0">
        <w:rPr>
          <w:rFonts w:ascii="Times New Roman" w:eastAsia="Times New Roman" w:hAnsi="Times New Roman" w:cs="Times New Roman"/>
          <w:sz w:val="28"/>
          <w:szCs w:val="28"/>
          <w:vertAlign w:val="subscript"/>
          <w:lang w:eastAsia="ru-RU"/>
        </w:rPr>
        <w:t xml:space="preserve">                                                                                                           </w:t>
      </w:r>
    </w:p>
    <w:p w:rsidR="00D87EF0" w:rsidRPr="00D87EF0" w:rsidRDefault="00D87EF0" w:rsidP="00D87EF0">
      <w:pPr>
        <w:spacing w:after="0" w:line="240" w:lineRule="auto"/>
        <w:rPr>
          <w:rFonts w:ascii="Times New Roman" w:eastAsia="Times New Roman" w:hAnsi="Times New Roman" w:cs="Times New Roman"/>
          <w:sz w:val="28"/>
          <w:szCs w:val="28"/>
          <w:lang w:eastAsia="ru-RU"/>
        </w:rPr>
      </w:pPr>
      <w:r w:rsidRPr="00D87EF0">
        <w:rPr>
          <w:rFonts w:ascii="Times New Roman" w:eastAsia="Times New Roman" w:hAnsi="Times New Roman" w:cs="Times New Roman"/>
          <w:sz w:val="28"/>
          <w:szCs w:val="28"/>
          <w:lang w:eastAsia="ru-RU"/>
        </w:rPr>
        <w:t>где</w:t>
      </w:r>
    </w:p>
    <w:p w:rsidR="00D87EF0" w:rsidRPr="00D87EF0" w:rsidRDefault="00D87EF0" w:rsidP="00D87EF0">
      <w:pPr>
        <w:spacing w:after="0" w:line="240" w:lineRule="auto"/>
        <w:rPr>
          <w:rFonts w:ascii="Times New Roman" w:eastAsia="Times New Roman" w:hAnsi="Times New Roman" w:cs="Times New Roman"/>
          <w:sz w:val="28"/>
          <w:szCs w:val="28"/>
          <w:lang w:eastAsia="ru-RU"/>
        </w:rPr>
      </w:pPr>
      <w:r w:rsidRPr="00D87EF0">
        <w:rPr>
          <w:rFonts w:ascii="Times New Roman" w:eastAsia="Times New Roman" w:hAnsi="Times New Roman" w:cs="Times New Roman"/>
          <w:sz w:val="28"/>
          <w:szCs w:val="28"/>
          <w:lang w:val="en-US" w:eastAsia="ru-RU"/>
        </w:rPr>
        <w:t>q</w:t>
      </w:r>
      <w:r w:rsidRPr="00D87EF0">
        <w:rPr>
          <w:rFonts w:ascii="Times New Roman" w:eastAsia="Times New Roman" w:hAnsi="Times New Roman" w:cs="Times New Roman"/>
          <w:sz w:val="28"/>
          <w:szCs w:val="28"/>
          <w:vertAlign w:val="subscript"/>
          <w:lang w:eastAsia="ru-RU"/>
        </w:rPr>
        <w:t>от</w:t>
      </w:r>
      <w:r w:rsidRPr="00D87EF0">
        <w:rPr>
          <w:rFonts w:ascii="Times New Roman" w:eastAsia="Times New Roman" w:hAnsi="Times New Roman" w:cs="Times New Roman"/>
          <w:sz w:val="28"/>
          <w:szCs w:val="28"/>
          <w:lang w:eastAsia="ru-RU"/>
        </w:rPr>
        <w:t xml:space="preserve"> – удельный объем воды, (справочная </w:t>
      </w:r>
      <w:proofErr w:type="gramStart"/>
      <w:r w:rsidRPr="00D87EF0">
        <w:rPr>
          <w:rFonts w:ascii="Times New Roman" w:eastAsia="Times New Roman" w:hAnsi="Times New Roman" w:cs="Times New Roman"/>
          <w:sz w:val="28"/>
          <w:szCs w:val="28"/>
          <w:lang w:eastAsia="ru-RU"/>
        </w:rPr>
        <w:t>величина</w:t>
      </w:r>
      <w:r w:rsidRPr="00D87EF0">
        <w:rPr>
          <w:rFonts w:ascii="Times New Roman" w:eastAsia="Times New Roman" w:hAnsi="Times New Roman" w:cs="Times New Roman"/>
          <w:sz w:val="28"/>
          <w:szCs w:val="28"/>
          <w:vertAlign w:val="subscript"/>
          <w:lang w:eastAsia="ru-RU"/>
        </w:rPr>
        <w:t xml:space="preserve"> ,</w:t>
      </w:r>
      <w:proofErr w:type="gramEnd"/>
      <w:r w:rsidRPr="00D87EF0">
        <w:rPr>
          <w:rFonts w:ascii="Times New Roman" w:eastAsia="Times New Roman" w:hAnsi="Times New Roman" w:cs="Times New Roman"/>
          <w:sz w:val="28"/>
          <w:szCs w:val="28"/>
          <w:vertAlign w:val="subscript"/>
          <w:lang w:eastAsia="ru-RU"/>
        </w:rPr>
        <w:t xml:space="preserve"> </w:t>
      </w:r>
      <w:r w:rsidRPr="00D87EF0">
        <w:rPr>
          <w:rFonts w:ascii="Times New Roman" w:eastAsia="Times New Roman" w:hAnsi="Times New Roman" w:cs="Times New Roman"/>
          <w:sz w:val="28"/>
          <w:szCs w:val="28"/>
          <w:lang w:val="en-US" w:eastAsia="ru-RU"/>
        </w:rPr>
        <w:t>q</w:t>
      </w:r>
      <w:r w:rsidRPr="00D87EF0">
        <w:rPr>
          <w:rFonts w:ascii="Times New Roman" w:eastAsia="Times New Roman" w:hAnsi="Times New Roman" w:cs="Times New Roman"/>
          <w:sz w:val="28"/>
          <w:szCs w:val="28"/>
          <w:vertAlign w:val="subscript"/>
          <w:lang w:eastAsia="ru-RU"/>
        </w:rPr>
        <w:t>от</w:t>
      </w:r>
      <w:r w:rsidRPr="00D87EF0">
        <w:rPr>
          <w:rFonts w:ascii="Times New Roman" w:eastAsia="Times New Roman" w:hAnsi="Times New Roman" w:cs="Times New Roman"/>
          <w:sz w:val="28"/>
          <w:szCs w:val="28"/>
          <w:lang w:eastAsia="ru-RU"/>
        </w:rPr>
        <w:t>=19,5 м</w:t>
      </w:r>
      <w:r w:rsidRPr="00D87EF0">
        <w:rPr>
          <w:rFonts w:ascii="Times New Roman" w:eastAsia="Times New Roman" w:hAnsi="Times New Roman" w:cs="Times New Roman"/>
          <w:sz w:val="28"/>
          <w:szCs w:val="28"/>
          <w:vertAlign w:val="superscript"/>
          <w:lang w:eastAsia="ru-RU"/>
        </w:rPr>
        <w:t>3</w:t>
      </w:r>
      <w:r w:rsidRPr="00D87EF0">
        <w:rPr>
          <w:rFonts w:ascii="Times New Roman" w:eastAsia="Times New Roman" w:hAnsi="Times New Roman" w:cs="Times New Roman"/>
          <w:sz w:val="28"/>
          <w:szCs w:val="28"/>
          <w:lang w:eastAsia="ru-RU"/>
        </w:rPr>
        <w:t>/(Гкал/час);</w:t>
      </w:r>
    </w:p>
    <w:p w:rsidR="00D87EF0" w:rsidRPr="00D87EF0" w:rsidRDefault="00D87EF0" w:rsidP="00D87EF0">
      <w:pPr>
        <w:spacing w:after="0" w:line="240" w:lineRule="auto"/>
        <w:rPr>
          <w:rFonts w:ascii="Times New Roman" w:eastAsia="Times New Roman" w:hAnsi="Times New Roman" w:cs="Times New Roman"/>
          <w:sz w:val="28"/>
          <w:szCs w:val="28"/>
          <w:lang w:eastAsia="ru-RU"/>
        </w:rPr>
      </w:pPr>
      <w:r w:rsidRPr="00D87EF0">
        <w:rPr>
          <w:rFonts w:ascii="Times New Roman" w:eastAsia="Times New Roman" w:hAnsi="Times New Roman" w:cs="Times New Roman"/>
          <w:sz w:val="28"/>
          <w:szCs w:val="28"/>
          <w:lang w:val="en-US" w:eastAsia="ru-RU"/>
        </w:rPr>
        <w:t>Q</w:t>
      </w:r>
      <w:proofErr w:type="gramStart"/>
      <w:r w:rsidRPr="00D87EF0">
        <w:rPr>
          <w:rFonts w:ascii="Times New Roman" w:eastAsia="Times New Roman" w:hAnsi="Times New Roman" w:cs="Times New Roman"/>
          <w:sz w:val="28"/>
          <w:szCs w:val="28"/>
          <w:vertAlign w:val="subscript"/>
          <w:lang w:eastAsia="ru-RU"/>
        </w:rPr>
        <w:t xml:space="preserve">от </w:t>
      </w:r>
      <w:r w:rsidRPr="00D87EF0">
        <w:rPr>
          <w:rFonts w:ascii="Times New Roman" w:eastAsia="Times New Roman" w:hAnsi="Times New Roman" w:cs="Times New Roman"/>
          <w:sz w:val="28"/>
          <w:szCs w:val="28"/>
          <w:lang w:eastAsia="ru-RU"/>
        </w:rPr>
        <w:t xml:space="preserve"> -</w:t>
      </w:r>
      <w:proofErr w:type="gramEnd"/>
      <w:r w:rsidRPr="00D87EF0">
        <w:rPr>
          <w:rFonts w:ascii="Times New Roman" w:eastAsia="Times New Roman" w:hAnsi="Times New Roman" w:cs="Times New Roman"/>
          <w:sz w:val="28"/>
          <w:szCs w:val="28"/>
          <w:lang w:eastAsia="ru-RU"/>
        </w:rPr>
        <w:t xml:space="preserve"> максимальный тепловой поток на отопление здания, Гкал/час.</w:t>
      </w:r>
    </w:p>
    <w:p w:rsidR="00D87EF0" w:rsidRPr="00D87EF0" w:rsidRDefault="00D87EF0" w:rsidP="00D87EF0">
      <w:pPr>
        <w:spacing w:after="0" w:line="240" w:lineRule="auto"/>
        <w:rPr>
          <w:rFonts w:ascii="Times New Roman" w:eastAsia="Times New Roman" w:hAnsi="Times New Roman" w:cs="Times New Roman"/>
          <w:i/>
          <w:sz w:val="28"/>
          <w:szCs w:val="28"/>
          <w:u w:val="single"/>
          <w:lang w:eastAsia="ru-RU"/>
        </w:rPr>
      </w:pPr>
    </w:p>
    <w:p w:rsidR="00D87EF0" w:rsidRPr="00D87EF0" w:rsidRDefault="00D87EF0" w:rsidP="00D87EF0">
      <w:pPr>
        <w:spacing w:after="0" w:line="240" w:lineRule="auto"/>
        <w:rPr>
          <w:rFonts w:ascii="Times New Roman" w:eastAsia="Times New Roman" w:hAnsi="Times New Roman" w:cs="Times New Roman"/>
          <w:i/>
          <w:sz w:val="28"/>
          <w:szCs w:val="28"/>
          <w:u w:val="single"/>
          <w:lang w:eastAsia="ru-RU"/>
        </w:rPr>
      </w:pPr>
      <w:r w:rsidRPr="00D87EF0">
        <w:rPr>
          <w:rFonts w:ascii="Times New Roman" w:eastAsia="Times New Roman" w:hAnsi="Times New Roman" w:cs="Times New Roman"/>
          <w:i/>
          <w:sz w:val="28"/>
          <w:szCs w:val="28"/>
          <w:u w:val="single"/>
          <w:lang w:eastAsia="ru-RU"/>
        </w:rPr>
        <w:t>Объем воды на заполнение трубопроводов тепловых сетей;</w:t>
      </w:r>
    </w:p>
    <w:p w:rsidR="00D87EF0" w:rsidRPr="00D87EF0" w:rsidRDefault="00D87EF0" w:rsidP="00D87EF0">
      <w:pPr>
        <w:spacing w:after="0" w:line="240" w:lineRule="auto"/>
        <w:jc w:val="center"/>
        <w:rPr>
          <w:rFonts w:ascii="Times New Roman" w:eastAsia="Times New Roman" w:hAnsi="Times New Roman" w:cs="Times New Roman"/>
          <w:sz w:val="28"/>
          <w:szCs w:val="28"/>
          <w:vertAlign w:val="subscript"/>
          <w:lang w:eastAsia="ru-RU"/>
        </w:rPr>
      </w:pPr>
      <w:r w:rsidRPr="00D87EF0">
        <w:rPr>
          <w:rFonts w:ascii="Times New Roman" w:eastAsia="Times New Roman" w:hAnsi="Times New Roman" w:cs="Times New Roman"/>
          <w:sz w:val="28"/>
          <w:szCs w:val="28"/>
          <w:lang w:val="en-US" w:eastAsia="ru-RU"/>
        </w:rPr>
        <w:t>V</w:t>
      </w:r>
      <w:proofErr w:type="spellStart"/>
      <w:r w:rsidRPr="00D87EF0">
        <w:rPr>
          <w:rFonts w:ascii="Times New Roman" w:eastAsia="Times New Roman" w:hAnsi="Times New Roman" w:cs="Times New Roman"/>
          <w:sz w:val="28"/>
          <w:szCs w:val="28"/>
          <w:vertAlign w:val="subscript"/>
          <w:lang w:eastAsia="ru-RU"/>
        </w:rPr>
        <w:t>т.с</w:t>
      </w:r>
      <w:proofErr w:type="spellEnd"/>
      <w:r w:rsidRPr="00D87EF0">
        <w:rPr>
          <w:rFonts w:ascii="Times New Roman" w:eastAsia="Times New Roman" w:hAnsi="Times New Roman" w:cs="Times New Roman"/>
          <w:sz w:val="28"/>
          <w:szCs w:val="28"/>
          <w:vertAlign w:val="subscript"/>
          <w:lang w:eastAsia="ru-RU"/>
        </w:rPr>
        <w:t>.</w:t>
      </w:r>
      <w:r w:rsidRPr="00D87EF0">
        <w:rPr>
          <w:rFonts w:ascii="Times New Roman" w:eastAsia="Times New Roman" w:hAnsi="Times New Roman" w:cs="Times New Roman"/>
          <w:sz w:val="28"/>
          <w:szCs w:val="28"/>
          <w:lang w:eastAsia="ru-RU"/>
        </w:rPr>
        <w:t>=</w:t>
      </w:r>
      <w:r w:rsidRPr="00D87EF0">
        <w:rPr>
          <w:rFonts w:ascii="Times New Roman" w:eastAsia="Times New Roman" w:hAnsi="Times New Roman" w:cs="Times New Roman"/>
          <w:sz w:val="28"/>
          <w:szCs w:val="28"/>
          <w:lang w:val="en-US" w:eastAsia="ru-RU"/>
        </w:rPr>
        <w:t>V</w:t>
      </w:r>
      <w:r w:rsidRPr="00D87EF0">
        <w:rPr>
          <w:rFonts w:ascii="Times New Roman" w:eastAsia="Times New Roman" w:hAnsi="Times New Roman" w:cs="Times New Roman"/>
          <w:sz w:val="28"/>
          <w:szCs w:val="28"/>
          <w:vertAlign w:val="subscript"/>
          <w:lang w:val="en-US" w:eastAsia="ru-RU"/>
        </w:rPr>
        <w:t>i</w:t>
      </w:r>
      <w:r w:rsidRPr="00D87EF0">
        <w:rPr>
          <w:rFonts w:ascii="Times New Roman" w:eastAsia="Times New Roman" w:hAnsi="Times New Roman" w:cs="Times New Roman"/>
          <w:sz w:val="28"/>
          <w:szCs w:val="28"/>
          <w:lang w:eastAsia="ru-RU"/>
        </w:rPr>
        <w:t>*</w:t>
      </w:r>
      <w:proofErr w:type="gramStart"/>
      <w:r w:rsidRPr="00D87EF0">
        <w:rPr>
          <w:rFonts w:ascii="Times New Roman" w:eastAsia="Times New Roman" w:hAnsi="Times New Roman" w:cs="Times New Roman"/>
          <w:sz w:val="28"/>
          <w:szCs w:val="28"/>
          <w:lang w:val="en-US" w:eastAsia="ru-RU"/>
        </w:rPr>
        <w:t>L</w:t>
      </w:r>
      <w:r w:rsidRPr="00D87EF0">
        <w:rPr>
          <w:rFonts w:ascii="Times New Roman" w:eastAsia="Times New Roman" w:hAnsi="Times New Roman" w:cs="Times New Roman"/>
          <w:sz w:val="28"/>
          <w:szCs w:val="28"/>
          <w:vertAlign w:val="subscript"/>
          <w:lang w:val="en-US" w:eastAsia="ru-RU"/>
        </w:rPr>
        <w:t>i</w:t>
      </w:r>
      <w:r w:rsidRPr="00D87EF0">
        <w:rPr>
          <w:rFonts w:ascii="Times New Roman" w:eastAsia="Times New Roman" w:hAnsi="Times New Roman" w:cs="Times New Roman"/>
          <w:sz w:val="28"/>
          <w:szCs w:val="28"/>
          <w:vertAlign w:val="subscript"/>
          <w:lang w:eastAsia="ru-RU"/>
        </w:rPr>
        <w:t xml:space="preserve"> ,</w:t>
      </w:r>
      <w:proofErr w:type="gramEnd"/>
      <w:r w:rsidRPr="00D87EF0">
        <w:rPr>
          <w:rFonts w:ascii="Times New Roman" w:eastAsia="Times New Roman" w:hAnsi="Times New Roman" w:cs="Times New Roman"/>
          <w:sz w:val="28"/>
          <w:szCs w:val="28"/>
          <w:vertAlign w:val="subscript"/>
          <w:lang w:eastAsia="ru-RU"/>
        </w:rPr>
        <w:t xml:space="preserve">                                                                                                           </w:t>
      </w:r>
    </w:p>
    <w:p w:rsidR="00D87EF0" w:rsidRPr="00D87EF0" w:rsidRDefault="00D87EF0" w:rsidP="00D87EF0">
      <w:pPr>
        <w:spacing w:after="0" w:line="240" w:lineRule="auto"/>
        <w:rPr>
          <w:rFonts w:ascii="Times New Roman" w:eastAsia="Times New Roman" w:hAnsi="Times New Roman" w:cs="Times New Roman"/>
          <w:sz w:val="28"/>
          <w:szCs w:val="28"/>
          <w:lang w:eastAsia="ru-RU"/>
        </w:rPr>
      </w:pPr>
      <w:r w:rsidRPr="00D87EF0">
        <w:rPr>
          <w:rFonts w:ascii="Times New Roman" w:eastAsia="Times New Roman" w:hAnsi="Times New Roman" w:cs="Times New Roman"/>
          <w:sz w:val="28"/>
          <w:szCs w:val="28"/>
          <w:lang w:eastAsia="ru-RU"/>
        </w:rPr>
        <w:t>где</w:t>
      </w:r>
    </w:p>
    <w:p w:rsidR="00D87EF0" w:rsidRPr="00D87EF0" w:rsidRDefault="00D87EF0" w:rsidP="00D87EF0">
      <w:pPr>
        <w:spacing w:after="0" w:line="240" w:lineRule="auto"/>
        <w:rPr>
          <w:rFonts w:ascii="Times New Roman" w:eastAsia="Times New Roman" w:hAnsi="Times New Roman" w:cs="Times New Roman"/>
          <w:sz w:val="28"/>
          <w:szCs w:val="28"/>
          <w:lang w:eastAsia="ru-RU"/>
        </w:rPr>
      </w:pPr>
      <w:proofErr w:type="gramStart"/>
      <w:r w:rsidRPr="00D87EF0">
        <w:rPr>
          <w:rFonts w:ascii="Times New Roman" w:eastAsia="Times New Roman" w:hAnsi="Times New Roman" w:cs="Times New Roman"/>
          <w:sz w:val="28"/>
          <w:szCs w:val="28"/>
          <w:lang w:val="en-US" w:eastAsia="ru-RU"/>
        </w:rPr>
        <w:t>V</w:t>
      </w:r>
      <w:r w:rsidRPr="00D87EF0">
        <w:rPr>
          <w:rFonts w:ascii="Times New Roman" w:eastAsia="Times New Roman" w:hAnsi="Times New Roman" w:cs="Times New Roman"/>
          <w:sz w:val="28"/>
          <w:szCs w:val="28"/>
          <w:vertAlign w:val="subscript"/>
          <w:lang w:val="en-US" w:eastAsia="ru-RU"/>
        </w:rPr>
        <w:t>i</w:t>
      </w:r>
      <w:r w:rsidRPr="00D87EF0">
        <w:rPr>
          <w:rFonts w:ascii="Times New Roman" w:eastAsia="Times New Roman" w:hAnsi="Times New Roman" w:cs="Times New Roman"/>
          <w:sz w:val="28"/>
          <w:szCs w:val="28"/>
          <w:vertAlign w:val="subscript"/>
          <w:lang w:eastAsia="ru-RU"/>
        </w:rPr>
        <w:t xml:space="preserve"> </w:t>
      </w:r>
      <w:r w:rsidRPr="00D87EF0">
        <w:rPr>
          <w:rFonts w:ascii="Times New Roman" w:eastAsia="Times New Roman" w:hAnsi="Times New Roman" w:cs="Times New Roman"/>
          <w:sz w:val="28"/>
          <w:szCs w:val="28"/>
          <w:lang w:eastAsia="ru-RU"/>
        </w:rPr>
        <w:t xml:space="preserve"> -</w:t>
      </w:r>
      <w:proofErr w:type="gramEnd"/>
      <w:r w:rsidRPr="00D87EF0">
        <w:rPr>
          <w:rFonts w:ascii="Times New Roman" w:eastAsia="Times New Roman" w:hAnsi="Times New Roman" w:cs="Times New Roman"/>
          <w:sz w:val="28"/>
          <w:szCs w:val="28"/>
          <w:lang w:eastAsia="ru-RU"/>
        </w:rPr>
        <w:t xml:space="preserve"> удельный объем воды </w:t>
      </w:r>
      <w:proofErr w:type="spellStart"/>
      <w:r w:rsidRPr="00D87EF0">
        <w:rPr>
          <w:rFonts w:ascii="Times New Roman" w:eastAsia="Times New Roman" w:hAnsi="Times New Roman" w:cs="Times New Roman"/>
          <w:sz w:val="28"/>
          <w:szCs w:val="28"/>
          <w:lang w:val="en-US" w:eastAsia="ru-RU"/>
        </w:rPr>
        <w:t>i</w:t>
      </w:r>
      <w:proofErr w:type="spellEnd"/>
      <w:r w:rsidRPr="00D87EF0">
        <w:rPr>
          <w:rFonts w:ascii="Times New Roman" w:eastAsia="Times New Roman" w:hAnsi="Times New Roman" w:cs="Times New Roman"/>
          <w:sz w:val="28"/>
          <w:szCs w:val="28"/>
          <w:lang w:eastAsia="ru-RU"/>
        </w:rPr>
        <w:t>-го диаметра, м</w:t>
      </w:r>
      <w:r w:rsidRPr="00D87EF0">
        <w:rPr>
          <w:rFonts w:ascii="Times New Roman" w:eastAsia="Times New Roman" w:hAnsi="Times New Roman" w:cs="Times New Roman"/>
          <w:sz w:val="28"/>
          <w:szCs w:val="28"/>
          <w:vertAlign w:val="superscript"/>
          <w:lang w:eastAsia="ru-RU"/>
        </w:rPr>
        <w:t>3</w:t>
      </w:r>
      <w:r w:rsidRPr="00D87EF0">
        <w:rPr>
          <w:rFonts w:ascii="Times New Roman" w:eastAsia="Times New Roman" w:hAnsi="Times New Roman" w:cs="Times New Roman"/>
          <w:sz w:val="28"/>
          <w:szCs w:val="28"/>
          <w:lang w:eastAsia="ru-RU"/>
        </w:rPr>
        <w:t>;</w:t>
      </w:r>
    </w:p>
    <w:p w:rsidR="00D87EF0" w:rsidRPr="00D87EF0" w:rsidRDefault="00D87EF0" w:rsidP="00D87EF0">
      <w:pPr>
        <w:spacing w:after="0" w:line="240" w:lineRule="auto"/>
        <w:rPr>
          <w:rFonts w:ascii="Times New Roman" w:eastAsia="Times New Roman" w:hAnsi="Times New Roman" w:cs="Times New Roman"/>
          <w:sz w:val="28"/>
          <w:szCs w:val="28"/>
          <w:lang w:eastAsia="ru-RU"/>
        </w:rPr>
      </w:pPr>
      <w:r w:rsidRPr="00D87EF0">
        <w:rPr>
          <w:rFonts w:ascii="Times New Roman" w:eastAsia="Times New Roman" w:hAnsi="Times New Roman" w:cs="Times New Roman"/>
          <w:sz w:val="28"/>
          <w:szCs w:val="28"/>
          <w:lang w:val="en-US" w:eastAsia="ru-RU"/>
        </w:rPr>
        <w:t>L</w:t>
      </w:r>
      <w:r w:rsidRPr="00D87EF0">
        <w:rPr>
          <w:rFonts w:ascii="Times New Roman" w:eastAsia="Times New Roman" w:hAnsi="Times New Roman" w:cs="Times New Roman"/>
          <w:sz w:val="28"/>
          <w:szCs w:val="28"/>
          <w:lang w:eastAsia="ru-RU"/>
        </w:rPr>
        <w:t xml:space="preserve">- длина участка </w:t>
      </w:r>
      <w:proofErr w:type="spellStart"/>
      <w:r w:rsidRPr="00D87EF0">
        <w:rPr>
          <w:rFonts w:ascii="Times New Roman" w:eastAsia="Times New Roman" w:hAnsi="Times New Roman" w:cs="Times New Roman"/>
          <w:sz w:val="28"/>
          <w:szCs w:val="28"/>
          <w:lang w:val="en-US" w:eastAsia="ru-RU"/>
        </w:rPr>
        <w:t>i</w:t>
      </w:r>
      <w:proofErr w:type="spellEnd"/>
      <w:r w:rsidRPr="00D87EF0">
        <w:rPr>
          <w:rFonts w:ascii="Times New Roman" w:eastAsia="Times New Roman" w:hAnsi="Times New Roman" w:cs="Times New Roman"/>
          <w:sz w:val="28"/>
          <w:szCs w:val="28"/>
          <w:lang w:eastAsia="ru-RU"/>
        </w:rPr>
        <w:t>-го диаметра, м</w:t>
      </w:r>
    </w:p>
    <w:p w:rsidR="00D87EF0" w:rsidRPr="00D87EF0" w:rsidRDefault="00D87EF0" w:rsidP="00D87EF0">
      <w:pPr>
        <w:spacing w:after="0" w:line="240" w:lineRule="auto"/>
        <w:rPr>
          <w:rFonts w:ascii="Times New Roman" w:eastAsia="Times New Roman" w:hAnsi="Times New Roman" w:cs="Times New Roman"/>
          <w:i/>
          <w:sz w:val="28"/>
          <w:szCs w:val="28"/>
          <w:u w:val="single"/>
          <w:lang w:eastAsia="ru-RU"/>
        </w:rPr>
      </w:pPr>
    </w:p>
    <w:p w:rsidR="00D87EF0" w:rsidRPr="00D87EF0" w:rsidRDefault="00D87EF0" w:rsidP="00D87EF0">
      <w:pPr>
        <w:spacing w:after="0" w:line="240" w:lineRule="auto"/>
        <w:rPr>
          <w:rFonts w:ascii="Times New Roman" w:eastAsia="Times New Roman" w:hAnsi="Times New Roman" w:cs="Times New Roman"/>
          <w:i/>
          <w:sz w:val="28"/>
          <w:szCs w:val="28"/>
          <w:u w:val="single"/>
          <w:lang w:eastAsia="ru-RU"/>
        </w:rPr>
      </w:pPr>
      <w:r w:rsidRPr="00D87EF0">
        <w:rPr>
          <w:rFonts w:ascii="Times New Roman" w:eastAsia="Times New Roman" w:hAnsi="Times New Roman" w:cs="Times New Roman"/>
          <w:i/>
          <w:sz w:val="28"/>
          <w:szCs w:val="28"/>
          <w:u w:val="single"/>
          <w:lang w:eastAsia="ru-RU"/>
        </w:rPr>
        <w:t>Объем воды на подпитку системы теплоснабжения:</w:t>
      </w:r>
    </w:p>
    <w:p w:rsidR="00D87EF0" w:rsidRPr="00D87EF0" w:rsidRDefault="00D87EF0" w:rsidP="00D87EF0">
      <w:pPr>
        <w:spacing w:after="0" w:line="240" w:lineRule="auto"/>
        <w:jc w:val="center"/>
        <w:rPr>
          <w:rFonts w:ascii="Times New Roman" w:eastAsia="Times New Roman" w:hAnsi="Times New Roman" w:cs="Times New Roman"/>
          <w:sz w:val="28"/>
          <w:szCs w:val="28"/>
          <w:lang w:eastAsia="ru-RU"/>
        </w:rPr>
      </w:pPr>
    </w:p>
    <w:p w:rsidR="00D87EF0" w:rsidRPr="00D87EF0" w:rsidRDefault="00D87EF0" w:rsidP="00D87EF0">
      <w:pPr>
        <w:spacing w:after="0" w:line="240" w:lineRule="auto"/>
        <w:jc w:val="center"/>
        <w:rPr>
          <w:rFonts w:ascii="Times New Roman" w:eastAsia="Times New Roman" w:hAnsi="Times New Roman" w:cs="Times New Roman"/>
          <w:sz w:val="28"/>
          <w:szCs w:val="28"/>
          <w:lang w:eastAsia="ru-RU"/>
        </w:rPr>
      </w:pPr>
      <w:r w:rsidRPr="00D87EF0">
        <w:rPr>
          <w:rFonts w:ascii="Times New Roman" w:eastAsia="Times New Roman" w:hAnsi="Times New Roman" w:cs="Times New Roman"/>
          <w:sz w:val="28"/>
          <w:szCs w:val="28"/>
          <w:lang w:val="en-US" w:eastAsia="ru-RU"/>
        </w:rPr>
        <w:t>V</w:t>
      </w:r>
      <w:r w:rsidRPr="00D87EF0">
        <w:rPr>
          <w:rFonts w:ascii="Times New Roman" w:eastAsia="Times New Roman" w:hAnsi="Times New Roman" w:cs="Times New Roman"/>
          <w:sz w:val="28"/>
          <w:szCs w:val="28"/>
          <w:vertAlign w:val="subscript"/>
          <w:lang w:eastAsia="ru-RU"/>
        </w:rPr>
        <w:t>подп.</w:t>
      </w:r>
      <w:r w:rsidRPr="00D87EF0">
        <w:rPr>
          <w:rFonts w:ascii="Times New Roman" w:eastAsia="Times New Roman" w:hAnsi="Times New Roman" w:cs="Times New Roman"/>
          <w:sz w:val="28"/>
          <w:szCs w:val="28"/>
          <w:lang w:eastAsia="ru-RU"/>
        </w:rPr>
        <w:t>=0,0025*(</w:t>
      </w:r>
      <w:r w:rsidRPr="00D87EF0">
        <w:rPr>
          <w:rFonts w:ascii="Times New Roman" w:eastAsia="Times New Roman" w:hAnsi="Times New Roman" w:cs="Times New Roman"/>
          <w:sz w:val="28"/>
          <w:szCs w:val="28"/>
          <w:lang w:val="en-US" w:eastAsia="ru-RU"/>
        </w:rPr>
        <w:t>V</w:t>
      </w:r>
      <w:r w:rsidRPr="00D87EF0">
        <w:rPr>
          <w:rFonts w:ascii="Times New Roman" w:eastAsia="Times New Roman" w:hAnsi="Times New Roman" w:cs="Times New Roman"/>
          <w:sz w:val="28"/>
          <w:szCs w:val="28"/>
          <w:vertAlign w:val="subscript"/>
          <w:lang w:eastAsia="ru-RU"/>
        </w:rPr>
        <w:t xml:space="preserve">от </w:t>
      </w:r>
      <w:r w:rsidRPr="00D87EF0">
        <w:rPr>
          <w:rFonts w:ascii="Times New Roman" w:eastAsia="Times New Roman" w:hAnsi="Times New Roman" w:cs="Times New Roman"/>
          <w:sz w:val="28"/>
          <w:szCs w:val="28"/>
          <w:lang w:eastAsia="ru-RU"/>
        </w:rPr>
        <w:t xml:space="preserve">+ </w:t>
      </w:r>
      <w:r w:rsidRPr="00D87EF0">
        <w:rPr>
          <w:rFonts w:ascii="Times New Roman" w:eastAsia="Times New Roman" w:hAnsi="Times New Roman" w:cs="Times New Roman"/>
          <w:sz w:val="28"/>
          <w:szCs w:val="28"/>
          <w:lang w:val="en-US" w:eastAsia="ru-RU"/>
        </w:rPr>
        <w:t>V</w:t>
      </w:r>
      <w:proofErr w:type="spellStart"/>
      <w:r w:rsidRPr="00D87EF0">
        <w:rPr>
          <w:rFonts w:ascii="Times New Roman" w:eastAsia="Times New Roman" w:hAnsi="Times New Roman" w:cs="Times New Roman"/>
          <w:sz w:val="28"/>
          <w:szCs w:val="28"/>
          <w:vertAlign w:val="subscript"/>
          <w:lang w:eastAsia="ru-RU"/>
        </w:rPr>
        <w:t>т.с</w:t>
      </w:r>
      <w:proofErr w:type="spellEnd"/>
      <w:r w:rsidRPr="00D87EF0">
        <w:rPr>
          <w:rFonts w:ascii="Times New Roman" w:eastAsia="Times New Roman" w:hAnsi="Times New Roman" w:cs="Times New Roman"/>
          <w:sz w:val="28"/>
          <w:szCs w:val="28"/>
          <w:lang w:eastAsia="ru-RU"/>
        </w:rPr>
        <w:t>) +</w:t>
      </w:r>
      <w:r w:rsidRPr="00D87EF0">
        <w:rPr>
          <w:rFonts w:ascii="Times New Roman" w:eastAsia="Times New Roman" w:hAnsi="Times New Roman" w:cs="Times New Roman"/>
          <w:sz w:val="28"/>
          <w:szCs w:val="28"/>
          <w:lang w:val="en-US" w:eastAsia="ru-RU"/>
        </w:rPr>
        <w:t>G</w:t>
      </w:r>
      <w:r w:rsidRPr="00D87EF0">
        <w:rPr>
          <w:rFonts w:ascii="Times New Roman" w:eastAsia="Times New Roman" w:hAnsi="Times New Roman" w:cs="Times New Roman"/>
          <w:sz w:val="28"/>
          <w:szCs w:val="28"/>
          <w:vertAlign w:val="subscript"/>
          <w:lang w:eastAsia="ru-RU"/>
        </w:rPr>
        <w:t>ГВС</w:t>
      </w:r>
      <w:r w:rsidRPr="00D87EF0">
        <w:rPr>
          <w:rFonts w:ascii="Times New Roman" w:eastAsia="Times New Roman" w:hAnsi="Times New Roman" w:cs="Times New Roman"/>
          <w:sz w:val="28"/>
          <w:szCs w:val="28"/>
          <w:lang w:eastAsia="ru-RU"/>
        </w:rPr>
        <w:t>,</w:t>
      </w:r>
    </w:p>
    <w:p w:rsidR="00D87EF0" w:rsidRPr="00D87EF0" w:rsidRDefault="00D87EF0" w:rsidP="00D87EF0">
      <w:pPr>
        <w:spacing w:after="0" w:line="240" w:lineRule="auto"/>
        <w:rPr>
          <w:rFonts w:ascii="Times New Roman" w:eastAsia="Times New Roman" w:hAnsi="Times New Roman" w:cs="Times New Roman"/>
          <w:sz w:val="28"/>
          <w:szCs w:val="28"/>
          <w:lang w:eastAsia="ru-RU"/>
        </w:rPr>
      </w:pPr>
      <w:r w:rsidRPr="00D87EF0">
        <w:rPr>
          <w:rFonts w:ascii="Times New Roman" w:eastAsia="Times New Roman" w:hAnsi="Times New Roman" w:cs="Times New Roman"/>
          <w:sz w:val="28"/>
          <w:szCs w:val="28"/>
          <w:lang w:eastAsia="ru-RU"/>
        </w:rPr>
        <w:t>где</w:t>
      </w:r>
    </w:p>
    <w:p w:rsidR="00D87EF0" w:rsidRPr="00D87EF0" w:rsidRDefault="00D87EF0" w:rsidP="00D87EF0">
      <w:pPr>
        <w:spacing w:after="0" w:line="240" w:lineRule="auto"/>
        <w:rPr>
          <w:rFonts w:ascii="Times New Roman" w:eastAsia="Times New Roman" w:hAnsi="Times New Roman" w:cs="Times New Roman"/>
          <w:sz w:val="28"/>
          <w:szCs w:val="28"/>
          <w:lang w:eastAsia="ru-RU"/>
        </w:rPr>
      </w:pPr>
      <w:r w:rsidRPr="00D87EF0">
        <w:rPr>
          <w:rFonts w:ascii="Times New Roman" w:eastAsia="Times New Roman" w:hAnsi="Times New Roman" w:cs="Times New Roman"/>
          <w:sz w:val="28"/>
          <w:szCs w:val="28"/>
          <w:lang w:val="en-US" w:eastAsia="ru-RU"/>
        </w:rPr>
        <w:lastRenderedPageBreak/>
        <w:t>n</w:t>
      </w:r>
      <w:r w:rsidRPr="00D87EF0">
        <w:rPr>
          <w:rFonts w:ascii="Times New Roman" w:eastAsia="Times New Roman" w:hAnsi="Times New Roman" w:cs="Times New Roman"/>
          <w:sz w:val="28"/>
          <w:szCs w:val="28"/>
          <w:lang w:eastAsia="ru-RU"/>
        </w:rPr>
        <w:t>- продолжительность отопительного периода;</w:t>
      </w:r>
    </w:p>
    <w:p w:rsidR="00D87EF0" w:rsidRPr="00D87EF0" w:rsidRDefault="00D87EF0" w:rsidP="00D87EF0">
      <w:pPr>
        <w:spacing w:after="0" w:line="240" w:lineRule="auto"/>
        <w:rPr>
          <w:rFonts w:ascii="Times New Roman" w:eastAsia="Times New Roman" w:hAnsi="Times New Roman" w:cs="Times New Roman"/>
          <w:sz w:val="28"/>
          <w:szCs w:val="28"/>
          <w:lang w:eastAsia="ru-RU"/>
        </w:rPr>
      </w:pPr>
      <w:r w:rsidRPr="00D87EF0">
        <w:rPr>
          <w:rFonts w:ascii="Times New Roman" w:eastAsia="Times New Roman" w:hAnsi="Times New Roman" w:cs="Times New Roman"/>
          <w:sz w:val="28"/>
          <w:szCs w:val="28"/>
          <w:lang w:val="en-US" w:eastAsia="ru-RU"/>
        </w:rPr>
        <w:t>t</w:t>
      </w:r>
      <w:r w:rsidRPr="00D87EF0">
        <w:rPr>
          <w:rFonts w:ascii="Times New Roman" w:eastAsia="Times New Roman" w:hAnsi="Times New Roman" w:cs="Times New Roman"/>
          <w:sz w:val="28"/>
          <w:szCs w:val="28"/>
          <w:lang w:eastAsia="ru-RU"/>
        </w:rPr>
        <w:t xml:space="preserve"> - часов работы в отопительный период.</w:t>
      </w:r>
    </w:p>
    <w:p w:rsidR="00D87EF0" w:rsidRPr="00D87EF0" w:rsidRDefault="00D87EF0" w:rsidP="00D87EF0">
      <w:pPr>
        <w:spacing w:after="0" w:line="240" w:lineRule="auto"/>
        <w:rPr>
          <w:rFonts w:ascii="Times New Roman" w:eastAsia="Times New Roman" w:hAnsi="Times New Roman" w:cs="Times New Roman"/>
          <w:sz w:val="28"/>
          <w:szCs w:val="28"/>
          <w:lang w:eastAsia="ru-RU"/>
        </w:rPr>
      </w:pPr>
      <w:r w:rsidRPr="00D87EF0">
        <w:rPr>
          <w:rFonts w:ascii="Times New Roman" w:eastAsia="Times New Roman" w:hAnsi="Times New Roman" w:cs="Times New Roman"/>
          <w:sz w:val="28"/>
          <w:szCs w:val="28"/>
          <w:lang w:val="en-US" w:eastAsia="ru-RU"/>
        </w:rPr>
        <w:t>G</w:t>
      </w:r>
      <w:r w:rsidRPr="00D87EF0">
        <w:rPr>
          <w:rFonts w:ascii="Times New Roman" w:eastAsia="Times New Roman" w:hAnsi="Times New Roman" w:cs="Times New Roman"/>
          <w:sz w:val="28"/>
          <w:szCs w:val="28"/>
          <w:vertAlign w:val="subscript"/>
          <w:lang w:eastAsia="ru-RU"/>
        </w:rPr>
        <w:t xml:space="preserve">ГВС </w:t>
      </w:r>
      <w:r w:rsidRPr="00D87EF0">
        <w:rPr>
          <w:rFonts w:ascii="Times New Roman" w:eastAsia="Times New Roman" w:hAnsi="Times New Roman" w:cs="Times New Roman"/>
          <w:sz w:val="28"/>
          <w:szCs w:val="28"/>
          <w:lang w:eastAsia="ru-RU"/>
        </w:rPr>
        <w:t>- среднечасовой расход воды на горячее водоснабжение, м</w:t>
      </w:r>
      <w:r w:rsidRPr="00D87EF0">
        <w:rPr>
          <w:rFonts w:ascii="Times New Roman" w:eastAsia="Times New Roman" w:hAnsi="Times New Roman" w:cs="Times New Roman"/>
          <w:sz w:val="28"/>
          <w:szCs w:val="28"/>
          <w:vertAlign w:val="superscript"/>
          <w:lang w:eastAsia="ru-RU"/>
        </w:rPr>
        <w:t>3</w:t>
      </w:r>
      <w:r w:rsidRPr="00D87EF0">
        <w:rPr>
          <w:rFonts w:ascii="Times New Roman" w:eastAsia="Times New Roman" w:hAnsi="Times New Roman" w:cs="Times New Roman"/>
          <w:sz w:val="28"/>
          <w:szCs w:val="28"/>
          <w:lang w:eastAsia="ru-RU"/>
        </w:rPr>
        <w:t>/час.</w:t>
      </w:r>
    </w:p>
    <w:p w:rsidR="00D87EF0" w:rsidRDefault="008A7EF5" w:rsidP="00D87EF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В </w:t>
      </w:r>
      <w:proofErr w:type="gramStart"/>
      <w:r>
        <w:rPr>
          <w:rFonts w:ascii="Times New Roman" w:eastAsia="Times New Roman" w:hAnsi="Times New Roman" w:cs="Times New Roman"/>
          <w:sz w:val="28"/>
          <w:szCs w:val="28"/>
          <w:lang w:eastAsia="ru-RU"/>
        </w:rPr>
        <w:t xml:space="preserve">таблице </w:t>
      </w:r>
      <w:r w:rsidR="00D87EF0" w:rsidRPr="00D87EF0">
        <w:rPr>
          <w:rFonts w:ascii="Times New Roman" w:eastAsia="Times New Roman" w:hAnsi="Times New Roman" w:cs="Times New Roman"/>
          <w:sz w:val="28"/>
          <w:szCs w:val="28"/>
          <w:lang w:eastAsia="ru-RU"/>
        </w:rPr>
        <w:t xml:space="preserve"> рассчитан</w:t>
      </w:r>
      <w:proofErr w:type="gramEnd"/>
      <w:r w:rsidR="00D87EF0" w:rsidRPr="00D87EF0">
        <w:rPr>
          <w:rFonts w:ascii="Times New Roman" w:eastAsia="Times New Roman" w:hAnsi="Times New Roman" w:cs="Times New Roman"/>
          <w:sz w:val="28"/>
          <w:szCs w:val="28"/>
          <w:lang w:eastAsia="ru-RU"/>
        </w:rPr>
        <w:t xml:space="preserve"> баланс теплоносителя. Баланс производительности водоподготовительных установок останется неизменным, в связи с тем, что присоединение новых абонентов не планируется.</w:t>
      </w:r>
    </w:p>
    <w:p w:rsidR="00194669" w:rsidRDefault="00194669" w:rsidP="00D87EF0">
      <w:pPr>
        <w:spacing w:after="0" w:line="240" w:lineRule="auto"/>
        <w:jc w:val="both"/>
        <w:rPr>
          <w:rFonts w:ascii="Times New Roman" w:eastAsia="Times New Roman" w:hAnsi="Times New Roman" w:cs="Times New Roman"/>
          <w:sz w:val="28"/>
          <w:szCs w:val="28"/>
          <w:lang w:eastAsia="ru-RU"/>
        </w:rPr>
      </w:pPr>
    </w:p>
    <w:p w:rsidR="00194669" w:rsidRPr="00194669" w:rsidRDefault="00194669" w:rsidP="00194669">
      <w:pPr>
        <w:spacing w:after="0" w:line="240" w:lineRule="auto"/>
        <w:jc w:val="both"/>
        <w:rPr>
          <w:rFonts w:ascii="Times New Roman" w:hAnsi="Times New Roman" w:cs="Times New Roman"/>
          <w:b/>
          <w:sz w:val="26"/>
          <w:szCs w:val="26"/>
        </w:rPr>
      </w:pPr>
      <w:r w:rsidRPr="00194669">
        <w:rPr>
          <w:rFonts w:ascii="Times New Roman" w:hAnsi="Times New Roman" w:cs="Times New Roman"/>
          <w:b/>
          <w:sz w:val="26"/>
          <w:szCs w:val="26"/>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194669" w:rsidRPr="00CE6330" w:rsidRDefault="00194669" w:rsidP="00D87EF0">
      <w:pPr>
        <w:spacing w:after="0" w:line="240" w:lineRule="auto"/>
        <w:jc w:val="both"/>
        <w:rPr>
          <w:rFonts w:ascii="Times New Roman" w:eastAsia="Times New Roman" w:hAnsi="Times New Roman" w:cs="Times New Roman"/>
          <w:sz w:val="26"/>
          <w:szCs w:val="26"/>
          <w:lang w:eastAsia="ru-RU"/>
        </w:rPr>
      </w:pPr>
    </w:p>
    <w:p w:rsidR="00194669" w:rsidRPr="00194669" w:rsidRDefault="00194669" w:rsidP="00194669">
      <w:pPr>
        <w:spacing w:after="0" w:line="240" w:lineRule="auto"/>
        <w:ind w:firstLine="708"/>
        <w:jc w:val="both"/>
        <w:rPr>
          <w:rFonts w:ascii="Times New Roman" w:eastAsia="Calibri" w:hAnsi="Times New Roman" w:cs="Times New Roman"/>
          <w:sz w:val="26"/>
          <w:szCs w:val="26"/>
        </w:rPr>
      </w:pPr>
      <w:r w:rsidRPr="00194669">
        <w:rPr>
          <w:rFonts w:ascii="Times New Roman" w:eastAsia="Calibri" w:hAnsi="Times New Roman" w:cs="Times New Roman"/>
          <w:sz w:val="26"/>
          <w:szCs w:val="26"/>
        </w:rPr>
        <w:t xml:space="preserve">В соответствии с п. 6.17, СП 124.13330.2012 «Тепловые сети», для систем теплоснабжения должна предусматриваться дополнительная аварийная подпитка химически не обработанной и </w:t>
      </w:r>
      <w:proofErr w:type="spellStart"/>
      <w:r w:rsidRPr="00194669">
        <w:rPr>
          <w:rFonts w:ascii="Times New Roman" w:eastAsia="Calibri" w:hAnsi="Times New Roman" w:cs="Times New Roman"/>
          <w:sz w:val="26"/>
          <w:szCs w:val="26"/>
        </w:rPr>
        <w:t>недеаэрированной</w:t>
      </w:r>
      <w:proofErr w:type="spellEnd"/>
      <w:r w:rsidRPr="00194669">
        <w:rPr>
          <w:rFonts w:ascii="Times New Roman" w:eastAsia="Calibri" w:hAnsi="Times New Roman" w:cs="Times New Roman"/>
          <w:sz w:val="26"/>
          <w:szCs w:val="26"/>
        </w:rPr>
        <w:t xml:space="preserve"> воды, расход которой принимается в количестве 2 % от объема воды в трубопроводах тепловых сетей.</w:t>
      </w:r>
    </w:p>
    <w:p w:rsidR="00194669" w:rsidRDefault="00194669" w:rsidP="00D87EF0">
      <w:pPr>
        <w:spacing w:after="0" w:line="240" w:lineRule="auto"/>
        <w:jc w:val="both"/>
        <w:rPr>
          <w:rFonts w:ascii="Times New Roman" w:eastAsia="Times New Roman" w:hAnsi="Times New Roman" w:cs="Times New Roman"/>
          <w:sz w:val="28"/>
          <w:szCs w:val="28"/>
          <w:lang w:eastAsia="ru-RU"/>
        </w:rPr>
      </w:pPr>
    </w:p>
    <w:p w:rsidR="00194669" w:rsidRDefault="00194669" w:rsidP="00D87EF0">
      <w:pPr>
        <w:spacing w:after="0" w:line="240" w:lineRule="auto"/>
        <w:jc w:val="both"/>
        <w:rPr>
          <w:rFonts w:ascii="Times New Roman" w:eastAsia="Times New Roman" w:hAnsi="Times New Roman" w:cs="Times New Roman"/>
          <w:sz w:val="28"/>
          <w:szCs w:val="28"/>
          <w:lang w:eastAsia="ru-RU"/>
        </w:rPr>
      </w:pPr>
    </w:p>
    <w:p w:rsidR="00CE6330" w:rsidRDefault="00CE633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194669" w:rsidRDefault="00194669" w:rsidP="00D87EF0">
      <w:pPr>
        <w:spacing w:after="0" w:line="240" w:lineRule="auto"/>
        <w:jc w:val="both"/>
        <w:rPr>
          <w:rFonts w:ascii="Times New Roman" w:eastAsia="Times New Roman" w:hAnsi="Times New Roman" w:cs="Times New Roman"/>
          <w:sz w:val="28"/>
          <w:szCs w:val="28"/>
          <w:lang w:eastAsia="ru-RU"/>
        </w:rPr>
      </w:pPr>
    </w:p>
    <w:p w:rsidR="00CE6330" w:rsidRPr="00CE6330" w:rsidRDefault="00CE6330" w:rsidP="006835D3">
      <w:pPr>
        <w:spacing w:after="0" w:line="240" w:lineRule="auto"/>
        <w:jc w:val="center"/>
        <w:rPr>
          <w:rFonts w:ascii="Times New Roman" w:hAnsi="Times New Roman" w:cs="Times New Roman"/>
          <w:b/>
          <w:sz w:val="26"/>
          <w:szCs w:val="26"/>
        </w:rPr>
      </w:pPr>
      <w:r w:rsidRPr="00CE6330">
        <w:rPr>
          <w:rFonts w:ascii="Times New Roman" w:hAnsi="Times New Roman" w:cs="Times New Roman"/>
          <w:b/>
          <w:sz w:val="26"/>
          <w:szCs w:val="26"/>
        </w:rPr>
        <w:t>Раздел 4.</w:t>
      </w:r>
    </w:p>
    <w:p w:rsidR="00CE6330" w:rsidRDefault="00CE6330" w:rsidP="006835D3">
      <w:pPr>
        <w:spacing w:after="0" w:line="240" w:lineRule="auto"/>
        <w:jc w:val="center"/>
        <w:rPr>
          <w:rFonts w:ascii="Times New Roman" w:hAnsi="Times New Roman" w:cs="Times New Roman"/>
          <w:b/>
          <w:sz w:val="26"/>
          <w:szCs w:val="26"/>
        </w:rPr>
      </w:pPr>
      <w:r w:rsidRPr="00CE6330">
        <w:rPr>
          <w:rFonts w:ascii="Times New Roman" w:hAnsi="Times New Roman" w:cs="Times New Roman"/>
          <w:b/>
          <w:sz w:val="26"/>
          <w:szCs w:val="26"/>
        </w:rPr>
        <w:t>Основные положения мастер-плана развития систем теплоснабжения</w:t>
      </w:r>
    </w:p>
    <w:p w:rsidR="007D17B3" w:rsidRPr="007D17B3" w:rsidRDefault="007D17B3" w:rsidP="007D17B3">
      <w:pPr>
        <w:spacing w:after="0" w:line="240" w:lineRule="auto"/>
        <w:jc w:val="both"/>
        <w:rPr>
          <w:rFonts w:ascii="Times New Roman" w:hAnsi="Times New Roman" w:cs="Times New Roman"/>
          <w:sz w:val="26"/>
          <w:szCs w:val="26"/>
        </w:rPr>
      </w:pPr>
    </w:p>
    <w:p w:rsidR="007D17B3" w:rsidRPr="007D17B3" w:rsidRDefault="007D17B3" w:rsidP="007D17B3">
      <w:pPr>
        <w:spacing w:after="0" w:line="240" w:lineRule="auto"/>
        <w:jc w:val="both"/>
        <w:rPr>
          <w:rFonts w:ascii="Times New Roman" w:hAnsi="Times New Roman" w:cs="Times New Roman"/>
          <w:sz w:val="26"/>
          <w:szCs w:val="26"/>
        </w:rPr>
      </w:pPr>
      <w:r w:rsidRPr="007D17B3">
        <w:rPr>
          <w:rFonts w:ascii="Times New Roman" w:hAnsi="Times New Roman" w:cs="Times New Roman"/>
          <w:sz w:val="26"/>
          <w:szCs w:val="26"/>
        </w:rPr>
        <w:t xml:space="preserve">Раздел 4. «Основные положения мастер-плана развития систем теплоснабжения поселения, городского округа, города федерального значения», который ранее в Требованиях к Схемам теплоснабжения отсутствовал, но был включён в Методические рекомендации по их разработке, – теперь рекомендуется к проработке </w:t>
      </w:r>
      <w:r w:rsidRPr="007D17B3">
        <w:rPr>
          <w:rFonts w:ascii="Times New Roman" w:hAnsi="Times New Roman" w:cs="Times New Roman"/>
          <w:b/>
          <w:sz w:val="26"/>
          <w:szCs w:val="26"/>
          <w:u w:val="single"/>
        </w:rPr>
        <w:t>два перспективных сценария развития систем теплоснабжения</w:t>
      </w:r>
      <w:r w:rsidRPr="007D17B3">
        <w:rPr>
          <w:rFonts w:ascii="Times New Roman" w:hAnsi="Times New Roman" w:cs="Times New Roman"/>
          <w:sz w:val="26"/>
          <w:szCs w:val="26"/>
        </w:rPr>
        <w:t>.</w:t>
      </w:r>
    </w:p>
    <w:p w:rsidR="007D17B3" w:rsidRPr="007D17B3" w:rsidRDefault="007D17B3" w:rsidP="007D17B3">
      <w:pPr>
        <w:spacing w:after="0" w:line="240" w:lineRule="auto"/>
        <w:jc w:val="both"/>
        <w:rPr>
          <w:rFonts w:ascii="Times New Roman" w:hAnsi="Times New Roman" w:cs="Times New Roman"/>
          <w:sz w:val="26"/>
          <w:szCs w:val="26"/>
        </w:rPr>
      </w:pPr>
    </w:p>
    <w:p w:rsidR="00CE6330" w:rsidRPr="00CE6330" w:rsidRDefault="00CE6330" w:rsidP="00CE6330">
      <w:pPr>
        <w:spacing w:after="0" w:line="240" w:lineRule="auto"/>
        <w:jc w:val="both"/>
        <w:rPr>
          <w:rFonts w:ascii="Times New Roman" w:hAnsi="Times New Roman" w:cs="Times New Roman"/>
          <w:i/>
          <w:sz w:val="26"/>
          <w:szCs w:val="26"/>
        </w:rPr>
      </w:pPr>
      <w:r w:rsidRPr="00CE6330">
        <w:rPr>
          <w:rFonts w:ascii="Times New Roman" w:hAnsi="Times New Roman" w:cs="Times New Roman"/>
          <w:i/>
          <w:sz w:val="26"/>
          <w:szCs w:val="26"/>
        </w:rPr>
        <w:t>4.1. Описание сценариев развития теплоснабжения поселения;</w:t>
      </w:r>
    </w:p>
    <w:p w:rsidR="00CE6330" w:rsidRPr="00CE6330" w:rsidRDefault="00CE6330" w:rsidP="00CE6330">
      <w:pPr>
        <w:spacing w:after="0" w:line="240" w:lineRule="auto"/>
        <w:jc w:val="both"/>
        <w:rPr>
          <w:rFonts w:ascii="Times New Roman" w:hAnsi="Times New Roman" w:cs="Times New Roman"/>
          <w:i/>
          <w:sz w:val="26"/>
          <w:szCs w:val="26"/>
        </w:rPr>
      </w:pPr>
      <w:r w:rsidRPr="00CE6330">
        <w:rPr>
          <w:rFonts w:ascii="Times New Roman" w:hAnsi="Times New Roman" w:cs="Times New Roman"/>
          <w:i/>
          <w:sz w:val="26"/>
          <w:szCs w:val="26"/>
        </w:rPr>
        <w:t>4.2. Обоснование выбора приоритетного сценария развития теплоснабжения поселения:</w:t>
      </w:r>
    </w:p>
    <w:p w:rsidR="00194669" w:rsidRPr="00CE6330" w:rsidRDefault="00194669" w:rsidP="00D87EF0">
      <w:pPr>
        <w:spacing w:after="0" w:line="240" w:lineRule="auto"/>
        <w:jc w:val="both"/>
        <w:rPr>
          <w:rFonts w:ascii="Times New Roman" w:eastAsia="Times New Roman" w:hAnsi="Times New Roman" w:cs="Times New Roman"/>
          <w:sz w:val="26"/>
          <w:szCs w:val="26"/>
          <w:lang w:eastAsia="ru-RU"/>
        </w:rPr>
      </w:pPr>
    </w:p>
    <w:p w:rsidR="00CE6330" w:rsidRPr="00CE6330" w:rsidRDefault="00CE6330" w:rsidP="00CE6330">
      <w:pPr>
        <w:spacing w:after="0" w:line="240" w:lineRule="auto"/>
        <w:jc w:val="both"/>
        <w:rPr>
          <w:rFonts w:ascii="Times New Roman" w:hAnsi="Times New Roman" w:cs="Times New Roman"/>
          <w:b/>
          <w:sz w:val="26"/>
          <w:szCs w:val="26"/>
        </w:rPr>
      </w:pPr>
      <w:r w:rsidRPr="00CE6330">
        <w:rPr>
          <w:rFonts w:ascii="Times New Roman" w:hAnsi="Times New Roman" w:cs="Times New Roman"/>
          <w:b/>
          <w:sz w:val="26"/>
          <w:szCs w:val="26"/>
        </w:rPr>
        <w:t>4.1. Описание сценариев развития теплоснабжения поселения;</w:t>
      </w:r>
    </w:p>
    <w:p w:rsidR="00194669" w:rsidRPr="00CE6330" w:rsidRDefault="00194669" w:rsidP="00D87EF0">
      <w:pPr>
        <w:spacing w:after="0" w:line="240" w:lineRule="auto"/>
        <w:jc w:val="both"/>
        <w:rPr>
          <w:rFonts w:ascii="Times New Roman" w:eastAsia="Times New Roman" w:hAnsi="Times New Roman" w:cs="Times New Roman"/>
          <w:sz w:val="26"/>
          <w:szCs w:val="26"/>
          <w:lang w:eastAsia="ru-RU"/>
        </w:rPr>
      </w:pPr>
    </w:p>
    <w:p w:rsidR="0056421D" w:rsidRPr="0056421D" w:rsidRDefault="0056421D" w:rsidP="0056421D">
      <w:pPr>
        <w:autoSpaceDE w:val="0"/>
        <w:autoSpaceDN w:val="0"/>
        <w:adjustRightInd w:val="0"/>
        <w:spacing w:line="100" w:lineRule="atLeast"/>
        <w:ind w:right="-1"/>
        <w:jc w:val="both"/>
        <w:rPr>
          <w:rFonts w:ascii="Times New Roman" w:hAnsi="Times New Roman" w:cs="Times New Roman"/>
          <w:sz w:val="26"/>
          <w:szCs w:val="26"/>
        </w:rPr>
      </w:pPr>
      <w:r w:rsidRPr="0056421D">
        <w:rPr>
          <w:rFonts w:ascii="Times New Roman" w:hAnsi="Times New Roman" w:cs="Times New Roman"/>
          <w:sz w:val="26"/>
          <w:szCs w:val="26"/>
        </w:rPr>
        <w:t>Разработка сценарных вари</w:t>
      </w:r>
      <w:r w:rsidR="001E3C71">
        <w:rPr>
          <w:rFonts w:ascii="Times New Roman" w:hAnsi="Times New Roman" w:cs="Times New Roman"/>
          <w:sz w:val="26"/>
          <w:szCs w:val="26"/>
        </w:rPr>
        <w:t xml:space="preserve">антов предлагается осуществить </w:t>
      </w:r>
      <w:r w:rsidRPr="0056421D">
        <w:rPr>
          <w:rFonts w:ascii="Times New Roman" w:hAnsi="Times New Roman" w:cs="Times New Roman"/>
          <w:sz w:val="26"/>
          <w:szCs w:val="26"/>
        </w:rPr>
        <w:t>по трём основным вариантам изложенными в стратегии развития Республики:</w:t>
      </w:r>
    </w:p>
    <w:p w:rsidR="0056421D" w:rsidRPr="0056421D" w:rsidRDefault="007D17B3" w:rsidP="0056421D">
      <w:pPr>
        <w:autoSpaceDE w:val="0"/>
        <w:autoSpaceDN w:val="0"/>
        <w:adjustRightInd w:val="0"/>
        <w:spacing w:line="100" w:lineRule="atLeast"/>
        <w:ind w:right="-1"/>
        <w:jc w:val="both"/>
        <w:rPr>
          <w:rFonts w:ascii="Times New Roman" w:hAnsi="Times New Roman" w:cs="Times New Roman"/>
          <w:sz w:val="26"/>
          <w:szCs w:val="26"/>
        </w:rPr>
      </w:pPr>
      <w:r w:rsidRPr="007D17B3">
        <w:rPr>
          <w:rFonts w:ascii="Times New Roman" w:hAnsi="Times New Roman" w:cs="Times New Roman"/>
          <w:b/>
          <w:sz w:val="26"/>
          <w:szCs w:val="26"/>
          <w:u w:val="single"/>
        </w:rPr>
        <w:t>«мастер-план развития систем теплоснабжения поселения</w:t>
      </w:r>
      <w:r w:rsidRPr="007D17B3">
        <w:rPr>
          <w:rFonts w:ascii="Times New Roman" w:hAnsi="Times New Roman" w:cs="Times New Roman"/>
          <w:sz w:val="26"/>
          <w:szCs w:val="26"/>
        </w:rPr>
        <w:t>, – раздел Схемы теплоснабжения (актуализированной схемы теплоснабжения), содержащий описание сценариев развития теплоснабжения поселения, и обоснование выбора приоритетного сценария раз</w:t>
      </w:r>
      <w:r>
        <w:rPr>
          <w:rFonts w:ascii="Times New Roman" w:hAnsi="Times New Roman" w:cs="Times New Roman"/>
          <w:sz w:val="26"/>
          <w:szCs w:val="26"/>
        </w:rPr>
        <w:t>вития теплоснабжения поселения</w:t>
      </w:r>
      <w:r w:rsidRPr="007D17B3">
        <w:rPr>
          <w:rFonts w:ascii="Times New Roman" w:hAnsi="Times New Roman" w:cs="Times New Roman"/>
          <w:sz w:val="26"/>
          <w:szCs w:val="26"/>
        </w:rPr>
        <w:t>;</w:t>
      </w:r>
    </w:p>
    <w:p w:rsidR="0056421D" w:rsidRPr="0056421D" w:rsidRDefault="0056421D" w:rsidP="0056421D">
      <w:pPr>
        <w:pStyle w:val="a7"/>
        <w:numPr>
          <w:ilvl w:val="0"/>
          <w:numId w:val="8"/>
        </w:numPr>
        <w:autoSpaceDE w:val="0"/>
        <w:autoSpaceDN w:val="0"/>
        <w:adjustRightInd w:val="0"/>
        <w:spacing w:after="0" w:line="100" w:lineRule="atLeast"/>
        <w:ind w:right="-1"/>
        <w:jc w:val="both"/>
        <w:rPr>
          <w:rFonts w:ascii="Times New Roman" w:hAnsi="Times New Roman"/>
          <w:b/>
          <w:sz w:val="26"/>
          <w:szCs w:val="26"/>
        </w:rPr>
      </w:pPr>
      <w:r w:rsidRPr="0056421D">
        <w:rPr>
          <w:rFonts w:ascii="Times New Roman" w:hAnsi="Times New Roman"/>
          <w:b/>
          <w:sz w:val="26"/>
          <w:szCs w:val="26"/>
          <w:u w:val="single"/>
          <w:shd w:val="clear" w:color="auto" w:fill="92D050"/>
        </w:rPr>
        <w:t>Сценарий 1</w:t>
      </w:r>
      <w:r w:rsidRPr="0056421D">
        <w:rPr>
          <w:rFonts w:ascii="Times New Roman" w:hAnsi="Times New Roman"/>
          <w:b/>
          <w:sz w:val="26"/>
          <w:szCs w:val="26"/>
          <w:shd w:val="clear" w:color="auto" w:fill="92D050"/>
        </w:rPr>
        <w:t xml:space="preserve"> (инерциальный)</w:t>
      </w:r>
      <w:r w:rsidRPr="0056421D">
        <w:rPr>
          <w:rFonts w:ascii="Times New Roman" w:hAnsi="Times New Roman"/>
          <w:sz w:val="26"/>
          <w:szCs w:val="26"/>
          <w:shd w:val="clear" w:color="auto" w:fill="92D050"/>
        </w:rPr>
        <w:t xml:space="preserve"> отражает развитие теплоснабжения в условиях сохранения существующей инфраструктуры</w:t>
      </w:r>
      <w:r w:rsidRPr="0056421D">
        <w:rPr>
          <w:rFonts w:ascii="Times New Roman" w:hAnsi="Times New Roman"/>
          <w:sz w:val="26"/>
          <w:szCs w:val="26"/>
        </w:rPr>
        <w:t>;</w:t>
      </w:r>
    </w:p>
    <w:p w:rsidR="0056421D" w:rsidRPr="0056421D" w:rsidRDefault="0056421D" w:rsidP="0056421D">
      <w:pPr>
        <w:autoSpaceDE w:val="0"/>
        <w:autoSpaceDN w:val="0"/>
        <w:adjustRightInd w:val="0"/>
        <w:spacing w:line="100" w:lineRule="atLeast"/>
        <w:ind w:right="-1"/>
        <w:jc w:val="both"/>
        <w:rPr>
          <w:rFonts w:ascii="Times New Roman" w:hAnsi="Times New Roman" w:cs="Times New Roman"/>
          <w:b/>
          <w:sz w:val="26"/>
          <w:szCs w:val="26"/>
        </w:rPr>
      </w:pPr>
    </w:p>
    <w:p w:rsidR="0056421D" w:rsidRPr="0056421D" w:rsidRDefault="0056421D" w:rsidP="0056421D">
      <w:pPr>
        <w:pStyle w:val="a7"/>
        <w:numPr>
          <w:ilvl w:val="0"/>
          <w:numId w:val="8"/>
        </w:numPr>
        <w:autoSpaceDE w:val="0"/>
        <w:autoSpaceDN w:val="0"/>
        <w:adjustRightInd w:val="0"/>
        <w:spacing w:after="0" w:line="100" w:lineRule="atLeast"/>
        <w:ind w:right="-1"/>
        <w:jc w:val="both"/>
        <w:rPr>
          <w:rFonts w:ascii="Times New Roman" w:hAnsi="Times New Roman"/>
          <w:b/>
          <w:sz w:val="26"/>
          <w:szCs w:val="26"/>
        </w:rPr>
      </w:pPr>
      <w:r w:rsidRPr="0056421D">
        <w:rPr>
          <w:rFonts w:ascii="Times New Roman" w:hAnsi="Times New Roman"/>
          <w:b/>
          <w:sz w:val="26"/>
          <w:szCs w:val="26"/>
          <w:u w:val="single"/>
        </w:rPr>
        <w:t>Сценарий 2</w:t>
      </w:r>
      <w:r w:rsidRPr="0056421D">
        <w:rPr>
          <w:rFonts w:ascii="Times New Roman" w:hAnsi="Times New Roman"/>
          <w:b/>
          <w:sz w:val="26"/>
          <w:szCs w:val="26"/>
        </w:rPr>
        <w:t xml:space="preserve"> (оптимистический)</w:t>
      </w:r>
      <w:r w:rsidRPr="0056421D">
        <w:rPr>
          <w:rFonts w:ascii="Times New Roman" w:hAnsi="Times New Roman"/>
          <w:sz w:val="26"/>
          <w:szCs w:val="26"/>
        </w:rPr>
        <w:t xml:space="preserve"> предполагает реализацию мероприятий развития системы теплоснабжения последовательно, методом постепенного перехода на современные технологии;</w:t>
      </w:r>
    </w:p>
    <w:p w:rsidR="0056421D" w:rsidRPr="0056421D" w:rsidRDefault="0056421D" w:rsidP="0056421D">
      <w:pPr>
        <w:pStyle w:val="DefaultText"/>
        <w:spacing w:line="100" w:lineRule="atLeast"/>
        <w:ind w:right="-1"/>
        <w:jc w:val="both"/>
        <w:rPr>
          <w:rFonts w:cs="Times New Roman"/>
          <w:sz w:val="26"/>
          <w:szCs w:val="26"/>
        </w:rPr>
      </w:pPr>
    </w:p>
    <w:p w:rsidR="0056421D" w:rsidRPr="0056421D" w:rsidRDefault="0056421D" w:rsidP="0056421D">
      <w:pPr>
        <w:pStyle w:val="DefaultText"/>
        <w:spacing w:line="100" w:lineRule="atLeast"/>
        <w:ind w:left="676" w:right="-1"/>
        <w:jc w:val="both"/>
        <w:rPr>
          <w:rFonts w:cs="Times New Roman"/>
          <w:b/>
          <w:iCs/>
          <w:sz w:val="26"/>
          <w:szCs w:val="26"/>
        </w:rPr>
      </w:pPr>
      <w:r w:rsidRPr="0056421D">
        <w:rPr>
          <w:rFonts w:cs="Times New Roman"/>
          <w:b/>
          <w:iCs/>
          <w:sz w:val="26"/>
          <w:szCs w:val="26"/>
        </w:rPr>
        <w:t>Сценарии повышения эффективности работы систем теплоснабжения</w:t>
      </w:r>
    </w:p>
    <w:p w:rsidR="0056421D" w:rsidRPr="0056421D" w:rsidRDefault="0056421D" w:rsidP="0056421D">
      <w:pPr>
        <w:tabs>
          <w:tab w:val="left" w:pos="2424"/>
        </w:tabs>
        <w:spacing w:line="100" w:lineRule="atLeast"/>
        <w:jc w:val="both"/>
        <w:rPr>
          <w:rFonts w:ascii="Times New Roman" w:hAnsi="Times New Roman" w:cs="Times New Roman"/>
          <w:b/>
          <w:sz w:val="26"/>
          <w:szCs w:val="26"/>
          <w:shd w:val="clear" w:color="auto" w:fill="00B0F0"/>
        </w:rPr>
      </w:pPr>
    </w:p>
    <w:p w:rsidR="0056421D" w:rsidRPr="0056421D" w:rsidRDefault="0056421D" w:rsidP="0056421D">
      <w:pPr>
        <w:tabs>
          <w:tab w:val="left" w:pos="2424"/>
        </w:tabs>
        <w:spacing w:line="100" w:lineRule="atLeast"/>
        <w:ind w:firstLine="709"/>
        <w:jc w:val="both"/>
        <w:rPr>
          <w:rFonts w:ascii="Times New Roman" w:hAnsi="Times New Roman" w:cs="Times New Roman"/>
          <w:sz w:val="26"/>
          <w:szCs w:val="26"/>
        </w:rPr>
      </w:pPr>
      <w:r w:rsidRPr="0056421D">
        <w:rPr>
          <w:rFonts w:ascii="Times New Roman" w:hAnsi="Times New Roman" w:cs="Times New Roman"/>
          <w:b/>
          <w:sz w:val="26"/>
          <w:szCs w:val="26"/>
        </w:rPr>
        <w:t>Котельная №</w:t>
      </w:r>
      <w:proofErr w:type="gramStart"/>
      <w:r w:rsidRPr="0056421D">
        <w:rPr>
          <w:rFonts w:ascii="Times New Roman" w:hAnsi="Times New Roman" w:cs="Times New Roman"/>
          <w:b/>
          <w:sz w:val="26"/>
          <w:szCs w:val="26"/>
        </w:rPr>
        <w:t>1</w:t>
      </w:r>
      <w:r w:rsidRPr="0056421D">
        <w:rPr>
          <w:rFonts w:ascii="Times New Roman" w:hAnsi="Times New Roman" w:cs="Times New Roman"/>
          <w:sz w:val="26"/>
          <w:szCs w:val="26"/>
        </w:rPr>
        <w:t>.Тепло</w:t>
      </w:r>
      <w:proofErr w:type="gramEnd"/>
      <w:r w:rsidRPr="0056421D">
        <w:rPr>
          <w:rFonts w:ascii="Times New Roman" w:hAnsi="Times New Roman" w:cs="Times New Roman"/>
          <w:sz w:val="26"/>
          <w:szCs w:val="26"/>
        </w:rPr>
        <w:t xml:space="preserve">-обеспечивающая система котельной №1. Котельная </w:t>
      </w:r>
      <w:r w:rsidR="007D17B3">
        <w:rPr>
          <w:rFonts w:ascii="Times New Roman" w:hAnsi="Times New Roman" w:cs="Times New Roman"/>
          <w:sz w:val="26"/>
          <w:szCs w:val="26"/>
        </w:rPr>
        <w:t>местного значения</w:t>
      </w:r>
      <w:r w:rsidRPr="0056421D">
        <w:rPr>
          <w:rFonts w:ascii="Times New Roman" w:hAnsi="Times New Roman" w:cs="Times New Roman"/>
          <w:sz w:val="26"/>
          <w:szCs w:val="26"/>
        </w:rPr>
        <w:t xml:space="preserve"> обеспечивает теплом администр</w:t>
      </w:r>
      <w:r w:rsidR="007D17B3">
        <w:rPr>
          <w:rFonts w:ascii="Times New Roman" w:hAnsi="Times New Roman" w:cs="Times New Roman"/>
          <w:sz w:val="26"/>
          <w:szCs w:val="26"/>
        </w:rPr>
        <w:t>ативное</w:t>
      </w:r>
      <w:r w:rsidRPr="0056421D">
        <w:rPr>
          <w:rFonts w:ascii="Times New Roman" w:hAnsi="Times New Roman" w:cs="Times New Roman"/>
          <w:sz w:val="26"/>
          <w:szCs w:val="26"/>
        </w:rPr>
        <w:t xml:space="preserve"> здания муниципального образования. Находится в удовлетворительном состоянии. Протяжён</w:t>
      </w:r>
      <w:r w:rsidR="00D10405">
        <w:rPr>
          <w:rFonts w:ascii="Times New Roman" w:hAnsi="Times New Roman" w:cs="Times New Roman"/>
          <w:sz w:val="26"/>
          <w:szCs w:val="26"/>
        </w:rPr>
        <w:t>ность тепловой трассы равна внутри 21 метра</w:t>
      </w:r>
      <w:r w:rsidRPr="0056421D">
        <w:rPr>
          <w:rFonts w:ascii="Times New Roman" w:hAnsi="Times New Roman" w:cs="Times New Roman"/>
          <w:sz w:val="26"/>
          <w:szCs w:val="26"/>
        </w:rPr>
        <w:t xml:space="preserve">. Теплотрасса проложена надземным способом. Но тепловая сеть требует реконструкции тепловых трасс данного объекта. В настоящее </w:t>
      </w:r>
      <w:proofErr w:type="gramStart"/>
      <w:r w:rsidRPr="0056421D">
        <w:rPr>
          <w:rFonts w:ascii="Times New Roman" w:hAnsi="Times New Roman" w:cs="Times New Roman"/>
          <w:sz w:val="26"/>
          <w:szCs w:val="26"/>
        </w:rPr>
        <w:t>время  теплоноситель</w:t>
      </w:r>
      <w:proofErr w:type="gramEnd"/>
      <w:r w:rsidRPr="0056421D">
        <w:rPr>
          <w:rFonts w:ascii="Times New Roman" w:hAnsi="Times New Roman" w:cs="Times New Roman"/>
          <w:sz w:val="26"/>
          <w:szCs w:val="26"/>
        </w:rPr>
        <w:t xml:space="preserve"> передаётся по теплотрассе посредством стальных труб.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338"/>
      </w:tblGrid>
      <w:tr w:rsidR="0056421D" w:rsidRPr="0056421D" w:rsidTr="0056421D">
        <w:tc>
          <w:tcPr>
            <w:tcW w:w="9339" w:type="dxa"/>
            <w:shd w:val="clear" w:color="auto" w:fill="FBE4D5" w:themeFill="accent2" w:themeFillTint="33"/>
          </w:tcPr>
          <w:p w:rsidR="00D10405" w:rsidRDefault="0056421D" w:rsidP="00C935D3">
            <w:pPr>
              <w:tabs>
                <w:tab w:val="left" w:pos="2424"/>
              </w:tabs>
              <w:spacing w:line="100" w:lineRule="atLeast"/>
              <w:jc w:val="both"/>
              <w:rPr>
                <w:rFonts w:ascii="Times New Roman" w:hAnsi="Times New Roman" w:cs="Times New Roman"/>
                <w:sz w:val="26"/>
                <w:szCs w:val="26"/>
              </w:rPr>
            </w:pPr>
            <w:r w:rsidRPr="0056421D">
              <w:rPr>
                <w:rFonts w:ascii="Times New Roman" w:hAnsi="Times New Roman" w:cs="Times New Roman"/>
                <w:sz w:val="26"/>
                <w:szCs w:val="26"/>
              </w:rPr>
              <w:t xml:space="preserve">По </w:t>
            </w:r>
            <w:r w:rsidRPr="0056421D">
              <w:rPr>
                <w:rFonts w:ascii="Times New Roman" w:hAnsi="Times New Roman" w:cs="Times New Roman"/>
                <w:b/>
                <w:sz w:val="26"/>
                <w:szCs w:val="26"/>
                <w:u w:val="single"/>
              </w:rPr>
              <w:t>сценарию №1</w:t>
            </w:r>
            <w:r w:rsidRPr="0056421D">
              <w:rPr>
                <w:rFonts w:ascii="Times New Roman" w:hAnsi="Times New Roman" w:cs="Times New Roman"/>
                <w:sz w:val="26"/>
                <w:szCs w:val="26"/>
              </w:rPr>
              <w:t xml:space="preserve"> систему теплоснабжения, Котельной №1, можно оставить без изменения.</w:t>
            </w:r>
            <w:r w:rsidR="00D10405">
              <w:rPr>
                <w:rFonts w:ascii="Times New Roman" w:hAnsi="Times New Roman" w:cs="Times New Roman"/>
                <w:sz w:val="26"/>
                <w:szCs w:val="26"/>
              </w:rPr>
              <w:t xml:space="preserve"> Заменить котел.</w:t>
            </w:r>
          </w:p>
          <w:p w:rsidR="00D10405" w:rsidRDefault="00D10405" w:rsidP="00D10405">
            <w:pPr>
              <w:tabs>
                <w:tab w:val="left" w:pos="2424"/>
              </w:tabs>
              <w:spacing w:after="0" w:line="240" w:lineRule="auto"/>
              <w:jc w:val="both"/>
              <w:rPr>
                <w:rFonts w:ascii="Times New Roman" w:hAnsi="Times New Roman" w:cs="Times New Roman"/>
                <w:sz w:val="26"/>
                <w:szCs w:val="26"/>
              </w:rPr>
            </w:pPr>
            <w:r w:rsidRPr="00A109CF">
              <w:rPr>
                <w:rFonts w:ascii="Times New Roman" w:hAnsi="Times New Roman" w:cs="Times New Roman"/>
                <w:b/>
                <w:sz w:val="26"/>
                <w:szCs w:val="26"/>
                <w:u w:val="single"/>
              </w:rPr>
              <w:t>По сценарию № 2</w:t>
            </w:r>
            <w:r>
              <w:rPr>
                <w:rFonts w:ascii="Times New Roman" w:hAnsi="Times New Roman" w:cs="Times New Roman"/>
                <w:sz w:val="26"/>
                <w:szCs w:val="26"/>
              </w:rPr>
              <w:t xml:space="preserve">: систему теплоснабжения </w:t>
            </w:r>
            <w:proofErr w:type="gramStart"/>
            <w:r>
              <w:rPr>
                <w:rFonts w:ascii="Times New Roman" w:hAnsi="Times New Roman" w:cs="Times New Roman"/>
                <w:sz w:val="26"/>
                <w:szCs w:val="26"/>
              </w:rPr>
              <w:t>модернизировать</w:t>
            </w:r>
            <w:proofErr w:type="gramEnd"/>
            <w:r>
              <w:rPr>
                <w:rFonts w:ascii="Times New Roman" w:hAnsi="Times New Roman" w:cs="Times New Roman"/>
                <w:sz w:val="26"/>
                <w:szCs w:val="26"/>
              </w:rPr>
              <w:t xml:space="preserve"> применив современные технологии</w:t>
            </w:r>
            <w:r w:rsidR="00A1720D">
              <w:rPr>
                <w:rFonts w:ascii="Times New Roman" w:hAnsi="Times New Roman" w:cs="Times New Roman"/>
                <w:sz w:val="26"/>
                <w:szCs w:val="26"/>
              </w:rPr>
              <w:t xml:space="preserve"> </w:t>
            </w:r>
            <w:r w:rsidR="00A1720D" w:rsidRPr="00A1720D">
              <w:rPr>
                <w:rFonts w:ascii="Times New Roman" w:hAnsi="Times New Roman" w:cs="Times New Roman"/>
                <w:sz w:val="26"/>
                <w:szCs w:val="26"/>
              </w:rPr>
              <w:t>газовый котел с электрогенератором</w:t>
            </w:r>
          </w:p>
          <w:p w:rsidR="00D10405" w:rsidRDefault="00D10405" w:rsidP="00D10405">
            <w:pPr>
              <w:tabs>
                <w:tab w:val="left" w:pos="2424"/>
              </w:tabs>
              <w:spacing w:after="0" w:line="240" w:lineRule="auto"/>
              <w:jc w:val="both"/>
              <w:rPr>
                <w:rFonts w:ascii="Times New Roman" w:hAnsi="Times New Roman" w:cs="Times New Roman"/>
                <w:sz w:val="26"/>
                <w:szCs w:val="26"/>
              </w:rPr>
            </w:pPr>
          </w:p>
          <w:p w:rsidR="00D10405" w:rsidRDefault="00D10405" w:rsidP="00D10405">
            <w:pPr>
              <w:tabs>
                <w:tab w:val="left" w:pos="2424"/>
              </w:tabs>
              <w:spacing w:after="0" w:line="240" w:lineRule="auto"/>
              <w:jc w:val="both"/>
              <w:rPr>
                <w:rFonts w:ascii="Times New Roman" w:hAnsi="Times New Roman" w:cs="Times New Roman"/>
                <w:sz w:val="26"/>
                <w:szCs w:val="26"/>
              </w:rPr>
            </w:pPr>
          </w:p>
          <w:p w:rsidR="0056421D" w:rsidRPr="0056421D" w:rsidRDefault="0056421D" w:rsidP="00C935D3">
            <w:pPr>
              <w:tabs>
                <w:tab w:val="left" w:pos="2424"/>
              </w:tabs>
              <w:spacing w:line="100" w:lineRule="atLeast"/>
              <w:jc w:val="both"/>
              <w:rPr>
                <w:rFonts w:ascii="Times New Roman" w:hAnsi="Times New Roman" w:cs="Times New Roman"/>
                <w:sz w:val="26"/>
                <w:szCs w:val="26"/>
              </w:rPr>
            </w:pPr>
            <w:r w:rsidRPr="0056421D">
              <w:rPr>
                <w:rFonts w:ascii="Times New Roman" w:hAnsi="Times New Roman" w:cs="Times New Roman"/>
                <w:sz w:val="26"/>
                <w:szCs w:val="26"/>
              </w:rPr>
              <w:lastRenderedPageBreak/>
              <w:t xml:space="preserve">  </w:t>
            </w:r>
          </w:p>
        </w:tc>
      </w:tr>
    </w:tbl>
    <w:p w:rsidR="0056421D" w:rsidRPr="0056421D" w:rsidRDefault="0056421D" w:rsidP="0056421D">
      <w:pPr>
        <w:tabs>
          <w:tab w:val="left" w:pos="2424"/>
        </w:tabs>
        <w:spacing w:line="100" w:lineRule="atLeast"/>
        <w:ind w:firstLine="709"/>
        <w:jc w:val="both"/>
        <w:rPr>
          <w:rFonts w:ascii="Times New Roman" w:hAnsi="Times New Roman" w:cs="Times New Roman"/>
          <w:sz w:val="26"/>
          <w:szCs w:val="26"/>
        </w:rPr>
      </w:pPr>
    </w:p>
    <w:p w:rsidR="0056421D" w:rsidRPr="0056421D" w:rsidRDefault="0056421D" w:rsidP="0056421D">
      <w:pPr>
        <w:spacing w:line="100" w:lineRule="atLeast"/>
        <w:ind w:firstLine="709"/>
        <w:jc w:val="both"/>
        <w:rPr>
          <w:rFonts w:ascii="Times New Roman" w:hAnsi="Times New Roman" w:cs="Times New Roman"/>
          <w:sz w:val="26"/>
          <w:szCs w:val="26"/>
        </w:rPr>
      </w:pPr>
      <w:r w:rsidRPr="0056421D">
        <w:rPr>
          <w:rFonts w:ascii="Times New Roman" w:hAnsi="Times New Roman" w:cs="Times New Roman"/>
          <w:b/>
          <w:sz w:val="26"/>
          <w:szCs w:val="26"/>
          <w:u w:val="single"/>
          <w:shd w:val="clear" w:color="auto" w:fill="00B0F0"/>
        </w:rPr>
        <w:t>Котельная №2</w:t>
      </w:r>
      <w:r w:rsidR="00A109CF">
        <w:rPr>
          <w:rFonts w:ascii="Times New Roman" w:hAnsi="Times New Roman" w:cs="Times New Roman"/>
          <w:sz w:val="26"/>
          <w:szCs w:val="26"/>
        </w:rPr>
        <w:t xml:space="preserve">, Обеспечивает теплом </w:t>
      </w:r>
      <w:r w:rsidR="00235D30">
        <w:rPr>
          <w:rFonts w:ascii="Times New Roman" w:hAnsi="Times New Roman" w:cs="Times New Roman"/>
          <w:sz w:val="26"/>
          <w:szCs w:val="26"/>
        </w:rPr>
        <w:t xml:space="preserve">ФАП и </w:t>
      </w:r>
      <w:proofErr w:type="gramStart"/>
      <w:r w:rsidR="00235D30">
        <w:rPr>
          <w:rFonts w:ascii="Times New Roman" w:hAnsi="Times New Roman" w:cs="Times New Roman"/>
          <w:sz w:val="26"/>
          <w:szCs w:val="26"/>
        </w:rPr>
        <w:t>Почту</w:t>
      </w:r>
      <w:r w:rsidR="00A109CF">
        <w:rPr>
          <w:rFonts w:ascii="Times New Roman" w:hAnsi="Times New Roman" w:cs="Times New Roman"/>
          <w:sz w:val="26"/>
          <w:szCs w:val="26"/>
        </w:rPr>
        <w:t xml:space="preserve"> </w:t>
      </w:r>
      <w:r w:rsidRPr="0056421D">
        <w:rPr>
          <w:rFonts w:ascii="Times New Roman" w:hAnsi="Times New Roman" w:cs="Times New Roman"/>
          <w:sz w:val="26"/>
          <w:szCs w:val="26"/>
        </w:rPr>
        <w:t>.</w:t>
      </w:r>
      <w:proofErr w:type="gramEnd"/>
      <w:r w:rsidRPr="0056421D">
        <w:rPr>
          <w:rFonts w:ascii="Times New Roman" w:hAnsi="Times New Roman" w:cs="Times New Roman"/>
          <w:sz w:val="26"/>
          <w:szCs w:val="26"/>
        </w:rPr>
        <w:t xml:space="preserve"> Помещение котельной находится </w:t>
      </w:r>
      <w:r w:rsidR="00235D30">
        <w:rPr>
          <w:rFonts w:ascii="Times New Roman" w:hAnsi="Times New Roman" w:cs="Times New Roman"/>
          <w:sz w:val="26"/>
          <w:szCs w:val="26"/>
        </w:rPr>
        <w:t>внутри</w:t>
      </w:r>
      <w:r w:rsidRPr="0056421D">
        <w:rPr>
          <w:rFonts w:ascii="Times New Roman" w:hAnsi="Times New Roman" w:cs="Times New Roman"/>
          <w:sz w:val="26"/>
          <w:szCs w:val="26"/>
        </w:rPr>
        <w:t xml:space="preserve"> </w:t>
      </w:r>
      <w:r w:rsidR="00A109CF">
        <w:rPr>
          <w:rFonts w:ascii="Times New Roman" w:hAnsi="Times New Roman" w:cs="Times New Roman"/>
          <w:sz w:val="26"/>
          <w:szCs w:val="26"/>
        </w:rPr>
        <w:t>административного здания</w:t>
      </w:r>
      <w:r w:rsidRPr="0056421D">
        <w:rPr>
          <w:rFonts w:ascii="Times New Roman" w:hAnsi="Times New Roman" w:cs="Times New Roman"/>
          <w:sz w:val="26"/>
          <w:szCs w:val="26"/>
        </w:rPr>
        <w:t xml:space="preserve">. </w:t>
      </w:r>
      <w:r w:rsidR="00A109CF">
        <w:rPr>
          <w:rFonts w:ascii="Times New Roman" w:hAnsi="Times New Roman" w:cs="Times New Roman"/>
          <w:sz w:val="26"/>
          <w:szCs w:val="26"/>
        </w:rPr>
        <w:t xml:space="preserve">Теплотрасса </w:t>
      </w:r>
      <w:r w:rsidR="00235D30">
        <w:rPr>
          <w:rFonts w:ascii="Times New Roman" w:hAnsi="Times New Roman" w:cs="Times New Roman"/>
          <w:sz w:val="26"/>
          <w:szCs w:val="26"/>
        </w:rPr>
        <w:t>внутри здания</w:t>
      </w:r>
      <w:r w:rsidR="00A109CF">
        <w:rPr>
          <w:rFonts w:ascii="Times New Roman" w:hAnsi="Times New Roman" w:cs="Times New Roman"/>
          <w:sz w:val="26"/>
          <w:szCs w:val="26"/>
        </w:rPr>
        <w:t xml:space="preserve"> Длина теплотрассы 40</w:t>
      </w:r>
      <w:r w:rsidR="00235D30">
        <w:rPr>
          <w:rFonts w:ascii="Times New Roman" w:hAnsi="Times New Roman" w:cs="Times New Roman"/>
          <w:sz w:val="26"/>
          <w:szCs w:val="26"/>
        </w:rPr>
        <w:t>.</w:t>
      </w:r>
      <w:r w:rsidR="00A109CF">
        <w:rPr>
          <w:rFonts w:ascii="Times New Roman" w:hAnsi="Times New Roman" w:cs="Times New Roman"/>
          <w:sz w:val="26"/>
          <w:szCs w:val="26"/>
        </w:rPr>
        <w:t>0</w:t>
      </w:r>
      <w:r w:rsidRPr="0056421D">
        <w:rPr>
          <w:rFonts w:ascii="Times New Roman" w:hAnsi="Times New Roman" w:cs="Times New Roman"/>
          <w:sz w:val="26"/>
          <w:szCs w:val="26"/>
        </w:rPr>
        <w:t xml:space="preserve"> метра надзе</w:t>
      </w:r>
      <w:r w:rsidR="00235D30">
        <w:rPr>
          <w:rFonts w:ascii="Times New Roman" w:hAnsi="Times New Roman" w:cs="Times New Roman"/>
          <w:sz w:val="26"/>
          <w:szCs w:val="26"/>
        </w:rPr>
        <w:t>мной прокладки.</w:t>
      </w:r>
      <w:r w:rsidRPr="0056421D">
        <w:rPr>
          <w:rFonts w:ascii="Times New Roman" w:hAnsi="Times New Roman" w:cs="Times New Roman"/>
          <w:sz w:val="26"/>
          <w:szCs w:val="26"/>
        </w:rPr>
        <w:t xml:space="preserve">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338"/>
      </w:tblGrid>
      <w:tr w:rsidR="0056421D" w:rsidRPr="0056421D" w:rsidTr="00C935D3">
        <w:tc>
          <w:tcPr>
            <w:tcW w:w="9854" w:type="dxa"/>
            <w:shd w:val="clear" w:color="auto" w:fill="FBE4D5" w:themeFill="accent2" w:themeFillTint="33"/>
          </w:tcPr>
          <w:p w:rsidR="0056421D" w:rsidRPr="0056421D" w:rsidRDefault="0056421D" w:rsidP="00817A91">
            <w:pPr>
              <w:tabs>
                <w:tab w:val="left" w:pos="2424"/>
              </w:tabs>
              <w:spacing w:line="100" w:lineRule="atLeast"/>
              <w:jc w:val="both"/>
              <w:rPr>
                <w:rFonts w:ascii="Times New Roman" w:hAnsi="Times New Roman" w:cs="Times New Roman"/>
                <w:sz w:val="26"/>
                <w:szCs w:val="26"/>
              </w:rPr>
            </w:pPr>
            <w:r w:rsidRPr="0056421D">
              <w:rPr>
                <w:rFonts w:ascii="Times New Roman" w:hAnsi="Times New Roman" w:cs="Times New Roman"/>
                <w:sz w:val="26"/>
                <w:szCs w:val="26"/>
              </w:rPr>
              <w:t xml:space="preserve">По </w:t>
            </w:r>
            <w:r w:rsidRPr="0056421D">
              <w:rPr>
                <w:rFonts w:ascii="Times New Roman" w:hAnsi="Times New Roman" w:cs="Times New Roman"/>
                <w:b/>
                <w:sz w:val="26"/>
                <w:szCs w:val="26"/>
                <w:u w:val="single"/>
              </w:rPr>
              <w:t>сценарию №1</w:t>
            </w:r>
            <w:r w:rsidRPr="0056421D">
              <w:rPr>
                <w:rFonts w:ascii="Times New Roman" w:hAnsi="Times New Roman" w:cs="Times New Roman"/>
                <w:sz w:val="26"/>
                <w:szCs w:val="26"/>
              </w:rPr>
              <w:t xml:space="preserve"> систему теплоснабжения, </w:t>
            </w:r>
            <w:r w:rsidR="00A109CF">
              <w:rPr>
                <w:rFonts w:ascii="Times New Roman" w:hAnsi="Times New Roman" w:cs="Times New Roman"/>
                <w:sz w:val="26"/>
                <w:szCs w:val="26"/>
              </w:rPr>
              <w:t>административного</w:t>
            </w:r>
            <w:r w:rsidR="00817A91">
              <w:rPr>
                <w:rFonts w:ascii="Times New Roman" w:hAnsi="Times New Roman" w:cs="Times New Roman"/>
                <w:sz w:val="26"/>
                <w:szCs w:val="26"/>
              </w:rPr>
              <w:t xml:space="preserve"> здания</w:t>
            </w:r>
            <w:r w:rsidRPr="0056421D">
              <w:rPr>
                <w:rFonts w:ascii="Times New Roman" w:hAnsi="Times New Roman" w:cs="Times New Roman"/>
                <w:sz w:val="26"/>
                <w:szCs w:val="26"/>
              </w:rPr>
              <w:t xml:space="preserve"> можно оставить без изменения. </w:t>
            </w:r>
          </w:p>
        </w:tc>
      </w:tr>
      <w:tr w:rsidR="0056421D" w:rsidRPr="0056421D" w:rsidTr="00C935D3">
        <w:tc>
          <w:tcPr>
            <w:tcW w:w="9854" w:type="dxa"/>
            <w:shd w:val="clear" w:color="auto" w:fill="FFC000"/>
          </w:tcPr>
          <w:p w:rsidR="00235D30" w:rsidRDefault="00235D30" w:rsidP="00235D30">
            <w:pPr>
              <w:tabs>
                <w:tab w:val="left" w:pos="2424"/>
              </w:tabs>
              <w:spacing w:after="0" w:line="240" w:lineRule="auto"/>
              <w:jc w:val="both"/>
              <w:rPr>
                <w:rFonts w:ascii="Times New Roman" w:hAnsi="Times New Roman" w:cs="Times New Roman"/>
                <w:sz w:val="26"/>
                <w:szCs w:val="26"/>
              </w:rPr>
            </w:pPr>
            <w:r w:rsidRPr="00A109CF">
              <w:rPr>
                <w:rFonts w:ascii="Times New Roman" w:hAnsi="Times New Roman" w:cs="Times New Roman"/>
                <w:b/>
                <w:sz w:val="26"/>
                <w:szCs w:val="26"/>
                <w:u w:val="single"/>
              </w:rPr>
              <w:t>По сценарию № 2</w:t>
            </w:r>
            <w:r>
              <w:rPr>
                <w:rFonts w:ascii="Times New Roman" w:hAnsi="Times New Roman" w:cs="Times New Roman"/>
                <w:sz w:val="26"/>
                <w:szCs w:val="26"/>
              </w:rPr>
              <w:t xml:space="preserve">: систему теплоснабжения </w:t>
            </w:r>
            <w:proofErr w:type="gramStart"/>
            <w:r>
              <w:rPr>
                <w:rFonts w:ascii="Times New Roman" w:hAnsi="Times New Roman" w:cs="Times New Roman"/>
                <w:sz w:val="26"/>
                <w:szCs w:val="26"/>
              </w:rPr>
              <w:t>модернизировать</w:t>
            </w:r>
            <w:proofErr w:type="gramEnd"/>
            <w:r>
              <w:rPr>
                <w:rFonts w:ascii="Times New Roman" w:hAnsi="Times New Roman" w:cs="Times New Roman"/>
                <w:sz w:val="26"/>
                <w:szCs w:val="26"/>
              </w:rPr>
              <w:t xml:space="preserve"> применив современные технологии </w:t>
            </w:r>
            <w:r w:rsidRPr="00A1720D">
              <w:rPr>
                <w:rFonts w:ascii="Times New Roman" w:hAnsi="Times New Roman" w:cs="Times New Roman"/>
                <w:sz w:val="26"/>
                <w:szCs w:val="26"/>
              </w:rPr>
              <w:t>газовый котел с электрогенератором</w:t>
            </w:r>
          </w:p>
          <w:p w:rsidR="0056421D" w:rsidRPr="0056421D" w:rsidRDefault="0056421D" w:rsidP="00C935D3">
            <w:pPr>
              <w:tabs>
                <w:tab w:val="left" w:pos="2424"/>
              </w:tabs>
              <w:spacing w:line="100" w:lineRule="atLeast"/>
              <w:jc w:val="both"/>
              <w:rPr>
                <w:rFonts w:ascii="Times New Roman" w:hAnsi="Times New Roman" w:cs="Times New Roman"/>
                <w:sz w:val="26"/>
                <w:szCs w:val="26"/>
              </w:rPr>
            </w:pPr>
          </w:p>
        </w:tc>
      </w:tr>
      <w:tr w:rsidR="0056421D" w:rsidRPr="0056421D" w:rsidTr="0056421D">
        <w:tc>
          <w:tcPr>
            <w:tcW w:w="9854" w:type="dxa"/>
            <w:shd w:val="clear" w:color="auto" w:fill="auto"/>
          </w:tcPr>
          <w:p w:rsidR="0056421D" w:rsidRPr="0056421D" w:rsidRDefault="0056421D" w:rsidP="00C935D3">
            <w:pPr>
              <w:spacing w:line="100" w:lineRule="atLeast"/>
              <w:jc w:val="both"/>
              <w:rPr>
                <w:rFonts w:ascii="Times New Roman" w:hAnsi="Times New Roman" w:cs="Times New Roman"/>
                <w:b/>
                <w:sz w:val="26"/>
                <w:szCs w:val="26"/>
              </w:rPr>
            </w:pPr>
          </w:p>
        </w:tc>
      </w:tr>
    </w:tbl>
    <w:p w:rsidR="0056421D" w:rsidRPr="0056421D" w:rsidRDefault="0056421D" w:rsidP="0056421D">
      <w:pPr>
        <w:spacing w:line="100" w:lineRule="atLeast"/>
        <w:jc w:val="both"/>
        <w:rPr>
          <w:rFonts w:ascii="Times New Roman" w:hAnsi="Times New Roman" w:cs="Times New Roman"/>
          <w:sz w:val="26"/>
          <w:szCs w:val="26"/>
        </w:rPr>
      </w:pPr>
    </w:p>
    <w:p w:rsidR="0056421D" w:rsidRPr="0056421D" w:rsidRDefault="0056421D" w:rsidP="00A109CF">
      <w:pPr>
        <w:spacing w:line="100" w:lineRule="atLeast"/>
        <w:ind w:firstLine="709"/>
        <w:jc w:val="both"/>
        <w:rPr>
          <w:rFonts w:ascii="Times New Roman" w:hAnsi="Times New Roman" w:cs="Times New Roman"/>
          <w:sz w:val="26"/>
          <w:szCs w:val="26"/>
        </w:rPr>
      </w:pPr>
      <w:r w:rsidRPr="0056421D">
        <w:rPr>
          <w:rFonts w:ascii="Times New Roman" w:hAnsi="Times New Roman" w:cs="Times New Roman"/>
          <w:b/>
          <w:sz w:val="26"/>
          <w:szCs w:val="26"/>
          <w:u w:val="single"/>
          <w:shd w:val="clear" w:color="auto" w:fill="00B0F0"/>
        </w:rPr>
        <w:t>Котельная №</w:t>
      </w:r>
      <w:proofErr w:type="gramStart"/>
      <w:r w:rsidRPr="0056421D">
        <w:rPr>
          <w:rFonts w:ascii="Times New Roman" w:hAnsi="Times New Roman" w:cs="Times New Roman"/>
          <w:b/>
          <w:sz w:val="26"/>
          <w:szCs w:val="26"/>
          <w:u w:val="single"/>
          <w:shd w:val="clear" w:color="auto" w:fill="00B0F0"/>
        </w:rPr>
        <w:t>3</w:t>
      </w:r>
      <w:r w:rsidRPr="0056421D">
        <w:rPr>
          <w:rFonts w:ascii="Times New Roman" w:hAnsi="Times New Roman" w:cs="Times New Roman"/>
          <w:sz w:val="26"/>
          <w:szCs w:val="26"/>
        </w:rPr>
        <w:t xml:space="preserve">,  </w:t>
      </w:r>
      <w:r w:rsidR="00A109CF">
        <w:rPr>
          <w:rFonts w:ascii="Times New Roman" w:hAnsi="Times New Roman" w:cs="Times New Roman"/>
          <w:sz w:val="26"/>
          <w:szCs w:val="26"/>
        </w:rPr>
        <w:t>Обеспечивает</w:t>
      </w:r>
      <w:proofErr w:type="gramEnd"/>
      <w:r w:rsidR="00A109CF">
        <w:rPr>
          <w:rFonts w:ascii="Times New Roman" w:hAnsi="Times New Roman" w:cs="Times New Roman"/>
          <w:sz w:val="26"/>
          <w:szCs w:val="26"/>
        </w:rPr>
        <w:t xml:space="preserve"> т</w:t>
      </w:r>
      <w:r w:rsidR="00235D30">
        <w:rPr>
          <w:rFonts w:ascii="Times New Roman" w:hAnsi="Times New Roman" w:cs="Times New Roman"/>
          <w:sz w:val="26"/>
          <w:szCs w:val="26"/>
        </w:rPr>
        <w:t>еплом СОШ-7</w:t>
      </w:r>
      <w:r w:rsidR="00A109CF">
        <w:rPr>
          <w:rFonts w:ascii="Times New Roman" w:hAnsi="Times New Roman" w:cs="Times New Roman"/>
          <w:sz w:val="26"/>
          <w:szCs w:val="26"/>
        </w:rPr>
        <w:t xml:space="preserve"> </w:t>
      </w:r>
      <w:r w:rsidR="00A109CF" w:rsidRPr="0056421D">
        <w:rPr>
          <w:rFonts w:ascii="Times New Roman" w:hAnsi="Times New Roman" w:cs="Times New Roman"/>
          <w:sz w:val="26"/>
          <w:szCs w:val="26"/>
        </w:rPr>
        <w:t xml:space="preserve">. Помещение котельной находится отдельно от </w:t>
      </w:r>
      <w:r w:rsidR="00A109CF">
        <w:rPr>
          <w:rFonts w:ascii="Times New Roman" w:hAnsi="Times New Roman" w:cs="Times New Roman"/>
          <w:sz w:val="26"/>
          <w:szCs w:val="26"/>
        </w:rPr>
        <w:t>административного здания</w:t>
      </w:r>
      <w:r w:rsidR="00A109CF" w:rsidRPr="0056421D">
        <w:rPr>
          <w:rFonts w:ascii="Times New Roman" w:hAnsi="Times New Roman" w:cs="Times New Roman"/>
          <w:sz w:val="26"/>
          <w:szCs w:val="26"/>
        </w:rPr>
        <w:t xml:space="preserve">. </w:t>
      </w:r>
      <w:r w:rsidR="00A109CF">
        <w:rPr>
          <w:rFonts w:ascii="Times New Roman" w:hAnsi="Times New Roman" w:cs="Times New Roman"/>
          <w:sz w:val="26"/>
          <w:szCs w:val="26"/>
        </w:rPr>
        <w:t>Теплотрасса подземная и надземная Длина теплотрассы 40.0</w:t>
      </w:r>
      <w:r w:rsidR="00A109CF" w:rsidRPr="0056421D">
        <w:rPr>
          <w:rFonts w:ascii="Times New Roman" w:hAnsi="Times New Roman" w:cs="Times New Roman"/>
          <w:sz w:val="26"/>
          <w:szCs w:val="26"/>
        </w:rPr>
        <w:t xml:space="preserve"> метра надземной прокладки и 30</w:t>
      </w:r>
      <w:r w:rsidR="00A109CF">
        <w:rPr>
          <w:rFonts w:ascii="Times New Roman" w:hAnsi="Times New Roman" w:cs="Times New Roman"/>
          <w:sz w:val="26"/>
          <w:szCs w:val="26"/>
        </w:rPr>
        <w:t xml:space="preserve"> метров подземной прокладки. </w:t>
      </w:r>
      <w:r w:rsidRPr="0056421D">
        <w:rPr>
          <w:rFonts w:ascii="Times New Roman" w:hAnsi="Times New Roman" w:cs="Times New Roman"/>
          <w:sz w:val="26"/>
          <w:szCs w:val="26"/>
        </w:rPr>
        <w:t xml:space="preserve"> Длина теплотрассы, надземной прокладки, 6 метров.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338"/>
      </w:tblGrid>
      <w:tr w:rsidR="0056421D" w:rsidRPr="0056421D" w:rsidTr="0083776D">
        <w:tc>
          <w:tcPr>
            <w:tcW w:w="9339" w:type="dxa"/>
            <w:shd w:val="clear" w:color="auto" w:fill="FBE4D5" w:themeFill="accent2" w:themeFillTint="33"/>
          </w:tcPr>
          <w:p w:rsidR="00817A91" w:rsidRDefault="0056421D" w:rsidP="00A109CF">
            <w:pPr>
              <w:spacing w:line="100" w:lineRule="atLeast"/>
              <w:jc w:val="both"/>
              <w:rPr>
                <w:rFonts w:ascii="Times New Roman" w:hAnsi="Times New Roman" w:cs="Times New Roman"/>
                <w:sz w:val="26"/>
                <w:szCs w:val="26"/>
              </w:rPr>
            </w:pPr>
            <w:r w:rsidRPr="0056421D">
              <w:rPr>
                <w:rFonts w:ascii="Times New Roman" w:hAnsi="Times New Roman" w:cs="Times New Roman"/>
                <w:sz w:val="26"/>
                <w:szCs w:val="26"/>
              </w:rPr>
              <w:t xml:space="preserve">По </w:t>
            </w:r>
            <w:r w:rsidRPr="0056421D">
              <w:rPr>
                <w:rFonts w:ascii="Times New Roman" w:hAnsi="Times New Roman" w:cs="Times New Roman"/>
                <w:b/>
                <w:sz w:val="26"/>
                <w:szCs w:val="26"/>
                <w:u w:val="single"/>
              </w:rPr>
              <w:t>сценарию №1</w:t>
            </w:r>
            <w:r w:rsidRPr="0056421D">
              <w:rPr>
                <w:rFonts w:ascii="Times New Roman" w:hAnsi="Times New Roman" w:cs="Times New Roman"/>
                <w:sz w:val="26"/>
                <w:szCs w:val="26"/>
              </w:rPr>
              <w:t xml:space="preserve"> систему теплоснабжения, </w:t>
            </w:r>
            <w:r w:rsidR="00817A91" w:rsidRPr="0056421D">
              <w:rPr>
                <w:rFonts w:ascii="Times New Roman" w:hAnsi="Times New Roman" w:cs="Times New Roman"/>
                <w:sz w:val="26"/>
                <w:szCs w:val="26"/>
              </w:rPr>
              <w:t xml:space="preserve">систему теплоснабжения, </w:t>
            </w:r>
            <w:r w:rsidR="00817A91">
              <w:rPr>
                <w:rFonts w:ascii="Times New Roman" w:hAnsi="Times New Roman" w:cs="Times New Roman"/>
                <w:sz w:val="26"/>
                <w:szCs w:val="26"/>
              </w:rPr>
              <w:t>административного здания</w:t>
            </w:r>
            <w:r w:rsidR="00817A91" w:rsidRPr="0056421D">
              <w:rPr>
                <w:rFonts w:ascii="Times New Roman" w:hAnsi="Times New Roman" w:cs="Times New Roman"/>
                <w:sz w:val="26"/>
                <w:szCs w:val="26"/>
              </w:rPr>
              <w:t xml:space="preserve"> можно оставить без </w:t>
            </w:r>
            <w:proofErr w:type="gramStart"/>
            <w:r w:rsidR="00817A91" w:rsidRPr="0056421D">
              <w:rPr>
                <w:rFonts w:ascii="Times New Roman" w:hAnsi="Times New Roman" w:cs="Times New Roman"/>
                <w:sz w:val="26"/>
                <w:szCs w:val="26"/>
              </w:rPr>
              <w:t>изменения.</w:t>
            </w:r>
            <w:r w:rsidRPr="0056421D">
              <w:rPr>
                <w:rFonts w:ascii="Times New Roman" w:hAnsi="Times New Roman" w:cs="Times New Roman"/>
                <w:sz w:val="26"/>
                <w:szCs w:val="26"/>
              </w:rPr>
              <w:t>.</w:t>
            </w:r>
            <w:proofErr w:type="gramEnd"/>
            <w:r w:rsidRPr="0056421D">
              <w:rPr>
                <w:rFonts w:ascii="Times New Roman" w:hAnsi="Times New Roman" w:cs="Times New Roman"/>
                <w:sz w:val="26"/>
                <w:szCs w:val="26"/>
              </w:rPr>
              <w:t xml:space="preserve">  </w:t>
            </w:r>
          </w:p>
          <w:p w:rsidR="0056421D" w:rsidRPr="0056421D" w:rsidRDefault="0056421D" w:rsidP="00A109CF">
            <w:pPr>
              <w:spacing w:line="100" w:lineRule="atLeast"/>
              <w:jc w:val="both"/>
              <w:rPr>
                <w:rFonts w:ascii="Times New Roman" w:hAnsi="Times New Roman" w:cs="Times New Roman"/>
                <w:sz w:val="26"/>
                <w:szCs w:val="26"/>
              </w:rPr>
            </w:pPr>
            <w:r w:rsidRPr="0056421D">
              <w:rPr>
                <w:rFonts w:ascii="Times New Roman" w:hAnsi="Times New Roman" w:cs="Times New Roman"/>
                <w:sz w:val="26"/>
                <w:szCs w:val="26"/>
              </w:rPr>
              <w:t xml:space="preserve"> </w:t>
            </w:r>
            <w:r w:rsidR="00817A91" w:rsidRPr="0056421D">
              <w:rPr>
                <w:rFonts w:ascii="Times New Roman" w:hAnsi="Times New Roman" w:cs="Times New Roman"/>
                <w:sz w:val="26"/>
                <w:szCs w:val="26"/>
              </w:rPr>
              <w:t xml:space="preserve">По </w:t>
            </w:r>
            <w:r w:rsidR="00817A91" w:rsidRPr="0056421D">
              <w:rPr>
                <w:rFonts w:ascii="Times New Roman" w:hAnsi="Times New Roman" w:cs="Times New Roman"/>
                <w:b/>
                <w:sz w:val="26"/>
                <w:szCs w:val="26"/>
                <w:u w:val="single"/>
              </w:rPr>
              <w:t>сценарию №2</w:t>
            </w:r>
            <w:r w:rsidR="00817A91" w:rsidRPr="0056421D">
              <w:rPr>
                <w:rFonts w:ascii="Times New Roman" w:hAnsi="Times New Roman" w:cs="Times New Roman"/>
                <w:sz w:val="26"/>
                <w:szCs w:val="26"/>
              </w:rPr>
              <w:t xml:space="preserve"> предлагается замена всех стальных труб на трубы ПВХ с применением алюминиевых радиаторов. Снабдить тепловую систему шаровой запорной арматуры. Для обеспечения горячего водоснабжения предлагается внедрить технологии с применением солнечных коллекторов. </w:t>
            </w:r>
            <w:r w:rsidR="00817A91" w:rsidRPr="0056421D">
              <w:rPr>
                <w:rFonts w:ascii="Times New Roman" w:hAnsi="Times New Roman" w:cs="Times New Roman"/>
                <w:sz w:val="26"/>
                <w:szCs w:val="26"/>
                <w:u w:val="single"/>
              </w:rPr>
              <w:t>Так же предлагается установить газогенераторные установки с комбинированной выработкой энергии</w:t>
            </w:r>
          </w:p>
        </w:tc>
      </w:tr>
    </w:tbl>
    <w:p w:rsidR="0056421D" w:rsidRPr="0056421D" w:rsidRDefault="0056421D" w:rsidP="0056421D">
      <w:pPr>
        <w:spacing w:line="100" w:lineRule="atLeast"/>
        <w:ind w:firstLine="709"/>
        <w:jc w:val="both"/>
        <w:rPr>
          <w:rFonts w:ascii="Times New Roman" w:hAnsi="Times New Roman" w:cs="Times New Roman"/>
          <w:b/>
          <w:sz w:val="26"/>
          <w:szCs w:val="26"/>
        </w:rPr>
      </w:pPr>
    </w:p>
    <w:p w:rsidR="0056421D" w:rsidRPr="0056421D" w:rsidRDefault="0056421D" w:rsidP="0056421D">
      <w:pPr>
        <w:spacing w:line="100" w:lineRule="atLeast"/>
        <w:ind w:firstLine="709"/>
        <w:jc w:val="both"/>
        <w:rPr>
          <w:rFonts w:ascii="Times New Roman" w:hAnsi="Times New Roman" w:cs="Times New Roman"/>
          <w:sz w:val="26"/>
          <w:szCs w:val="26"/>
        </w:rPr>
      </w:pPr>
      <w:r w:rsidRPr="0056421D">
        <w:rPr>
          <w:rFonts w:ascii="Times New Roman" w:hAnsi="Times New Roman" w:cs="Times New Roman"/>
          <w:b/>
          <w:sz w:val="26"/>
          <w:szCs w:val="26"/>
          <w:u w:val="single"/>
          <w:shd w:val="clear" w:color="auto" w:fill="00B0F0"/>
        </w:rPr>
        <w:t>Котельная №4</w:t>
      </w:r>
      <w:r w:rsidRPr="0056421D">
        <w:rPr>
          <w:rFonts w:ascii="Times New Roman" w:hAnsi="Times New Roman" w:cs="Times New Roman"/>
          <w:sz w:val="26"/>
          <w:szCs w:val="26"/>
          <w:shd w:val="clear" w:color="auto" w:fill="FFFFFF"/>
        </w:rPr>
        <w:t>, обеспечивает теплом</w:t>
      </w:r>
      <w:r w:rsidRPr="0056421D">
        <w:rPr>
          <w:rFonts w:ascii="Times New Roman" w:hAnsi="Times New Roman" w:cs="Times New Roman"/>
          <w:sz w:val="26"/>
          <w:szCs w:val="26"/>
        </w:rPr>
        <w:t xml:space="preserve"> здание </w:t>
      </w:r>
      <w:proofErr w:type="spellStart"/>
      <w:r w:rsidR="00235D30">
        <w:rPr>
          <w:rFonts w:ascii="Times New Roman" w:hAnsi="Times New Roman" w:cs="Times New Roman"/>
          <w:sz w:val="26"/>
          <w:szCs w:val="26"/>
        </w:rPr>
        <w:t>Райгаз</w:t>
      </w:r>
      <w:proofErr w:type="spellEnd"/>
      <w:r w:rsidRPr="0056421D">
        <w:rPr>
          <w:rFonts w:ascii="Times New Roman" w:hAnsi="Times New Roman" w:cs="Times New Roman"/>
          <w:sz w:val="26"/>
          <w:szCs w:val="26"/>
        </w:rPr>
        <w:t xml:space="preserve">.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338"/>
      </w:tblGrid>
      <w:tr w:rsidR="0056421D" w:rsidRPr="0056421D" w:rsidTr="0083776D">
        <w:tc>
          <w:tcPr>
            <w:tcW w:w="9339" w:type="dxa"/>
            <w:shd w:val="clear" w:color="auto" w:fill="FBE4D5" w:themeFill="accent2" w:themeFillTint="33"/>
          </w:tcPr>
          <w:p w:rsidR="0056421D" w:rsidRPr="0056421D" w:rsidRDefault="0056421D" w:rsidP="00817A91">
            <w:pPr>
              <w:spacing w:line="100" w:lineRule="atLeast"/>
              <w:jc w:val="both"/>
              <w:rPr>
                <w:rFonts w:ascii="Times New Roman" w:hAnsi="Times New Roman" w:cs="Times New Roman"/>
                <w:sz w:val="26"/>
                <w:szCs w:val="26"/>
              </w:rPr>
            </w:pPr>
            <w:r w:rsidRPr="0056421D">
              <w:rPr>
                <w:rFonts w:ascii="Times New Roman" w:hAnsi="Times New Roman" w:cs="Times New Roman"/>
                <w:sz w:val="26"/>
                <w:szCs w:val="26"/>
              </w:rPr>
              <w:t xml:space="preserve">По </w:t>
            </w:r>
            <w:r w:rsidRPr="0056421D">
              <w:rPr>
                <w:rFonts w:ascii="Times New Roman" w:hAnsi="Times New Roman" w:cs="Times New Roman"/>
                <w:b/>
                <w:sz w:val="26"/>
                <w:szCs w:val="26"/>
                <w:u w:val="single"/>
              </w:rPr>
              <w:t>сценарию №1</w:t>
            </w:r>
            <w:r w:rsidRPr="0056421D">
              <w:rPr>
                <w:rFonts w:ascii="Times New Roman" w:hAnsi="Times New Roman" w:cs="Times New Roman"/>
                <w:sz w:val="26"/>
                <w:szCs w:val="26"/>
              </w:rPr>
              <w:t xml:space="preserve"> систему теплоснабжения, здание </w:t>
            </w:r>
            <w:r w:rsidR="00817A91">
              <w:rPr>
                <w:rFonts w:ascii="Times New Roman" w:hAnsi="Times New Roman" w:cs="Times New Roman"/>
                <w:sz w:val="26"/>
                <w:szCs w:val="26"/>
              </w:rPr>
              <w:t>Малышок</w:t>
            </w:r>
            <w:r w:rsidRPr="0056421D">
              <w:rPr>
                <w:rFonts w:ascii="Times New Roman" w:hAnsi="Times New Roman" w:cs="Times New Roman"/>
                <w:sz w:val="26"/>
                <w:szCs w:val="26"/>
              </w:rPr>
              <w:t xml:space="preserve"> можно оставить без изменения.</w:t>
            </w:r>
          </w:p>
        </w:tc>
      </w:tr>
    </w:tbl>
    <w:p w:rsidR="0056421D" w:rsidRPr="0056421D" w:rsidRDefault="0056421D" w:rsidP="0056421D">
      <w:pPr>
        <w:spacing w:line="100" w:lineRule="atLeast"/>
        <w:ind w:firstLine="709"/>
        <w:jc w:val="both"/>
        <w:rPr>
          <w:rFonts w:ascii="Times New Roman" w:hAnsi="Times New Roman" w:cs="Times New Roman"/>
          <w:b/>
          <w:sz w:val="26"/>
          <w:szCs w:val="26"/>
        </w:rPr>
      </w:pPr>
    </w:p>
    <w:p w:rsidR="0056421D" w:rsidRPr="0056421D" w:rsidRDefault="0056421D" w:rsidP="0056421D">
      <w:pPr>
        <w:spacing w:line="100" w:lineRule="atLeast"/>
        <w:ind w:firstLine="709"/>
        <w:jc w:val="both"/>
        <w:rPr>
          <w:rFonts w:ascii="Times New Roman" w:hAnsi="Times New Roman" w:cs="Times New Roman"/>
          <w:sz w:val="26"/>
          <w:szCs w:val="26"/>
        </w:rPr>
      </w:pPr>
      <w:r w:rsidRPr="0056421D">
        <w:rPr>
          <w:rFonts w:ascii="Times New Roman" w:hAnsi="Times New Roman" w:cs="Times New Roman"/>
          <w:b/>
          <w:sz w:val="26"/>
          <w:szCs w:val="26"/>
          <w:u w:val="single"/>
          <w:shd w:val="clear" w:color="auto" w:fill="00B0F0"/>
        </w:rPr>
        <w:t>Котельная №5</w:t>
      </w:r>
      <w:r w:rsidRPr="0056421D">
        <w:rPr>
          <w:rFonts w:ascii="Times New Roman" w:hAnsi="Times New Roman" w:cs="Times New Roman"/>
          <w:sz w:val="26"/>
          <w:szCs w:val="26"/>
        </w:rPr>
        <w:t xml:space="preserve"> Обеспечивает теплом </w:t>
      </w:r>
      <w:r w:rsidR="00446FA3">
        <w:rPr>
          <w:rFonts w:ascii="Times New Roman" w:hAnsi="Times New Roman" w:cs="Times New Roman"/>
          <w:sz w:val="26"/>
          <w:szCs w:val="26"/>
        </w:rPr>
        <w:t xml:space="preserve">сельский дом </w:t>
      </w:r>
      <w:proofErr w:type="gramStart"/>
      <w:r w:rsidR="00446FA3">
        <w:rPr>
          <w:rFonts w:ascii="Times New Roman" w:hAnsi="Times New Roman" w:cs="Times New Roman"/>
          <w:sz w:val="26"/>
          <w:szCs w:val="26"/>
        </w:rPr>
        <w:t xml:space="preserve">культуры </w:t>
      </w:r>
      <w:r w:rsidR="00817A91">
        <w:rPr>
          <w:rFonts w:ascii="Times New Roman" w:hAnsi="Times New Roman" w:cs="Times New Roman"/>
          <w:sz w:val="26"/>
          <w:szCs w:val="26"/>
        </w:rPr>
        <w:t xml:space="preserve"> </w:t>
      </w:r>
      <w:r w:rsidRPr="0056421D">
        <w:rPr>
          <w:rFonts w:ascii="Times New Roman" w:hAnsi="Times New Roman" w:cs="Times New Roman"/>
          <w:sz w:val="26"/>
          <w:szCs w:val="26"/>
        </w:rPr>
        <w:t>.</w:t>
      </w:r>
      <w:proofErr w:type="gramEnd"/>
      <w:r w:rsidRPr="0056421D">
        <w:rPr>
          <w:rFonts w:ascii="Times New Roman" w:hAnsi="Times New Roman" w:cs="Times New Roman"/>
          <w:sz w:val="26"/>
          <w:szCs w:val="26"/>
        </w:rPr>
        <w:t xml:space="preserve">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338"/>
      </w:tblGrid>
      <w:tr w:rsidR="0056421D" w:rsidRPr="0056421D" w:rsidTr="0083776D">
        <w:tc>
          <w:tcPr>
            <w:tcW w:w="9339" w:type="dxa"/>
            <w:shd w:val="clear" w:color="auto" w:fill="FBE4D5" w:themeFill="accent2" w:themeFillTint="33"/>
          </w:tcPr>
          <w:p w:rsidR="0056421D" w:rsidRPr="0056421D" w:rsidRDefault="0056421D" w:rsidP="00817A91">
            <w:pPr>
              <w:spacing w:line="100" w:lineRule="atLeast"/>
              <w:jc w:val="both"/>
              <w:rPr>
                <w:rFonts w:ascii="Times New Roman" w:hAnsi="Times New Roman" w:cs="Times New Roman"/>
                <w:sz w:val="26"/>
                <w:szCs w:val="26"/>
              </w:rPr>
            </w:pPr>
            <w:r w:rsidRPr="0056421D">
              <w:rPr>
                <w:rFonts w:ascii="Times New Roman" w:hAnsi="Times New Roman" w:cs="Times New Roman"/>
                <w:sz w:val="26"/>
                <w:szCs w:val="26"/>
              </w:rPr>
              <w:t xml:space="preserve">По </w:t>
            </w:r>
            <w:r w:rsidRPr="0056421D">
              <w:rPr>
                <w:rFonts w:ascii="Times New Roman" w:hAnsi="Times New Roman" w:cs="Times New Roman"/>
                <w:b/>
                <w:sz w:val="26"/>
                <w:szCs w:val="26"/>
                <w:u w:val="single"/>
              </w:rPr>
              <w:t>сценарию №1</w:t>
            </w:r>
            <w:r w:rsidRPr="0056421D">
              <w:rPr>
                <w:rFonts w:ascii="Times New Roman" w:hAnsi="Times New Roman" w:cs="Times New Roman"/>
                <w:sz w:val="26"/>
                <w:szCs w:val="26"/>
              </w:rPr>
              <w:t xml:space="preserve"> систему теплоснабжения, </w:t>
            </w:r>
            <w:r w:rsidR="00817A91">
              <w:rPr>
                <w:rFonts w:ascii="Times New Roman" w:hAnsi="Times New Roman" w:cs="Times New Roman"/>
                <w:sz w:val="26"/>
                <w:szCs w:val="26"/>
              </w:rPr>
              <w:t>ДОУ</w:t>
            </w:r>
            <w:r w:rsidRPr="0056421D">
              <w:rPr>
                <w:rFonts w:ascii="Times New Roman" w:hAnsi="Times New Roman" w:cs="Times New Roman"/>
                <w:sz w:val="26"/>
                <w:szCs w:val="26"/>
              </w:rPr>
              <w:t xml:space="preserve"> , </w:t>
            </w:r>
            <w:r w:rsidR="00817A91">
              <w:rPr>
                <w:rFonts w:ascii="Times New Roman" w:hAnsi="Times New Roman" w:cs="Times New Roman"/>
                <w:sz w:val="26"/>
                <w:szCs w:val="26"/>
              </w:rPr>
              <w:t>можно</w:t>
            </w:r>
            <w:r w:rsidRPr="0056421D">
              <w:rPr>
                <w:rFonts w:ascii="Times New Roman" w:hAnsi="Times New Roman" w:cs="Times New Roman"/>
                <w:sz w:val="26"/>
                <w:szCs w:val="26"/>
              </w:rPr>
              <w:t xml:space="preserve"> оставить без изменения.</w:t>
            </w:r>
          </w:p>
        </w:tc>
      </w:tr>
    </w:tbl>
    <w:p w:rsidR="0056421D" w:rsidRDefault="0056421D" w:rsidP="00791B59">
      <w:pPr>
        <w:spacing w:after="0" w:line="240" w:lineRule="auto"/>
        <w:ind w:firstLine="709"/>
        <w:jc w:val="both"/>
        <w:rPr>
          <w:rFonts w:ascii="Times New Roman" w:hAnsi="Times New Roman" w:cs="Times New Roman"/>
          <w:b/>
          <w:sz w:val="26"/>
          <w:szCs w:val="26"/>
        </w:rPr>
      </w:pPr>
    </w:p>
    <w:p w:rsidR="00791B59" w:rsidRPr="0056421D" w:rsidRDefault="00791B59" w:rsidP="00791B59">
      <w:pPr>
        <w:rPr>
          <w:rFonts w:ascii="Times New Roman" w:hAnsi="Times New Roman" w:cs="Times New Roman"/>
          <w:sz w:val="26"/>
          <w:szCs w:val="26"/>
        </w:rPr>
      </w:pPr>
      <w:r w:rsidRPr="0056421D">
        <w:rPr>
          <w:rFonts w:ascii="Times New Roman" w:hAnsi="Times New Roman" w:cs="Times New Roman"/>
          <w:b/>
          <w:sz w:val="26"/>
          <w:szCs w:val="26"/>
          <w:u w:val="single"/>
          <w:shd w:val="clear" w:color="auto" w:fill="00B0F0"/>
        </w:rPr>
        <w:t xml:space="preserve">Котельная </w:t>
      </w:r>
      <w:r w:rsidR="00446FA3">
        <w:rPr>
          <w:rFonts w:ascii="Times New Roman" w:hAnsi="Times New Roman" w:cs="Times New Roman"/>
          <w:b/>
          <w:sz w:val="26"/>
          <w:szCs w:val="26"/>
          <w:u w:val="single"/>
          <w:shd w:val="clear" w:color="auto" w:fill="00B0F0"/>
        </w:rPr>
        <w:t>№6</w:t>
      </w:r>
      <w:r w:rsidRPr="0056421D">
        <w:rPr>
          <w:rFonts w:ascii="Times New Roman" w:hAnsi="Times New Roman" w:cs="Times New Roman"/>
          <w:sz w:val="26"/>
          <w:szCs w:val="26"/>
          <w:shd w:val="clear" w:color="auto" w:fill="FFFFFF"/>
        </w:rPr>
        <w:t xml:space="preserve"> обеспечивает </w:t>
      </w:r>
      <w:proofErr w:type="gramStart"/>
      <w:r w:rsidRPr="0056421D">
        <w:rPr>
          <w:rFonts w:ascii="Times New Roman" w:hAnsi="Times New Roman" w:cs="Times New Roman"/>
          <w:sz w:val="26"/>
          <w:szCs w:val="26"/>
          <w:shd w:val="clear" w:color="auto" w:fill="FFFFFF"/>
        </w:rPr>
        <w:t xml:space="preserve">теплом  </w:t>
      </w:r>
      <w:r w:rsidR="00446FA3" w:rsidRPr="00976526">
        <w:rPr>
          <w:rFonts w:ascii="Times New Roman" w:hAnsi="Times New Roman" w:cs="Times New Roman"/>
          <w:sz w:val="24"/>
          <w:szCs w:val="24"/>
        </w:rPr>
        <w:t>МБДОУ</w:t>
      </w:r>
      <w:proofErr w:type="gramEnd"/>
      <w:r w:rsidR="00446FA3" w:rsidRPr="00976526">
        <w:rPr>
          <w:rFonts w:ascii="Times New Roman" w:hAnsi="Times New Roman" w:cs="Times New Roman"/>
          <w:sz w:val="24"/>
          <w:szCs w:val="24"/>
        </w:rPr>
        <w:t xml:space="preserve">, </w:t>
      </w:r>
      <w:r w:rsidR="00446FA3">
        <w:rPr>
          <w:rFonts w:ascii="Times New Roman" w:hAnsi="Times New Roman" w:cs="Times New Roman"/>
          <w:sz w:val="24"/>
          <w:szCs w:val="24"/>
        </w:rPr>
        <w:t>ИШМА-100</w:t>
      </w:r>
      <w:r w:rsidRPr="0056421D">
        <w:rPr>
          <w:rFonts w:ascii="Times New Roman" w:hAnsi="Times New Roman" w:cs="Times New Roman"/>
          <w:sz w:val="26"/>
          <w:szCs w:val="26"/>
        </w:rPr>
        <w:t xml:space="preserve">. </w:t>
      </w:r>
    </w:p>
    <w:p w:rsidR="00791B59" w:rsidRPr="0056421D" w:rsidRDefault="00791B59" w:rsidP="00791B59">
      <w:pPr>
        <w:spacing w:line="100" w:lineRule="atLeast"/>
        <w:jc w:val="both"/>
        <w:rPr>
          <w:rFonts w:ascii="Times New Roman" w:hAnsi="Times New Roman" w:cs="Times New Roman"/>
          <w:sz w:val="26"/>
          <w:szCs w:val="26"/>
        </w:rPr>
      </w:pPr>
      <w:r w:rsidRPr="0056421D">
        <w:rPr>
          <w:rFonts w:ascii="Times New Roman" w:hAnsi="Times New Roman" w:cs="Times New Roman"/>
          <w:sz w:val="26"/>
          <w:szCs w:val="26"/>
        </w:rPr>
        <w:t xml:space="preserve">По </w:t>
      </w:r>
      <w:r w:rsidRPr="0056421D">
        <w:rPr>
          <w:rFonts w:ascii="Times New Roman" w:hAnsi="Times New Roman" w:cs="Times New Roman"/>
          <w:b/>
          <w:sz w:val="26"/>
          <w:szCs w:val="26"/>
          <w:u w:val="single"/>
        </w:rPr>
        <w:t>сценарию №1</w:t>
      </w:r>
      <w:r w:rsidRPr="0056421D">
        <w:rPr>
          <w:rFonts w:ascii="Times New Roman" w:hAnsi="Times New Roman" w:cs="Times New Roman"/>
          <w:sz w:val="26"/>
          <w:szCs w:val="26"/>
        </w:rPr>
        <w:t xml:space="preserve"> систему теплоснабжения, </w:t>
      </w:r>
      <w:r w:rsidR="00446FA3">
        <w:rPr>
          <w:rFonts w:ascii="Times New Roman" w:hAnsi="Times New Roman" w:cs="Times New Roman"/>
          <w:sz w:val="24"/>
          <w:szCs w:val="24"/>
        </w:rPr>
        <w:t>МБДОУ,</w:t>
      </w:r>
      <w:r w:rsidRPr="0056421D">
        <w:rPr>
          <w:rFonts w:ascii="Times New Roman" w:hAnsi="Times New Roman" w:cs="Times New Roman"/>
          <w:sz w:val="26"/>
          <w:szCs w:val="26"/>
        </w:rPr>
        <w:t xml:space="preserve"> </w:t>
      </w:r>
      <w:r>
        <w:rPr>
          <w:rFonts w:ascii="Times New Roman" w:hAnsi="Times New Roman" w:cs="Times New Roman"/>
          <w:sz w:val="26"/>
          <w:szCs w:val="26"/>
        </w:rPr>
        <w:t>можно</w:t>
      </w:r>
      <w:r w:rsidRPr="0056421D">
        <w:rPr>
          <w:rFonts w:ascii="Times New Roman" w:hAnsi="Times New Roman" w:cs="Times New Roman"/>
          <w:sz w:val="26"/>
          <w:szCs w:val="26"/>
        </w:rPr>
        <w:t xml:space="preserve"> оставить без изменения.</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338"/>
      </w:tblGrid>
      <w:tr w:rsidR="00791B59" w:rsidRPr="0056421D" w:rsidTr="007477B3">
        <w:tc>
          <w:tcPr>
            <w:tcW w:w="9339" w:type="dxa"/>
            <w:shd w:val="clear" w:color="auto" w:fill="FBE4D5" w:themeFill="accent2" w:themeFillTint="33"/>
          </w:tcPr>
          <w:p w:rsidR="00791B59" w:rsidRPr="0056421D" w:rsidRDefault="00791B59" w:rsidP="007477B3">
            <w:pPr>
              <w:spacing w:line="100" w:lineRule="atLeast"/>
              <w:jc w:val="both"/>
              <w:rPr>
                <w:rFonts w:ascii="Times New Roman" w:hAnsi="Times New Roman" w:cs="Times New Roman"/>
                <w:sz w:val="26"/>
                <w:szCs w:val="26"/>
              </w:rPr>
            </w:pPr>
            <w:r w:rsidRPr="0056421D">
              <w:rPr>
                <w:rFonts w:ascii="Times New Roman" w:hAnsi="Times New Roman" w:cs="Times New Roman"/>
                <w:sz w:val="26"/>
                <w:szCs w:val="26"/>
              </w:rPr>
              <w:t xml:space="preserve">По </w:t>
            </w:r>
            <w:r w:rsidRPr="0056421D">
              <w:rPr>
                <w:rFonts w:ascii="Times New Roman" w:hAnsi="Times New Roman" w:cs="Times New Roman"/>
                <w:b/>
                <w:sz w:val="26"/>
                <w:szCs w:val="26"/>
                <w:u w:val="single"/>
              </w:rPr>
              <w:t>сценарию №1</w:t>
            </w:r>
            <w:r w:rsidRPr="0056421D">
              <w:rPr>
                <w:rFonts w:ascii="Times New Roman" w:hAnsi="Times New Roman" w:cs="Times New Roman"/>
                <w:sz w:val="26"/>
                <w:szCs w:val="26"/>
              </w:rPr>
              <w:t xml:space="preserve"> систему теплоснабжения, </w:t>
            </w:r>
            <w:r>
              <w:rPr>
                <w:rFonts w:ascii="Times New Roman" w:hAnsi="Times New Roman" w:cs="Times New Roman"/>
                <w:sz w:val="26"/>
                <w:szCs w:val="26"/>
              </w:rPr>
              <w:t>ДОУ</w:t>
            </w:r>
            <w:r w:rsidRPr="0056421D">
              <w:rPr>
                <w:rFonts w:ascii="Times New Roman" w:hAnsi="Times New Roman" w:cs="Times New Roman"/>
                <w:sz w:val="26"/>
                <w:szCs w:val="26"/>
              </w:rPr>
              <w:t xml:space="preserve"> , </w:t>
            </w:r>
            <w:r>
              <w:rPr>
                <w:rFonts w:ascii="Times New Roman" w:hAnsi="Times New Roman" w:cs="Times New Roman"/>
                <w:sz w:val="26"/>
                <w:szCs w:val="26"/>
              </w:rPr>
              <w:t>можно</w:t>
            </w:r>
            <w:r w:rsidRPr="0056421D">
              <w:rPr>
                <w:rFonts w:ascii="Times New Roman" w:hAnsi="Times New Roman" w:cs="Times New Roman"/>
                <w:sz w:val="26"/>
                <w:szCs w:val="26"/>
              </w:rPr>
              <w:t xml:space="preserve"> оставить без изменения.</w:t>
            </w:r>
          </w:p>
        </w:tc>
      </w:tr>
    </w:tbl>
    <w:p w:rsidR="00791B59" w:rsidRDefault="00791B59" w:rsidP="00791B59">
      <w:pPr>
        <w:spacing w:after="0" w:line="240" w:lineRule="auto"/>
        <w:jc w:val="both"/>
        <w:rPr>
          <w:rFonts w:ascii="Times New Roman" w:hAnsi="Times New Roman" w:cs="Times New Roman"/>
          <w:b/>
          <w:sz w:val="26"/>
          <w:szCs w:val="26"/>
        </w:rPr>
      </w:pPr>
    </w:p>
    <w:p w:rsidR="00791B59" w:rsidRPr="0056421D" w:rsidRDefault="00791B59" w:rsidP="00791B59">
      <w:pPr>
        <w:spacing w:after="0" w:line="240" w:lineRule="auto"/>
        <w:ind w:firstLine="709"/>
        <w:jc w:val="both"/>
        <w:rPr>
          <w:rFonts w:ascii="Times New Roman" w:hAnsi="Times New Roman" w:cs="Times New Roman"/>
          <w:b/>
          <w:sz w:val="26"/>
          <w:szCs w:val="26"/>
        </w:rPr>
      </w:pPr>
    </w:p>
    <w:p w:rsidR="0056421D" w:rsidRPr="0056421D" w:rsidRDefault="00791B59" w:rsidP="00446FA3">
      <w:pPr>
        <w:spacing w:after="0" w:line="240" w:lineRule="auto"/>
        <w:rPr>
          <w:rFonts w:ascii="Times New Roman" w:hAnsi="Times New Roman" w:cs="Times New Roman"/>
          <w:sz w:val="26"/>
          <w:szCs w:val="26"/>
        </w:rPr>
      </w:pPr>
      <w:r>
        <w:rPr>
          <w:rFonts w:ascii="Times New Roman" w:hAnsi="Times New Roman" w:cs="Times New Roman"/>
          <w:b/>
          <w:sz w:val="26"/>
          <w:szCs w:val="26"/>
          <w:u w:val="single"/>
          <w:shd w:val="clear" w:color="auto" w:fill="00B0F0"/>
        </w:rPr>
        <w:lastRenderedPageBreak/>
        <w:t>Котельная №7</w:t>
      </w:r>
      <w:r w:rsidR="0056421D" w:rsidRPr="0056421D">
        <w:rPr>
          <w:rFonts w:ascii="Times New Roman" w:hAnsi="Times New Roman" w:cs="Times New Roman"/>
          <w:b/>
          <w:sz w:val="26"/>
          <w:szCs w:val="26"/>
          <w:shd w:val="clear" w:color="auto" w:fill="FFFFFF"/>
        </w:rPr>
        <w:t xml:space="preserve"> </w:t>
      </w:r>
      <w:r w:rsidR="0056421D" w:rsidRPr="0056421D">
        <w:rPr>
          <w:rFonts w:ascii="Times New Roman" w:hAnsi="Times New Roman" w:cs="Times New Roman"/>
          <w:sz w:val="26"/>
          <w:szCs w:val="26"/>
          <w:shd w:val="clear" w:color="auto" w:fill="FFFFFF"/>
        </w:rPr>
        <w:t>Обеспечивает теплом</w:t>
      </w:r>
      <w:r w:rsidR="0056421D" w:rsidRPr="0056421D">
        <w:rPr>
          <w:rFonts w:ascii="Times New Roman" w:hAnsi="Times New Roman" w:cs="Times New Roman"/>
          <w:b/>
          <w:sz w:val="26"/>
          <w:szCs w:val="26"/>
          <w:shd w:val="clear" w:color="auto" w:fill="FFFFFF"/>
        </w:rPr>
        <w:t xml:space="preserve">  </w:t>
      </w:r>
      <w:proofErr w:type="gramStart"/>
      <w:r w:rsidR="0056421D" w:rsidRPr="0056421D">
        <w:rPr>
          <w:rFonts w:ascii="Times New Roman" w:hAnsi="Times New Roman" w:cs="Times New Roman"/>
          <w:b/>
          <w:sz w:val="26"/>
          <w:szCs w:val="26"/>
          <w:shd w:val="clear" w:color="auto" w:fill="FFFFFF"/>
        </w:rPr>
        <w:t xml:space="preserve">  .</w:t>
      </w:r>
      <w:proofErr w:type="gramEnd"/>
      <w:r w:rsidR="00446FA3" w:rsidRPr="00446FA3">
        <w:rPr>
          <w:rFonts w:ascii="Times New Roman" w:hAnsi="Times New Roman" w:cs="Times New Roman"/>
          <w:sz w:val="24"/>
          <w:szCs w:val="24"/>
        </w:rPr>
        <w:t xml:space="preserve"> </w:t>
      </w:r>
      <w:r w:rsidR="00446FA3">
        <w:rPr>
          <w:rFonts w:ascii="Times New Roman" w:hAnsi="Times New Roman" w:cs="Times New Roman"/>
          <w:sz w:val="24"/>
          <w:szCs w:val="24"/>
        </w:rPr>
        <w:t xml:space="preserve">Филиал СДК </w:t>
      </w:r>
      <w:r w:rsidR="00446FA3" w:rsidRPr="007F0FEA">
        <w:rPr>
          <w:rFonts w:ascii="Times New Roman" w:hAnsi="Times New Roman" w:cs="Times New Roman"/>
          <w:b/>
          <w:sz w:val="24"/>
          <w:szCs w:val="24"/>
        </w:rPr>
        <w:t>Лемакс-20</w:t>
      </w:r>
      <w:r w:rsidR="0056421D" w:rsidRPr="0056421D">
        <w:rPr>
          <w:rFonts w:ascii="Times New Roman" w:hAnsi="Times New Roman" w:cs="Times New Roman"/>
          <w:b/>
          <w:sz w:val="26"/>
          <w:szCs w:val="26"/>
          <w:shd w:val="clear" w:color="auto" w:fill="FFFFFF"/>
        </w:rPr>
        <w:t xml:space="preserve">                                                                                      </w:t>
      </w:r>
    </w:p>
    <w:p w:rsidR="0056421D" w:rsidRDefault="0056421D" w:rsidP="00446FA3">
      <w:pPr>
        <w:spacing w:after="0" w:line="240" w:lineRule="auto"/>
        <w:ind w:firstLine="709"/>
        <w:jc w:val="both"/>
        <w:rPr>
          <w:rFonts w:ascii="Times New Roman" w:hAnsi="Times New Roman" w:cs="Times New Roman"/>
          <w:sz w:val="26"/>
          <w:szCs w:val="26"/>
          <w:u w:val="single"/>
        </w:rPr>
      </w:pPr>
    </w:p>
    <w:p w:rsidR="00446FA3" w:rsidRPr="0056421D" w:rsidRDefault="00446FA3" w:rsidP="00446FA3">
      <w:pPr>
        <w:spacing w:line="100" w:lineRule="atLeast"/>
        <w:jc w:val="both"/>
        <w:rPr>
          <w:rFonts w:ascii="Times New Roman" w:hAnsi="Times New Roman" w:cs="Times New Roman"/>
          <w:sz w:val="26"/>
          <w:szCs w:val="26"/>
        </w:rPr>
      </w:pPr>
      <w:r w:rsidRPr="0056421D">
        <w:rPr>
          <w:rFonts w:ascii="Times New Roman" w:hAnsi="Times New Roman" w:cs="Times New Roman"/>
          <w:sz w:val="26"/>
          <w:szCs w:val="26"/>
        </w:rPr>
        <w:t xml:space="preserve">По </w:t>
      </w:r>
      <w:r w:rsidRPr="0056421D">
        <w:rPr>
          <w:rFonts w:ascii="Times New Roman" w:hAnsi="Times New Roman" w:cs="Times New Roman"/>
          <w:b/>
          <w:sz w:val="26"/>
          <w:szCs w:val="26"/>
          <w:u w:val="single"/>
        </w:rPr>
        <w:t>сценарию №1</w:t>
      </w:r>
      <w:r w:rsidRPr="0056421D">
        <w:rPr>
          <w:rFonts w:ascii="Times New Roman" w:hAnsi="Times New Roman" w:cs="Times New Roman"/>
          <w:sz w:val="26"/>
          <w:szCs w:val="26"/>
        </w:rPr>
        <w:t xml:space="preserve"> систему теплоснабжения, </w:t>
      </w:r>
      <w:proofErr w:type="gramStart"/>
      <w:r>
        <w:rPr>
          <w:rFonts w:ascii="Times New Roman" w:hAnsi="Times New Roman" w:cs="Times New Roman"/>
          <w:sz w:val="26"/>
          <w:szCs w:val="26"/>
        </w:rPr>
        <w:t>ДОУ</w:t>
      </w:r>
      <w:r w:rsidRPr="0056421D">
        <w:rPr>
          <w:rFonts w:ascii="Times New Roman" w:hAnsi="Times New Roman" w:cs="Times New Roman"/>
          <w:sz w:val="26"/>
          <w:szCs w:val="26"/>
        </w:rPr>
        <w:t xml:space="preserve"> ,</w:t>
      </w:r>
      <w:proofErr w:type="gramEnd"/>
      <w:r w:rsidRPr="0056421D">
        <w:rPr>
          <w:rFonts w:ascii="Times New Roman" w:hAnsi="Times New Roman" w:cs="Times New Roman"/>
          <w:sz w:val="26"/>
          <w:szCs w:val="26"/>
        </w:rPr>
        <w:t xml:space="preserve"> </w:t>
      </w:r>
      <w:r>
        <w:rPr>
          <w:rFonts w:ascii="Times New Roman" w:hAnsi="Times New Roman" w:cs="Times New Roman"/>
          <w:sz w:val="26"/>
          <w:szCs w:val="26"/>
        </w:rPr>
        <w:t>можно</w:t>
      </w:r>
      <w:r w:rsidRPr="0056421D">
        <w:rPr>
          <w:rFonts w:ascii="Times New Roman" w:hAnsi="Times New Roman" w:cs="Times New Roman"/>
          <w:sz w:val="26"/>
          <w:szCs w:val="26"/>
        </w:rPr>
        <w:t xml:space="preserve"> оставить без изменения.</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338"/>
      </w:tblGrid>
      <w:tr w:rsidR="00194264" w:rsidRPr="0056421D" w:rsidTr="008A4A73">
        <w:tc>
          <w:tcPr>
            <w:tcW w:w="9339" w:type="dxa"/>
            <w:shd w:val="clear" w:color="auto" w:fill="FBE4D5" w:themeFill="accent2" w:themeFillTint="33"/>
          </w:tcPr>
          <w:p w:rsidR="00194264" w:rsidRPr="0056421D" w:rsidRDefault="00194264" w:rsidP="008A4A73">
            <w:pPr>
              <w:spacing w:line="100" w:lineRule="atLeast"/>
              <w:jc w:val="both"/>
              <w:rPr>
                <w:rFonts w:ascii="Times New Roman" w:hAnsi="Times New Roman" w:cs="Times New Roman"/>
                <w:sz w:val="26"/>
                <w:szCs w:val="26"/>
              </w:rPr>
            </w:pPr>
            <w:r w:rsidRPr="0056421D">
              <w:rPr>
                <w:rFonts w:ascii="Times New Roman" w:hAnsi="Times New Roman" w:cs="Times New Roman"/>
                <w:sz w:val="26"/>
                <w:szCs w:val="26"/>
              </w:rPr>
              <w:t xml:space="preserve">По </w:t>
            </w:r>
            <w:r w:rsidRPr="0056421D">
              <w:rPr>
                <w:rFonts w:ascii="Times New Roman" w:hAnsi="Times New Roman" w:cs="Times New Roman"/>
                <w:b/>
                <w:sz w:val="26"/>
                <w:szCs w:val="26"/>
                <w:u w:val="single"/>
              </w:rPr>
              <w:t>сценарию №1</w:t>
            </w:r>
            <w:r w:rsidRPr="0056421D">
              <w:rPr>
                <w:rFonts w:ascii="Times New Roman" w:hAnsi="Times New Roman" w:cs="Times New Roman"/>
                <w:sz w:val="26"/>
                <w:szCs w:val="26"/>
              </w:rPr>
              <w:t xml:space="preserve"> систему теплоснабжения, </w:t>
            </w:r>
            <w:r>
              <w:rPr>
                <w:rFonts w:ascii="Times New Roman" w:hAnsi="Times New Roman" w:cs="Times New Roman"/>
                <w:sz w:val="26"/>
                <w:szCs w:val="26"/>
              </w:rPr>
              <w:t>ДОУ</w:t>
            </w:r>
            <w:r w:rsidRPr="0056421D">
              <w:rPr>
                <w:rFonts w:ascii="Times New Roman" w:hAnsi="Times New Roman" w:cs="Times New Roman"/>
                <w:sz w:val="26"/>
                <w:szCs w:val="26"/>
              </w:rPr>
              <w:t xml:space="preserve"> , </w:t>
            </w:r>
            <w:r>
              <w:rPr>
                <w:rFonts w:ascii="Times New Roman" w:hAnsi="Times New Roman" w:cs="Times New Roman"/>
                <w:sz w:val="26"/>
                <w:szCs w:val="26"/>
              </w:rPr>
              <w:t>можно</w:t>
            </w:r>
            <w:r w:rsidRPr="0056421D">
              <w:rPr>
                <w:rFonts w:ascii="Times New Roman" w:hAnsi="Times New Roman" w:cs="Times New Roman"/>
                <w:sz w:val="26"/>
                <w:szCs w:val="26"/>
              </w:rPr>
              <w:t xml:space="preserve"> оставить без изменения.</w:t>
            </w:r>
          </w:p>
        </w:tc>
      </w:tr>
    </w:tbl>
    <w:p w:rsidR="00446FA3" w:rsidRDefault="00446FA3" w:rsidP="00194264">
      <w:pPr>
        <w:spacing w:after="0" w:line="240" w:lineRule="auto"/>
        <w:jc w:val="both"/>
        <w:rPr>
          <w:rFonts w:ascii="Times New Roman" w:hAnsi="Times New Roman" w:cs="Times New Roman"/>
          <w:sz w:val="26"/>
          <w:szCs w:val="26"/>
          <w:u w:val="single"/>
        </w:rPr>
      </w:pPr>
    </w:p>
    <w:p w:rsidR="00446FA3" w:rsidRPr="0056421D" w:rsidRDefault="00446FA3" w:rsidP="00446FA3">
      <w:pPr>
        <w:spacing w:after="0" w:line="240" w:lineRule="auto"/>
        <w:ind w:firstLine="709"/>
        <w:jc w:val="both"/>
        <w:rPr>
          <w:rFonts w:ascii="Times New Roman" w:hAnsi="Times New Roman" w:cs="Times New Roman"/>
          <w:sz w:val="26"/>
          <w:szCs w:val="26"/>
          <w:u w:val="single"/>
        </w:rPr>
      </w:pPr>
    </w:p>
    <w:p w:rsidR="0056421D" w:rsidRPr="00446FA3" w:rsidRDefault="00446FA3" w:rsidP="00446FA3">
      <w:pPr>
        <w:rPr>
          <w:rFonts w:ascii="Times New Roman" w:hAnsi="Times New Roman" w:cs="Times New Roman"/>
          <w:sz w:val="24"/>
          <w:szCs w:val="24"/>
        </w:rPr>
      </w:pPr>
      <w:r>
        <w:rPr>
          <w:rFonts w:ascii="Times New Roman" w:hAnsi="Times New Roman" w:cs="Times New Roman"/>
          <w:b/>
          <w:sz w:val="26"/>
          <w:szCs w:val="26"/>
          <w:u w:val="single"/>
          <w:shd w:val="clear" w:color="auto" w:fill="00B0F0"/>
        </w:rPr>
        <w:t xml:space="preserve">Котельная №8 </w:t>
      </w:r>
      <w:r w:rsidR="0056421D" w:rsidRPr="0056421D">
        <w:rPr>
          <w:rFonts w:ascii="Times New Roman" w:hAnsi="Times New Roman" w:cs="Times New Roman"/>
          <w:sz w:val="26"/>
          <w:szCs w:val="26"/>
          <w:shd w:val="clear" w:color="auto" w:fill="FFFFFF"/>
        </w:rPr>
        <w:t xml:space="preserve">обеспечивает </w:t>
      </w:r>
      <w:proofErr w:type="gramStart"/>
      <w:r w:rsidR="0056421D" w:rsidRPr="0056421D">
        <w:rPr>
          <w:rFonts w:ascii="Times New Roman" w:hAnsi="Times New Roman" w:cs="Times New Roman"/>
          <w:sz w:val="26"/>
          <w:szCs w:val="26"/>
          <w:shd w:val="clear" w:color="auto" w:fill="FFFFFF"/>
        </w:rPr>
        <w:t xml:space="preserve">теплом  </w:t>
      </w:r>
      <w:r w:rsidRPr="00976526">
        <w:rPr>
          <w:rFonts w:ascii="Times New Roman" w:hAnsi="Times New Roman" w:cs="Times New Roman"/>
          <w:sz w:val="24"/>
          <w:szCs w:val="24"/>
        </w:rPr>
        <w:t>ФАП</w:t>
      </w:r>
      <w:proofErr w:type="gramEnd"/>
      <w:r w:rsidRPr="00976526">
        <w:rPr>
          <w:rFonts w:ascii="Times New Roman" w:hAnsi="Times New Roman" w:cs="Times New Roman"/>
          <w:sz w:val="24"/>
          <w:szCs w:val="24"/>
        </w:rPr>
        <w:t xml:space="preserve">, с. </w:t>
      </w:r>
      <w:proofErr w:type="spellStart"/>
      <w:r w:rsidRPr="00976526">
        <w:rPr>
          <w:rFonts w:ascii="Times New Roman" w:hAnsi="Times New Roman" w:cs="Times New Roman"/>
          <w:sz w:val="24"/>
          <w:szCs w:val="24"/>
        </w:rPr>
        <w:t>Ниж</w:t>
      </w:r>
      <w:proofErr w:type="spellEnd"/>
      <w:r w:rsidRPr="00976526">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Айрюм</w:t>
      </w:r>
      <w:proofErr w:type="spellEnd"/>
      <w:r>
        <w:rPr>
          <w:rFonts w:ascii="Times New Roman" w:hAnsi="Times New Roman" w:cs="Times New Roman"/>
          <w:sz w:val="24"/>
          <w:szCs w:val="24"/>
        </w:rPr>
        <w:t xml:space="preserve">, </w:t>
      </w:r>
      <w:r w:rsidR="00194264">
        <w:rPr>
          <w:rFonts w:ascii="Times New Roman" w:hAnsi="Times New Roman" w:cs="Times New Roman"/>
          <w:sz w:val="24"/>
          <w:szCs w:val="24"/>
        </w:rPr>
        <w:t xml:space="preserve">котел </w:t>
      </w:r>
      <w:r w:rsidRPr="007F0FEA">
        <w:rPr>
          <w:rFonts w:ascii="Times New Roman" w:hAnsi="Times New Roman" w:cs="Times New Roman"/>
          <w:b/>
          <w:sz w:val="24"/>
          <w:szCs w:val="24"/>
        </w:rPr>
        <w:t>Лемакс-10</w:t>
      </w:r>
      <w:r w:rsidR="0056421D" w:rsidRPr="0056421D">
        <w:rPr>
          <w:rFonts w:ascii="Times New Roman" w:hAnsi="Times New Roman" w:cs="Times New Roman"/>
          <w:sz w:val="26"/>
          <w:szCs w:val="26"/>
        </w:rPr>
        <w:t xml:space="preserve">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338"/>
      </w:tblGrid>
      <w:tr w:rsidR="00194264" w:rsidRPr="0056421D" w:rsidTr="008A4A73">
        <w:tc>
          <w:tcPr>
            <w:tcW w:w="9339" w:type="dxa"/>
            <w:shd w:val="clear" w:color="auto" w:fill="FBE4D5" w:themeFill="accent2" w:themeFillTint="33"/>
          </w:tcPr>
          <w:p w:rsidR="00194264" w:rsidRPr="0056421D" w:rsidRDefault="00194264" w:rsidP="008A4A73">
            <w:pPr>
              <w:spacing w:line="100" w:lineRule="atLeast"/>
              <w:jc w:val="both"/>
              <w:rPr>
                <w:rFonts w:ascii="Times New Roman" w:hAnsi="Times New Roman" w:cs="Times New Roman"/>
                <w:sz w:val="26"/>
                <w:szCs w:val="26"/>
              </w:rPr>
            </w:pPr>
            <w:r w:rsidRPr="0056421D">
              <w:rPr>
                <w:rFonts w:ascii="Times New Roman" w:hAnsi="Times New Roman" w:cs="Times New Roman"/>
                <w:sz w:val="26"/>
                <w:szCs w:val="26"/>
              </w:rPr>
              <w:t xml:space="preserve">По </w:t>
            </w:r>
            <w:r w:rsidRPr="0056421D">
              <w:rPr>
                <w:rFonts w:ascii="Times New Roman" w:hAnsi="Times New Roman" w:cs="Times New Roman"/>
                <w:b/>
                <w:sz w:val="26"/>
                <w:szCs w:val="26"/>
                <w:u w:val="single"/>
              </w:rPr>
              <w:t>сценарию №1</w:t>
            </w:r>
            <w:r w:rsidRPr="0056421D">
              <w:rPr>
                <w:rFonts w:ascii="Times New Roman" w:hAnsi="Times New Roman" w:cs="Times New Roman"/>
                <w:sz w:val="26"/>
                <w:szCs w:val="26"/>
              </w:rPr>
              <w:t xml:space="preserve"> систему теплоснабжения, </w:t>
            </w:r>
            <w:r>
              <w:rPr>
                <w:rFonts w:ascii="Times New Roman" w:hAnsi="Times New Roman" w:cs="Times New Roman"/>
                <w:sz w:val="26"/>
                <w:szCs w:val="26"/>
              </w:rPr>
              <w:t>ДОУ</w:t>
            </w:r>
            <w:r w:rsidRPr="0056421D">
              <w:rPr>
                <w:rFonts w:ascii="Times New Roman" w:hAnsi="Times New Roman" w:cs="Times New Roman"/>
                <w:sz w:val="26"/>
                <w:szCs w:val="26"/>
              </w:rPr>
              <w:t xml:space="preserve"> , </w:t>
            </w:r>
            <w:r>
              <w:rPr>
                <w:rFonts w:ascii="Times New Roman" w:hAnsi="Times New Roman" w:cs="Times New Roman"/>
                <w:sz w:val="26"/>
                <w:szCs w:val="26"/>
              </w:rPr>
              <w:t>можно</w:t>
            </w:r>
            <w:r w:rsidRPr="0056421D">
              <w:rPr>
                <w:rFonts w:ascii="Times New Roman" w:hAnsi="Times New Roman" w:cs="Times New Roman"/>
                <w:sz w:val="26"/>
                <w:szCs w:val="26"/>
              </w:rPr>
              <w:t xml:space="preserve"> оставить без изменения.</w:t>
            </w:r>
          </w:p>
        </w:tc>
      </w:tr>
    </w:tbl>
    <w:p w:rsidR="0056421D" w:rsidRPr="0056421D" w:rsidRDefault="0056421D" w:rsidP="0056421D">
      <w:pPr>
        <w:rPr>
          <w:rFonts w:ascii="Times New Roman" w:hAnsi="Times New Roman" w:cs="Times New Roman"/>
          <w:sz w:val="26"/>
          <w:szCs w:val="26"/>
        </w:rPr>
      </w:pPr>
    </w:p>
    <w:p w:rsidR="00194264" w:rsidRPr="00194264" w:rsidRDefault="0056421D" w:rsidP="00194264">
      <w:pPr>
        <w:rPr>
          <w:rFonts w:ascii="Times New Roman" w:hAnsi="Times New Roman" w:cs="Times New Roman"/>
          <w:sz w:val="24"/>
          <w:szCs w:val="24"/>
        </w:rPr>
      </w:pPr>
      <w:r w:rsidRPr="0056421D">
        <w:rPr>
          <w:rFonts w:ascii="Times New Roman" w:hAnsi="Times New Roman" w:cs="Times New Roman"/>
          <w:b/>
          <w:sz w:val="26"/>
          <w:szCs w:val="26"/>
          <w:shd w:val="clear" w:color="auto" w:fill="FFFFFF"/>
        </w:rPr>
        <w:t xml:space="preserve"> </w:t>
      </w:r>
      <w:r w:rsidR="00194264">
        <w:rPr>
          <w:rFonts w:ascii="Times New Roman" w:hAnsi="Times New Roman" w:cs="Times New Roman"/>
          <w:b/>
          <w:sz w:val="26"/>
          <w:szCs w:val="26"/>
          <w:u w:val="single"/>
          <w:shd w:val="clear" w:color="auto" w:fill="00B0F0"/>
        </w:rPr>
        <w:t>Котельная №9</w:t>
      </w:r>
      <w:r w:rsidR="00194264" w:rsidRPr="0056421D">
        <w:rPr>
          <w:rFonts w:ascii="Times New Roman" w:hAnsi="Times New Roman" w:cs="Times New Roman"/>
          <w:sz w:val="26"/>
          <w:szCs w:val="26"/>
          <w:shd w:val="clear" w:color="auto" w:fill="FFFFFF"/>
        </w:rPr>
        <w:t xml:space="preserve"> обеспечивает теплом</w:t>
      </w:r>
      <w:r w:rsidR="00194264">
        <w:rPr>
          <w:rFonts w:ascii="Times New Roman" w:hAnsi="Times New Roman" w:cs="Times New Roman"/>
          <w:sz w:val="26"/>
          <w:szCs w:val="26"/>
        </w:rPr>
        <w:t xml:space="preserve">, </w:t>
      </w:r>
      <w:r w:rsidR="00194264" w:rsidRPr="00976526">
        <w:rPr>
          <w:rFonts w:ascii="Times New Roman" w:hAnsi="Times New Roman" w:cs="Times New Roman"/>
          <w:sz w:val="24"/>
          <w:szCs w:val="24"/>
        </w:rPr>
        <w:t>МБОУ СОШ</w:t>
      </w:r>
      <w:r w:rsidR="00194264">
        <w:rPr>
          <w:rFonts w:ascii="Times New Roman" w:hAnsi="Times New Roman" w:cs="Times New Roman"/>
          <w:sz w:val="24"/>
          <w:szCs w:val="24"/>
        </w:rPr>
        <w:t xml:space="preserve"> №5 котел ИШМА-100 х 2 </w:t>
      </w:r>
      <w:proofErr w:type="spellStart"/>
      <w:r w:rsidR="00194264">
        <w:rPr>
          <w:rFonts w:ascii="Times New Roman" w:hAnsi="Times New Roman" w:cs="Times New Roman"/>
          <w:sz w:val="24"/>
          <w:szCs w:val="24"/>
        </w:rPr>
        <w:t>шт</w:t>
      </w:r>
      <w:proofErr w:type="spellEnd"/>
      <w:r w:rsidR="00194264">
        <w:rPr>
          <w:rFonts w:ascii="Times New Roman" w:hAnsi="Times New Roman" w:cs="Times New Roman"/>
          <w:sz w:val="26"/>
          <w:szCs w:val="26"/>
        </w:rPr>
        <w:t xml:space="preserve"> </w:t>
      </w:r>
    </w:p>
    <w:p w:rsidR="0056421D" w:rsidRDefault="0056421D" w:rsidP="0056421D">
      <w:pPr>
        <w:rPr>
          <w:rFonts w:ascii="Times New Roman" w:hAnsi="Times New Roman" w:cs="Times New Roman"/>
          <w:sz w:val="26"/>
          <w:szCs w:val="2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338"/>
      </w:tblGrid>
      <w:tr w:rsidR="00194264" w:rsidRPr="0056421D" w:rsidTr="008A4A73">
        <w:tc>
          <w:tcPr>
            <w:tcW w:w="9339" w:type="dxa"/>
            <w:shd w:val="clear" w:color="auto" w:fill="FBE4D5" w:themeFill="accent2" w:themeFillTint="33"/>
          </w:tcPr>
          <w:p w:rsidR="00194264" w:rsidRDefault="00194264" w:rsidP="008A4A73">
            <w:pPr>
              <w:spacing w:line="100" w:lineRule="atLeast"/>
              <w:jc w:val="both"/>
              <w:rPr>
                <w:rFonts w:ascii="Times New Roman" w:hAnsi="Times New Roman" w:cs="Times New Roman"/>
                <w:sz w:val="26"/>
                <w:szCs w:val="26"/>
              </w:rPr>
            </w:pPr>
            <w:r w:rsidRPr="0056421D">
              <w:rPr>
                <w:rFonts w:ascii="Times New Roman" w:hAnsi="Times New Roman" w:cs="Times New Roman"/>
                <w:sz w:val="26"/>
                <w:szCs w:val="26"/>
              </w:rPr>
              <w:t xml:space="preserve">По </w:t>
            </w:r>
            <w:r w:rsidRPr="0056421D">
              <w:rPr>
                <w:rFonts w:ascii="Times New Roman" w:hAnsi="Times New Roman" w:cs="Times New Roman"/>
                <w:b/>
                <w:sz w:val="26"/>
                <w:szCs w:val="26"/>
                <w:u w:val="single"/>
              </w:rPr>
              <w:t>сценарию №1</w:t>
            </w:r>
            <w:r w:rsidRPr="0056421D">
              <w:rPr>
                <w:rFonts w:ascii="Times New Roman" w:hAnsi="Times New Roman" w:cs="Times New Roman"/>
                <w:sz w:val="26"/>
                <w:szCs w:val="26"/>
              </w:rPr>
              <w:t xml:space="preserve"> систему теплоснабжения, систему теплоснабжения, </w:t>
            </w:r>
            <w:r>
              <w:rPr>
                <w:rFonts w:ascii="Times New Roman" w:hAnsi="Times New Roman" w:cs="Times New Roman"/>
                <w:sz w:val="26"/>
                <w:szCs w:val="26"/>
              </w:rPr>
              <w:t>административного здания</w:t>
            </w:r>
            <w:r w:rsidRPr="0056421D">
              <w:rPr>
                <w:rFonts w:ascii="Times New Roman" w:hAnsi="Times New Roman" w:cs="Times New Roman"/>
                <w:sz w:val="26"/>
                <w:szCs w:val="26"/>
              </w:rPr>
              <w:t xml:space="preserve"> можно оставить без </w:t>
            </w:r>
            <w:proofErr w:type="gramStart"/>
            <w:r w:rsidRPr="0056421D">
              <w:rPr>
                <w:rFonts w:ascii="Times New Roman" w:hAnsi="Times New Roman" w:cs="Times New Roman"/>
                <w:sz w:val="26"/>
                <w:szCs w:val="26"/>
              </w:rPr>
              <w:t>изменения..</w:t>
            </w:r>
            <w:proofErr w:type="gramEnd"/>
            <w:r w:rsidRPr="0056421D">
              <w:rPr>
                <w:rFonts w:ascii="Times New Roman" w:hAnsi="Times New Roman" w:cs="Times New Roman"/>
                <w:sz w:val="26"/>
                <w:szCs w:val="26"/>
              </w:rPr>
              <w:t xml:space="preserve">  </w:t>
            </w:r>
          </w:p>
          <w:p w:rsidR="00194264" w:rsidRPr="0056421D" w:rsidRDefault="00194264" w:rsidP="008A4A73">
            <w:pPr>
              <w:spacing w:line="100" w:lineRule="atLeast"/>
              <w:jc w:val="both"/>
              <w:rPr>
                <w:rFonts w:ascii="Times New Roman" w:hAnsi="Times New Roman" w:cs="Times New Roman"/>
                <w:sz w:val="26"/>
                <w:szCs w:val="26"/>
              </w:rPr>
            </w:pPr>
            <w:r w:rsidRPr="0056421D">
              <w:rPr>
                <w:rFonts w:ascii="Times New Roman" w:hAnsi="Times New Roman" w:cs="Times New Roman"/>
                <w:sz w:val="26"/>
                <w:szCs w:val="26"/>
              </w:rPr>
              <w:t xml:space="preserve"> По </w:t>
            </w:r>
            <w:r w:rsidRPr="0056421D">
              <w:rPr>
                <w:rFonts w:ascii="Times New Roman" w:hAnsi="Times New Roman" w:cs="Times New Roman"/>
                <w:b/>
                <w:sz w:val="26"/>
                <w:szCs w:val="26"/>
                <w:u w:val="single"/>
              </w:rPr>
              <w:t>сценарию №2</w:t>
            </w:r>
            <w:r w:rsidRPr="0056421D">
              <w:rPr>
                <w:rFonts w:ascii="Times New Roman" w:hAnsi="Times New Roman" w:cs="Times New Roman"/>
                <w:sz w:val="26"/>
                <w:szCs w:val="26"/>
              </w:rPr>
              <w:t xml:space="preserve"> предлагается замена всех стальных труб на трубы ПВХ с применением алюминиевых радиаторов. Снабдить тепловую систему шаровой запорной арматуры. Для обеспечения горячего водоснабжения предлагается внедрить технологии с применением солнечных коллекторов. </w:t>
            </w:r>
            <w:r w:rsidRPr="0056421D">
              <w:rPr>
                <w:rFonts w:ascii="Times New Roman" w:hAnsi="Times New Roman" w:cs="Times New Roman"/>
                <w:sz w:val="26"/>
                <w:szCs w:val="26"/>
                <w:u w:val="single"/>
              </w:rPr>
              <w:t>Так же предлагается установить газогенераторные установки с комбинированной выработкой энергии</w:t>
            </w:r>
          </w:p>
        </w:tc>
      </w:tr>
    </w:tbl>
    <w:p w:rsidR="00194264" w:rsidRDefault="00194264" w:rsidP="0056421D">
      <w:pPr>
        <w:rPr>
          <w:rFonts w:ascii="Times New Roman" w:hAnsi="Times New Roman" w:cs="Times New Roman"/>
          <w:sz w:val="26"/>
          <w:szCs w:val="26"/>
        </w:rPr>
      </w:pPr>
    </w:p>
    <w:p w:rsidR="00194264" w:rsidRDefault="00194264" w:rsidP="00194264">
      <w:pPr>
        <w:jc w:val="both"/>
        <w:rPr>
          <w:rFonts w:ascii="Times New Roman" w:hAnsi="Times New Roman" w:cs="Times New Roman"/>
          <w:sz w:val="24"/>
          <w:szCs w:val="24"/>
        </w:rPr>
      </w:pPr>
      <w:r>
        <w:rPr>
          <w:rFonts w:ascii="Times New Roman" w:hAnsi="Times New Roman" w:cs="Times New Roman"/>
          <w:b/>
          <w:sz w:val="26"/>
          <w:szCs w:val="26"/>
          <w:u w:val="single"/>
        </w:rPr>
        <w:t>Котельная №10</w:t>
      </w:r>
      <w:r w:rsidRPr="00194264">
        <w:rPr>
          <w:rFonts w:ascii="Times New Roman" w:hAnsi="Times New Roman" w:cs="Times New Roman"/>
          <w:sz w:val="26"/>
          <w:szCs w:val="26"/>
        </w:rPr>
        <w:t xml:space="preserve"> обеспечивает теплом, </w:t>
      </w:r>
      <w:r>
        <w:rPr>
          <w:rFonts w:ascii="Times New Roman" w:hAnsi="Times New Roman" w:cs="Times New Roman"/>
          <w:sz w:val="24"/>
          <w:szCs w:val="24"/>
        </w:rPr>
        <w:t xml:space="preserve">Филиал </w:t>
      </w:r>
      <w:r w:rsidRPr="00976526">
        <w:rPr>
          <w:rFonts w:ascii="Times New Roman" w:hAnsi="Times New Roman" w:cs="Times New Roman"/>
          <w:sz w:val="24"/>
          <w:szCs w:val="24"/>
        </w:rPr>
        <w:t>С</w:t>
      </w:r>
      <w:r>
        <w:rPr>
          <w:rFonts w:ascii="Times New Roman" w:hAnsi="Times New Roman" w:cs="Times New Roman"/>
          <w:sz w:val="24"/>
          <w:szCs w:val="24"/>
        </w:rPr>
        <w:t xml:space="preserve">ельский дом культуры </w:t>
      </w:r>
      <w:r w:rsidRPr="00976526">
        <w:rPr>
          <w:rFonts w:ascii="Times New Roman" w:hAnsi="Times New Roman" w:cs="Times New Roman"/>
          <w:sz w:val="24"/>
          <w:szCs w:val="24"/>
        </w:rPr>
        <w:t>х. П</w:t>
      </w:r>
      <w:r>
        <w:rPr>
          <w:rFonts w:ascii="Times New Roman" w:hAnsi="Times New Roman" w:cs="Times New Roman"/>
          <w:sz w:val="24"/>
          <w:szCs w:val="24"/>
        </w:rPr>
        <w:t xml:space="preserve">рогресс, </w:t>
      </w:r>
    </w:p>
    <w:p w:rsidR="00194264" w:rsidRPr="00194264" w:rsidRDefault="00194264" w:rsidP="00194264">
      <w:pPr>
        <w:rPr>
          <w:rFonts w:ascii="Times New Roman" w:hAnsi="Times New Roman" w:cs="Times New Roman"/>
          <w:sz w:val="26"/>
          <w:szCs w:val="26"/>
        </w:rPr>
      </w:pPr>
      <w:proofErr w:type="spellStart"/>
      <w:r>
        <w:rPr>
          <w:rFonts w:ascii="Times New Roman" w:hAnsi="Times New Roman" w:cs="Times New Roman"/>
          <w:sz w:val="24"/>
          <w:szCs w:val="24"/>
        </w:rPr>
        <w:t>Лемакс</w:t>
      </w:r>
      <w:proofErr w:type="spellEnd"/>
      <w:r>
        <w:rPr>
          <w:rFonts w:ascii="Times New Roman" w:hAnsi="Times New Roman" w:cs="Times New Roman"/>
          <w:sz w:val="24"/>
          <w:szCs w:val="24"/>
        </w:rPr>
        <w:t xml:space="preserve"> 35</w:t>
      </w:r>
      <w:r w:rsidRPr="00976526">
        <w:rPr>
          <w:rFonts w:ascii="Times New Roman" w:hAnsi="Times New Roman" w:cs="Times New Roman"/>
          <w:sz w:val="24"/>
          <w:szCs w:val="24"/>
        </w:rPr>
        <w: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338"/>
      </w:tblGrid>
      <w:tr w:rsidR="00194264" w:rsidRPr="00194264" w:rsidTr="008A4A73">
        <w:tc>
          <w:tcPr>
            <w:tcW w:w="9339" w:type="dxa"/>
            <w:shd w:val="clear" w:color="auto" w:fill="FBE4D5" w:themeFill="accent2" w:themeFillTint="33"/>
          </w:tcPr>
          <w:p w:rsidR="00194264" w:rsidRPr="00194264" w:rsidRDefault="00194264" w:rsidP="00194264">
            <w:pPr>
              <w:rPr>
                <w:rFonts w:ascii="Times New Roman" w:hAnsi="Times New Roman" w:cs="Times New Roman"/>
                <w:sz w:val="26"/>
                <w:szCs w:val="26"/>
              </w:rPr>
            </w:pPr>
            <w:r w:rsidRPr="00194264">
              <w:rPr>
                <w:rFonts w:ascii="Times New Roman" w:hAnsi="Times New Roman" w:cs="Times New Roman"/>
                <w:sz w:val="26"/>
                <w:szCs w:val="26"/>
              </w:rPr>
              <w:t xml:space="preserve">По </w:t>
            </w:r>
            <w:r w:rsidRPr="00194264">
              <w:rPr>
                <w:rFonts w:ascii="Times New Roman" w:hAnsi="Times New Roman" w:cs="Times New Roman"/>
                <w:b/>
                <w:sz w:val="26"/>
                <w:szCs w:val="26"/>
                <w:u w:val="single"/>
              </w:rPr>
              <w:t>сценарию №1</w:t>
            </w:r>
            <w:r w:rsidRPr="00194264">
              <w:rPr>
                <w:rFonts w:ascii="Times New Roman" w:hAnsi="Times New Roman" w:cs="Times New Roman"/>
                <w:sz w:val="26"/>
                <w:szCs w:val="26"/>
              </w:rPr>
              <w:t xml:space="preserve"> систему теплоснабжения, систему теплоснабжения, административного здания можно оставить без </w:t>
            </w:r>
            <w:proofErr w:type="gramStart"/>
            <w:r w:rsidRPr="00194264">
              <w:rPr>
                <w:rFonts w:ascii="Times New Roman" w:hAnsi="Times New Roman" w:cs="Times New Roman"/>
                <w:sz w:val="26"/>
                <w:szCs w:val="26"/>
              </w:rPr>
              <w:t>изменения..</w:t>
            </w:r>
            <w:proofErr w:type="gramEnd"/>
            <w:r w:rsidRPr="00194264">
              <w:rPr>
                <w:rFonts w:ascii="Times New Roman" w:hAnsi="Times New Roman" w:cs="Times New Roman"/>
                <w:sz w:val="26"/>
                <w:szCs w:val="26"/>
              </w:rPr>
              <w:t xml:space="preserve">  </w:t>
            </w:r>
          </w:p>
          <w:p w:rsidR="00194264" w:rsidRPr="00194264" w:rsidRDefault="00194264" w:rsidP="00194264">
            <w:pPr>
              <w:rPr>
                <w:rFonts w:ascii="Times New Roman" w:hAnsi="Times New Roman" w:cs="Times New Roman"/>
                <w:sz w:val="26"/>
                <w:szCs w:val="26"/>
              </w:rPr>
            </w:pPr>
            <w:r w:rsidRPr="00194264">
              <w:rPr>
                <w:rFonts w:ascii="Times New Roman" w:hAnsi="Times New Roman" w:cs="Times New Roman"/>
                <w:sz w:val="26"/>
                <w:szCs w:val="26"/>
              </w:rPr>
              <w:t xml:space="preserve"> По </w:t>
            </w:r>
            <w:r w:rsidRPr="00194264">
              <w:rPr>
                <w:rFonts w:ascii="Times New Roman" w:hAnsi="Times New Roman" w:cs="Times New Roman"/>
                <w:b/>
                <w:sz w:val="26"/>
                <w:szCs w:val="26"/>
                <w:u w:val="single"/>
              </w:rPr>
              <w:t>сценарию №2</w:t>
            </w:r>
            <w:r w:rsidRPr="00194264">
              <w:rPr>
                <w:rFonts w:ascii="Times New Roman" w:hAnsi="Times New Roman" w:cs="Times New Roman"/>
                <w:sz w:val="26"/>
                <w:szCs w:val="26"/>
              </w:rPr>
              <w:t xml:space="preserve"> предлагается замена всех стальных труб на трубы ПВХ с применением алюминиевых радиаторов. Снабдить тепловую систему шаровой запорной арматуры.  </w:t>
            </w:r>
            <w:r w:rsidRPr="00194264">
              <w:rPr>
                <w:rFonts w:ascii="Times New Roman" w:hAnsi="Times New Roman" w:cs="Times New Roman"/>
                <w:sz w:val="26"/>
                <w:szCs w:val="26"/>
                <w:u w:val="single"/>
              </w:rPr>
              <w:t>Так же предлагается установить газогенераторные установки с комбинированной выработкой энергии</w:t>
            </w:r>
          </w:p>
        </w:tc>
      </w:tr>
    </w:tbl>
    <w:p w:rsidR="00194264" w:rsidRDefault="00194264" w:rsidP="0056421D">
      <w:pPr>
        <w:rPr>
          <w:rFonts w:ascii="Times New Roman" w:hAnsi="Times New Roman" w:cs="Times New Roman"/>
          <w:sz w:val="26"/>
          <w:szCs w:val="26"/>
        </w:rPr>
      </w:pPr>
    </w:p>
    <w:p w:rsidR="00F426EA" w:rsidRPr="00F426EA" w:rsidRDefault="00F426EA" w:rsidP="00F426EA">
      <w:pPr>
        <w:rPr>
          <w:rFonts w:ascii="Times New Roman" w:hAnsi="Times New Roman" w:cs="Times New Roman"/>
          <w:sz w:val="24"/>
          <w:szCs w:val="24"/>
        </w:rPr>
      </w:pPr>
      <w:r>
        <w:rPr>
          <w:rFonts w:ascii="Times New Roman" w:hAnsi="Times New Roman" w:cs="Times New Roman"/>
          <w:b/>
          <w:sz w:val="26"/>
          <w:szCs w:val="26"/>
          <w:u w:val="single"/>
        </w:rPr>
        <w:t>Котельная №11</w:t>
      </w:r>
      <w:r w:rsidRPr="00F426EA">
        <w:rPr>
          <w:rFonts w:ascii="Times New Roman" w:hAnsi="Times New Roman" w:cs="Times New Roman"/>
          <w:sz w:val="26"/>
          <w:szCs w:val="26"/>
        </w:rPr>
        <w:t xml:space="preserve"> обеспечивает теплом, </w:t>
      </w:r>
      <w:r w:rsidRPr="00F426EA">
        <w:rPr>
          <w:rFonts w:ascii="Times New Roman" w:hAnsi="Times New Roman" w:cs="Times New Roman"/>
          <w:sz w:val="24"/>
          <w:szCs w:val="24"/>
        </w:rPr>
        <w:t xml:space="preserve">Котельная№11 ФАП, х. </w:t>
      </w:r>
      <w:proofErr w:type="spellStart"/>
      <w:proofErr w:type="gramStart"/>
      <w:r w:rsidRPr="00F426EA">
        <w:rPr>
          <w:rFonts w:ascii="Times New Roman" w:hAnsi="Times New Roman" w:cs="Times New Roman"/>
          <w:sz w:val="24"/>
          <w:szCs w:val="24"/>
        </w:rPr>
        <w:t>Прогресс,Лемакс</w:t>
      </w:r>
      <w:proofErr w:type="spellEnd"/>
      <w:proofErr w:type="gramEnd"/>
      <w:r w:rsidRPr="00F426EA">
        <w:rPr>
          <w:rFonts w:ascii="Times New Roman" w:hAnsi="Times New Roman" w:cs="Times New Roman"/>
          <w:sz w:val="24"/>
          <w:szCs w:val="24"/>
        </w:rPr>
        <w:t xml:space="preserve"> 20</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338"/>
      </w:tblGrid>
      <w:tr w:rsidR="00F426EA" w:rsidRPr="00F426EA" w:rsidTr="00F426EA">
        <w:tc>
          <w:tcPr>
            <w:tcW w:w="9338" w:type="dxa"/>
            <w:shd w:val="clear" w:color="auto" w:fill="FBE4D5" w:themeFill="accent2" w:themeFillTint="33"/>
          </w:tcPr>
          <w:p w:rsidR="00F426EA" w:rsidRPr="00F426EA" w:rsidRDefault="00F426EA" w:rsidP="00F426EA">
            <w:pPr>
              <w:rPr>
                <w:rFonts w:ascii="Times New Roman" w:hAnsi="Times New Roman" w:cs="Times New Roman"/>
                <w:sz w:val="26"/>
                <w:szCs w:val="26"/>
              </w:rPr>
            </w:pPr>
            <w:r w:rsidRPr="00F426EA">
              <w:rPr>
                <w:rFonts w:ascii="Times New Roman" w:hAnsi="Times New Roman" w:cs="Times New Roman"/>
                <w:sz w:val="26"/>
                <w:szCs w:val="26"/>
              </w:rPr>
              <w:t xml:space="preserve">По </w:t>
            </w:r>
            <w:r w:rsidRPr="00F426EA">
              <w:rPr>
                <w:rFonts w:ascii="Times New Roman" w:hAnsi="Times New Roman" w:cs="Times New Roman"/>
                <w:b/>
                <w:sz w:val="26"/>
                <w:szCs w:val="26"/>
                <w:u w:val="single"/>
              </w:rPr>
              <w:t>сценарию №1</w:t>
            </w:r>
            <w:r w:rsidRPr="00F426EA">
              <w:rPr>
                <w:rFonts w:ascii="Times New Roman" w:hAnsi="Times New Roman" w:cs="Times New Roman"/>
                <w:sz w:val="26"/>
                <w:szCs w:val="26"/>
              </w:rPr>
              <w:t xml:space="preserve"> систему теплоснабжения, систему теплоснабжения, административного здания можно оставить без </w:t>
            </w:r>
            <w:proofErr w:type="gramStart"/>
            <w:r w:rsidRPr="00F426EA">
              <w:rPr>
                <w:rFonts w:ascii="Times New Roman" w:hAnsi="Times New Roman" w:cs="Times New Roman"/>
                <w:sz w:val="26"/>
                <w:szCs w:val="26"/>
              </w:rPr>
              <w:t>изменения..</w:t>
            </w:r>
            <w:proofErr w:type="gramEnd"/>
            <w:r w:rsidRPr="00F426EA">
              <w:rPr>
                <w:rFonts w:ascii="Times New Roman" w:hAnsi="Times New Roman" w:cs="Times New Roman"/>
                <w:sz w:val="26"/>
                <w:szCs w:val="26"/>
              </w:rPr>
              <w:t xml:space="preserve">  </w:t>
            </w:r>
          </w:p>
          <w:p w:rsidR="00F426EA" w:rsidRPr="00F426EA" w:rsidRDefault="00F426EA" w:rsidP="00F426EA">
            <w:pPr>
              <w:rPr>
                <w:rFonts w:ascii="Times New Roman" w:hAnsi="Times New Roman" w:cs="Times New Roman"/>
                <w:sz w:val="26"/>
                <w:szCs w:val="26"/>
              </w:rPr>
            </w:pPr>
            <w:r w:rsidRPr="00F426EA">
              <w:rPr>
                <w:rFonts w:ascii="Times New Roman" w:hAnsi="Times New Roman" w:cs="Times New Roman"/>
                <w:sz w:val="26"/>
                <w:szCs w:val="26"/>
              </w:rPr>
              <w:t xml:space="preserve"> По </w:t>
            </w:r>
            <w:r w:rsidRPr="00F426EA">
              <w:rPr>
                <w:rFonts w:ascii="Times New Roman" w:hAnsi="Times New Roman" w:cs="Times New Roman"/>
                <w:b/>
                <w:sz w:val="26"/>
                <w:szCs w:val="26"/>
                <w:u w:val="single"/>
              </w:rPr>
              <w:t>сценарию №2</w:t>
            </w:r>
            <w:r w:rsidRPr="00F426EA">
              <w:rPr>
                <w:rFonts w:ascii="Times New Roman" w:hAnsi="Times New Roman" w:cs="Times New Roman"/>
                <w:sz w:val="26"/>
                <w:szCs w:val="26"/>
              </w:rPr>
              <w:t xml:space="preserve"> предлагается </w:t>
            </w:r>
            <w:r>
              <w:rPr>
                <w:rFonts w:ascii="Times New Roman" w:hAnsi="Times New Roman" w:cs="Times New Roman"/>
                <w:sz w:val="26"/>
                <w:szCs w:val="26"/>
              </w:rPr>
              <w:t xml:space="preserve">замена котла на современный с выработкой электроэнергии, </w:t>
            </w:r>
            <w:r w:rsidRPr="00F426EA">
              <w:rPr>
                <w:rFonts w:ascii="Times New Roman" w:hAnsi="Times New Roman" w:cs="Times New Roman"/>
                <w:sz w:val="26"/>
                <w:szCs w:val="26"/>
              </w:rPr>
              <w:t xml:space="preserve">замена всех стальных труб на трубы ПВХ с применением алюминиевых радиаторов. Снабдить тепловую систему шаровой запорной </w:t>
            </w:r>
            <w:r w:rsidRPr="00F426EA">
              <w:rPr>
                <w:rFonts w:ascii="Times New Roman" w:hAnsi="Times New Roman" w:cs="Times New Roman"/>
                <w:sz w:val="26"/>
                <w:szCs w:val="26"/>
              </w:rPr>
              <w:lastRenderedPageBreak/>
              <w:t xml:space="preserve">арматуры.  </w:t>
            </w:r>
            <w:r w:rsidRPr="00F426EA">
              <w:rPr>
                <w:rFonts w:ascii="Times New Roman" w:hAnsi="Times New Roman" w:cs="Times New Roman"/>
                <w:sz w:val="26"/>
                <w:szCs w:val="26"/>
                <w:u w:val="single"/>
              </w:rPr>
              <w:t>Так же предлагается установить газогенераторные установки с комбинированной выработкой энергии</w:t>
            </w:r>
          </w:p>
        </w:tc>
      </w:tr>
    </w:tbl>
    <w:p w:rsidR="00F426EA" w:rsidRPr="00F426EA" w:rsidRDefault="00F426EA" w:rsidP="00F426EA">
      <w:pPr>
        <w:jc w:val="both"/>
        <w:rPr>
          <w:rFonts w:ascii="Times New Roman" w:hAnsi="Times New Roman" w:cs="Times New Roman"/>
          <w:b/>
          <w:sz w:val="20"/>
          <w:szCs w:val="20"/>
          <w:lang w:eastAsia="ru-RU" w:bidi="ru-RU"/>
        </w:rPr>
      </w:pPr>
      <w:r>
        <w:rPr>
          <w:rFonts w:ascii="Times New Roman" w:hAnsi="Times New Roman" w:cs="Times New Roman"/>
          <w:b/>
          <w:sz w:val="26"/>
          <w:szCs w:val="26"/>
          <w:u w:val="single"/>
        </w:rPr>
        <w:lastRenderedPageBreak/>
        <w:t>Котельная №12</w:t>
      </w:r>
      <w:r w:rsidRPr="00F426EA">
        <w:rPr>
          <w:rFonts w:ascii="Times New Roman" w:hAnsi="Times New Roman" w:cs="Times New Roman"/>
          <w:sz w:val="26"/>
          <w:szCs w:val="26"/>
        </w:rPr>
        <w:t xml:space="preserve"> обеспечивает теплом, Котельная№11 </w:t>
      </w:r>
      <w:r w:rsidRPr="00F426EA">
        <w:rPr>
          <w:rFonts w:ascii="Times New Roman" w:hAnsi="Times New Roman" w:cs="Times New Roman"/>
          <w:sz w:val="24"/>
          <w:szCs w:val="24"/>
        </w:rPr>
        <w:t xml:space="preserve">Филиал № 12 Сельский дом культуры х. </w:t>
      </w:r>
      <w:proofErr w:type="spellStart"/>
      <w:proofErr w:type="gramStart"/>
      <w:r w:rsidRPr="00F426EA">
        <w:rPr>
          <w:rFonts w:ascii="Times New Roman" w:hAnsi="Times New Roman" w:cs="Times New Roman"/>
          <w:sz w:val="24"/>
          <w:szCs w:val="24"/>
        </w:rPr>
        <w:t>Садовый,</w:t>
      </w:r>
      <w:r w:rsidRPr="00F426EA">
        <w:rPr>
          <w:rFonts w:ascii="Times New Roman" w:hAnsi="Times New Roman" w:cs="Times New Roman"/>
          <w:b/>
          <w:sz w:val="20"/>
          <w:szCs w:val="20"/>
        </w:rPr>
        <w:t>Луч</w:t>
      </w:r>
      <w:proofErr w:type="spellEnd"/>
      <w:proofErr w:type="gramEnd"/>
      <w:r w:rsidRPr="00F426EA">
        <w:rPr>
          <w:rFonts w:ascii="Times New Roman" w:hAnsi="Times New Roman" w:cs="Times New Roman"/>
          <w:b/>
          <w:sz w:val="20"/>
          <w:szCs w:val="20"/>
        </w:rPr>
        <w:t xml:space="preserve"> КСГ-30</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338"/>
      </w:tblGrid>
      <w:tr w:rsidR="00F426EA" w:rsidRPr="00F426EA" w:rsidTr="008A4A73">
        <w:tc>
          <w:tcPr>
            <w:tcW w:w="9339" w:type="dxa"/>
            <w:shd w:val="clear" w:color="auto" w:fill="FBE4D5" w:themeFill="accent2" w:themeFillTint="33"/>
          </w:tcPr>
          <w:p w:rsidR="00F426EA" w:rsidRPr="00F426EA" w:rsidRDefault="00F426EA" w:rsidP="00F426EA">
            <w:pPr>
              <w:rPr>
                <w:rFonts w:ascii="Times New Roman" w:hAnsi="Times New Roman" w:cs="Times New Roman"/>
                <w:sz w:val="26"/>
                <w:szCs w:val="26"/>
              </w:rPr>
            </w:pPr>
            <w:r w:rsidRPr="00F426EA">
              <w:rPr>
                <w:rFonts w:ascii="Times New Roman" w:hAnsi="Times New Roman" w:cs="Times New Roman"/>
                <w:sz w:val="26"/>
                <w:szCs w:val="26"/>
              </w:rPr>
              <w:t xml:space="preserve">По </w:t>
            </w:r>
            <w:r w:rsidRPr="00F426EA">
              <w:rPr>
                <w:rFonts w:ascii="Times New Roman" w:hAnsi="Times New Roman" w:cs="Times New Roman"/>
                <w:b/>
                <w:sz w:val="26"/>
                <w:szCs w:val="26"/>
                <w:u w:val="single"/>
              </w:rPr>
              <w:t>сценарию №1</w:t>
            </w:r>
            <w:r w:rsidRPr="00F426EA">
              <w:rPr>
                <w:rFonts w:ascii="Times New Roman" w:hAnsi="Times New Roman" w:cs="Times New Roman"/>
                <w:sz w:val="26"/>
                <w:szCs w:val="26"/>
              </w:rPr>
              <w:t xml:space="preserve"> систему теплоснабжения, систему теплоснабжения, административного здания можно оставить без </w:t>
            </w:r>
            <w:proofErr w:type="gramStart"/>
            <w:r w:rsidRPr="00F426EA">
              <w:rPr>
                <w:rFonts w:ascii="Times New Roman" w:hAnsi="Times New Roman" w:cs="Times New Roman"/>
                <w:sz w:val="26"/>
                <w:szCs w:val="26"/>
              </w:rPr>
              <w:t>изменения..</w:t>
            </w:r>
            <w:proofErr w:type="gramEnd"/>
            <w:r w:rsidRPr="00F426EA">
              <w:rPr>
                <w:rFonts w:ascii="Times New Roman" w:hAnsi="Times New Roman" w:cs="Times New Roman"/>
                <w:sz w:val="26"/>
                <w:szCs w:val="26"/>
              </w:rPr>
              <w:t xml:space="preserve">  </w:t>
            </w:r>
          </w:p>
          <w:p w:rsidR="00F426EA" w:rsidRPr="00F426EA" w:rsidRDefault="00F426EA" w:rsidP="00F426EA">
            <w:pPr>
              <w:rPr>
                <w:rFonts w:ascii="Times New Roman" w:hAnsi="Times New Roman" w:cs="Times New Roman"/>
                <w:sz w:val="26"/>
                <w:szCs w:val="26"/>
              </w:rPr>
            </w:pPr>
            <w:r w:rsidRPr="00F426EA">
              <w:rPr>
                <w:rFonts w:ascii="Times New Roman" w:hAnsi="Times New Roman" w:cs="Times New Roman"/>
                <w:sz w:val="26"/>
                <w:szCs w:val="26"/>
              </w:rPr>
              <w:t xml:space="preserve"> По </w:t>
            </w:r>
            <w:r w:rsidRPr="00F426EA">
              <w:rPr>
                <w:rFonts w:ascii="Times New Roman" w:hAnsi="Times New Roman" w:cs="Times New Roman"/>
                <w:b/>
                <w:sz w:val="26"/>
                <w:szCs w:val="26"/>
                <w:u w:val="single"/>
              </w:rPr>
              <w:t>сценарию №2</w:t>
            </w:r>
            <w:r w:rsidRPr="00F426EA">
              <w:rPr>
                <w:rFonts w:ascii="Times New Roman" w:hAnsi="Times New Roman" w:cs="Times New Roman"/>
                <w:sz w:val="26"/>
                <w:szCs w:val="26"/>
              </w:rPr>
              <w:t xml:space="preserve"> предлагается замена котла на современный с выработкой электроэнергии, замена всех стальных труб на трубы ПВХ с применением алюминиевых радиаторов. Снабдить тепловую систему шаровой запорной арматуры.  </w:t>
            </w:r>
            <w:r w:rsidRPr="00F426EA">
              <w:rPr>
                <w:rFonts w:ascii="Times New Roman" w:hAnsi="Times New Roman" w:cs="Times New Roman"/>
                <w:sz w:val="26"/>
                <w:szCs w:val="26"/>
                <w:u w:val="single"/>
              </w:rPr>
              <w:t>Так же предлагается установить газогенераторные установки с комбинированной выработкой энергии</w:t>
            </w:r>
          </w:p>
        </w:tc>
      </w:tr>
    </w:tbl>
    <w:p w:rsidR="00194264" w:rsidRDefault="00194264" w:rsidP="0056421D">
      <w:pPr>
        <w:rPr>
          <w:rFonts w:ascii="Times New Roman" w:hAnsi="Times New Roman" w:cs="Times New Roman"/>
          <w:sz w:val="26"/>
          <w:szCs w:val="26"/>
        </w:rPr>
      </w:pPr>
    </w:p>
    <w:p w:rsidR="00F426EA" w:rsidRPr="00F426EA" w:rsidRDefault="00F426EA" w:rsidP="00F426EA">
      <w:pPr>
        <w:rPr>
          <w:rFonts w:ascii="Times New Roman" w:hAnsi="Times New Roman" w:cs="Times New Roman"/>
          <w:sz w:val="24"/>
          <w:szCs w:val="24"/>
        </w:rPr>
      </w:pPr>
      <w:r>
        <w:rPr>
          <w:rFonts w:ascii="Times New Roman" w:hAnsi="Times New Roman" w:cs="Times New Roman"/>
          <w:b/>
          <w:sz w:val="26"/>
          <w:szCs w:val="26"/>
          <w:u w:val="single"/>
        </w:rPr>
        <w:t>Котельная №13</w:t>
      </w:r>
      <w:r w:rsidRPr="00F426EA">
        <w:rPr>
          <w:rFonts w:ascii="Times New Roman" w:hAnsi="Times New Roman" w:cs="Times New Roman"/>
          <w:sz w:val="26"/>
          <w:szCs w:val="26"/>
        </w:rPr>
        <w:t xml:space="preserve"> обеспечивает теплом, Котельная№11 </w:t>
      </w:r>
      <w:r w:rsidRPr="00F426EA">
        <w:rPr>
          <w:rFonts w:ascii="Times New Roman" w:hAnsi="Times New Roman" w:cs="Times New Roman"/>
          <w:sz w:val="24"/>
          <w:szCs w:val="24"/>
        </w:rPr>
        <w:t xml:space="preserve">Котельная№13 ФАП, х. Садовый, </w:t>
      </w:r>
      <w:r w:rsidRPr="00F426EA">
        <w:rPr>
          <w:rFonts w:ascii="Times New Roman" w:hAnsi="Times New Roman" w:cs="Times New Roman"/>
          <w:sz w:val="24"/>
          <w:szCs w:val="24"/>
          <w:lang w:val="en-US"/>
        </w:rPr>
        <w:t>NAVITN</w:t>
      </w:r>
      <w:r w:rsidRPr="00F426EA">
        <w:rPr>
          <w:rFonts w:ascii="Times New Roman" w:hAnsi="Times New Roman" w:cs="Times New Roman"/>
          <w:sz w:val="24"/>
          <w:szCs w:val="24"/>
        </w:rPr>
        <w:t>-24</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338"/>
      </w:tblGrid>
      <w:tr w:rsidR="00F426EA" w:rsidRPr="00F426EA" w:rsidTr="008A4A73">
        <w:tc>
          <w:tcPr>
            <w:tcW w:w="9339" w:type="dxa"/>
            <w:shd w:val="clear" w:color="auto" w:fill="FBE4D5" w:themeFill="accent2" w:themeFillTint="33"/>
          </w:tcPr>
          <w:p w:rsidR="00F426EA" w:rsidRPr="00F426EA" w:rsidRDefault="00F426EA" w:rsidP="008A4A73">
            <w:pPr>
              <w:rPr>
                <w:rFonts w:ascii="Times New Roman" w:hAnsi="Times New Roman" w:cs="Times New Roman"/>
                <w:sz w:val="26"/>
                <w:szCs w:val="26"/>
              </w:rPr>
            </w:pPr>
            <w:r w:rsidRPr="00F426EA">
              <w:rPr>
                <w:rFonts w:ascii="Times New Roman" w:hAnsi="Times New Roman" w:cs="Times New Roman"/>
                <w:sz w:val="26"/>
                <w:szCs w:val="26"/>
              </w:rPr>
              <w:t xml:space="preserve">По </w:t>
            </w:r>
            <w:r w:rsidRPr="00F426EA">
              <w:rPr>
                <w:rFonts w:ascii="Times New Roman" w:hAnsi="Times New Roman" w:cs="Times New Roman"/>
                <w:b/>
                <w:sz w:val="26"/>
                <w:szCs w:val="26"/>
                <w:u w:val="single"/>
              </w:rPr>
              <w:t>сценарию №1</w:t>
            </w:r>
            <w:r w:rsidRPr="00F426EA">
              <w:rPr>
                <w:rFonts w:ascii="Times New Roman" w:hAnsi="Times New Roman" w:cs="Times New Roman"/>
                <w:sz w:val="26"/>
                <w:szCs w:val="26"/>
              </w:rPr>
              <w:t xml:space="preserve"> систему теплоснабжения, систему теплоснабжения, административного здания можно оставить без </w:t>
            </w:r>
            <w:proofErr w:type="gramStart"/>
            <w:r w:rsidRPr="00F426EA">
              <w:rPr>
                <w:rFonts w:ascii="Times New Roman" w:hAnsi="Times New Roman" w:cs="Times New Roman"/>
                <w:sz w:val="26"/>
                <w:szCs w:val="26"/>
              </w:rPr>
              <w:t>изменения..</w:t>
            </w:r>
            <w:proofErr w:type="gramEnd"/>
            <w:r w:rsidRPr="00F426EA">
              <w:rPr>
                <w:rFonts w:ascii="Times New Roman" w:hAnsi="Times New Roman" w:cs="Times New Roman"/>
                <w:sz w:val="26"/>
                <w:szCs w:val="26"/>
              </w:rPr>
              <w:t xml:space="preserve">  </w:t>
            </w:r>
          </w:p>
          <w:p w:rsidR="00F426EA" w:rsidRPr="00F426EA" w:rsidRDefault="00F426EA" w:rsidP="00F426EA">
            <w:pPr>
              <w:rPr>
                <w:rFonts w:ascii="Times New Roman" w:hAnsi="Times New Roman" w:cs="Times New Roman"/>
                <w:sz w:val="26"/>
                <w:szCs w:val="26"/>
              </w:rPr>
            </w:pPr>
            <w:r w:rsidRPr="00F426EA">
              <w:rPr>
                <w:rFonts w:ascii="Times New Roman" w:hAnsi="Times New Roman" w:cs="Times New Roman"/>
                <w:sz w:val="26"/>
                <w:szCs w:val="26"/>
              </w:rPr>
              <w:t xml:space="preserve"> По </w:t>
            </w:r>
            <w:r w:rsidRPr="00F426EA">
              <w:rPr>
                <w:rFonts w:ascii="Times New Roman" w:hAnsi="Times New Roman" w:cs="Times New Roman"/>
                <w:b/>
                <w:sz w:val="26"/>
                <w:szCs w:val="26"/>
                <w:u w:val="single"/>
              </w:rPr>
              <w:t>сценарию №2</w:t>
            </w:r>
            <w:r w:rsidRPr="00F426EA">
              <w:rPr>
                <w:rFonts w:ascii="Times New Roman" w:hAnsi="Times New Roman" w:cs="Times New Roman"/>
                <w:sz w:val="26"/>
                <w:szCs w:val="26"/>
              </w:rPr>
              <w:t xml:space="preserve"> предлагается замена котла на современный с выработкой электроэнергии, </w:t>
            </w:r>
          </w:p>
        </w:tc>
      </w:tr>
    </w:tbl>
    <w:p w:rsidR="00194264" w:rsidRDefault="00194264" w:rsidP="0056421D">
      <w:pPr>
        <w:rPr>
          <w:rFonts w:ascii="Times New Roman" w:hAnsi="Times New Roman" w:cs="Times New Roman"/>
          <w:sz w:val="26"/>
          <w:szCs w:val="26"/>
        </w:rPr>
      </w:pPr>
    </w:p>
    <w:p w:rsidR="00CE6330" w:rsidRPr="00CE6330" w:rsidRDefault="00CE6330" w:rsidP="00CE6330">
      <w:pPr>
        <w:spacing w:after="0" w:line="240" w:lineRule="auto"/>
        <w:jc w:val="both"/>
        <w:rPr>
          <w:rFonts w:ascii="Times New Roman" w:hAnsi="Times New Roman" w:cs="Times New Roman"/>
          <w:b/>
          <w:sz w:val="26"/>
          <w:szCs w:val="26"/>
        </w:rPr>
      </w:pPr>
      <w:proofErr w:type="spellStart"/>
      <w:r w:rsidRPr="00CE6330">
        <w:rPr>
          <w:rFonts w:ascii="Times New Roman" w:hAnsi="Times New Roman" w:cs="Times New Roman"/>
          <w:b/>
          <w:sz w:val="26"/>
          <w:szCs w:val="26"/>
        </w:rPr>
        <w:t>ние</w:t>
      </w:r>
      <w:proofErr w:type="spellEnd"/>
      <w:r w:rsidRPr="00CE6330">
        <w:rPr>
          <w:rFonts w:ascii="Times New Roman" w:hAnsi="Times New Roman" w:cs="Times New Roman"/>
          <w:b/>
          <w:sz w:val="26"/>
          <w:szCs w:val="26"/>
        </w:rPr>
        <w:t xml:space="preserve"> выбора приоритетного сценария развития теплоснабжения поселения:</w:t>
      </w:r>
    </w:p>
    <w:p w:rsidR="00CE6330" w:rsidRDefault="00CE6330" w:rsidP="00D87EF0">
      <w:pPr>
        <w:spacing w:after="0" w:line="240" w:lineRule="auto"/>
        <w:jc w:val="both"/>
        <w:rPr>
          <w:rFonts w:ascii="Times New Roman" w:eastAsia="Times New Roman" w:hAnsi="Times New Roman" w:cs="Times New Roman"/>
          <w:sz w:val="26"/>
          <w:szCs w:val="26"/>
          <w:lang w:eastAsia="ru-RU"/>
        </w:rPr>
      </w:pPr>
    </w:p>
    <w:p w:rsidR="00791B59" w:rsidRDefault="006E66A5" w:rsidP="006E66A5">
      <w:pPr>
        <w:spacing w:after="0" w:line="240" w:lineRule="auto"/>
        <w:ind w:firstLine="708"/>
        <w:jc w:val="both"/>
        <w:rPr>
          <w:rFonts w:ascii="Times New Roman" w:eastAsia="Times New Roman" w:hAnsi="Times New Roman" w:cs="Times New Roman"/>
          <w:sz w:val="26"/>
          <w:szCs w:val="26"/>
          <w:lang w:eastAsia="ru-RU"/>
        </w:rPr>
      </w:pPr>
      <w:r w:rsidRPr="006E66A5">
        <w:rPr>
          <w:rFonts w:ascii="Times New Roman" w:eastAsia="Times New Roman" w:hAnsi="Times New Roman" w:cs="Times New Roman"/>
          <w:sz w:val="26"/>
          <w:szCs w:val="26"/>
          <w:lang w:eastAsia="ru-RU"/>
        </w:rPr>
        <w:t xml:space="preserve">Что может заставить нас на сегодняшний день задумываться о более бережном отношении к ресурсам, не относящимся к категории возобновляемых? </w:t>
      </w:r>
      <w:r w:rsidRPr="006E66A5">
        <w:rPr>
          <w:rFonts w:ascii="Times New Roman" w:eastAsia="Times New Roman" w:hAnsi="Times New Roman" w:cs="Times New Roman"/>
          <w:b/>
          <w:sz w:val="26"/>
          <w:szCs w:val="26"/>
          <w:lang w:eastAsia="ru-RU"/>
        </w:rPr>
        <w:t>Сейчас во всем мире существует общая проблема</w:t>
      </w:r>
      <w:r w:rsidRPr="006E66A5">
        <w:rPr>
          <w:rFonts w:ascii="Times New Roman" w:eastAsia="Times New Roman" w:hAnsi="Times New Roman" w:cs="Times New Roman"/>
          <w:sz w:val="26"/>
          <w:szCs w:val="26"/>
          <w:lang w:eastAsia="ru-RU"/>
        </w:rPr>
        <w:t xml:space="preserve"> – развитие технологий неизбежно ведет к увеличению потребления электрической энергии.</w:t>
      </w:r>
      <w:r>
        <w:rPr>
          <w:rFonts w:ascii="Times New Roman" w:eastAsia="Times New Roman" w:hAnsi="Times New Roman" w:cs="Times New Roman"/>
          <w:sz w:val="26"/>
          <w:szCs w:val="26"/>
          <w:lang w:eastAsia="ru-RU"/>
        </w:rPr>
        <w:t xml:space="preserve"> Так к примеру бюджет муниципального образования потребляет электроэнергию тратя часть бюджета на нужды: уличного освещения, внутренние нужды и т.д.</w:t>
      </w:r>
    </w:p>
    <w:p w:rsidR="00791B59" w:rsidRDefault="006E66A5" w:rsidP="006E66A5">
      <w:pPr>
        <w:spacing w:after="0" w:line="240" w:lineRule="auto"/>
        <w:ind w:firstLine="708"/>
        <w:jc w:val="both"/>
        <w:rPr>
          <w:rFonts w:ascii="Times New Roman" w:eastAsia="Times New Roman" w:hAnsi="Times New Roman" w:cs="Times New Roman"/>
          <w:sz w:val="26"/>
          <w:szCs w:val="26"/>
          <w:lang w:eastAsia="ru-RU"/>
        </w:rPr>
      </w:pPr>
      <w:r w:rsidRPr="006E66A5">
        <w:rPr>
          <w:rFonts w:ascii="Times New Roman" w:eastAsia="Times New Roman" w:hAnsi="Times New Roman" w:cs="Times New Roman"/>
          <w:sz w:val="26"/>
          <w:szCs w:val="26"/>
          <w:lang w:eastAsia="ru-RU"/>
        </w:rPr>
        <w:t>Увеличение потребления происходит настолько стремительными темпами, что сетевые компании не успевают модернизировать системы передачи электрической энергии, не говоря уже про производство. Такая ситуация неизбежно ведет к тому, что элементы систем электроснабжения выходят из строя, а в некоторых случаях такое может происходить с завидной регулярностью.</w:t>
      </w:r>
    </w:p>
    <w:p w:rsidR="006E66A5" w:rsidRPr="006E66A5" w:rsidRDefault="006E66A5" w:rsidP="006E66A5">
      <w:pPr>
        <w:spacing w:after="0" w:line="240" w:lineRule="auto"/>
        <w:ind w:firstLine="708"/>
        <w:jc w:val="both"/>
        <w:rPr>
          <w:rFonts w:ascii="Times New Roman" w:eastAsia="Times New Roman" w:hAnsi="Times New Roman" w:cs="Times New Roman"/>
          <w:sz w:val="26"/>
          <w:szCs w:val="26"/>
          <w:lang w:eastAsia="ru-RU"/>
        </w:rPr>
      </w:pPr>
      <w:r w:rsidRPr="006E66A5">
        <w:rPr>
          <w:rFonts w:ascii="Times New Roman" w:eastAsia="Times New Roman" w:hAnsi="Times New Roman" w:cs="Times New Roman"/>
          <w:sz w:val="26"/>
          <w:szCs w:val="26"/>
          <w:lang w:eastAsia="ru-RU"/>
        </w:rPr>
        <w:t>Современные котлы отопления оснащены системами управления, которые тоже энергозависимы. В электропитании нуждаются циркуляционный насос, датчики, автоматика, сама панель. Весь набор устройств не может не вызывать тревоги за сохранение работоспособности при отключении электроэнергии.</w:t>
      </w:r>
    </w:p>
    <w:p w:rsidR="00791B59" w:rsidRDefault="006E66A5" w:rsidP="006E66A5">
      <w:pPr>
        <w:spacing w:after="0" w:line="240" w:lineRule="auto"/>
        <w:ind w:firstLine="708"/>
        <w:jc w:val="both"/>
        <w:rPr>
          <w:rFonts w:ascii="Times New Roman" w:eastAsia="Times New Roman" w:hAnsi="Times New Roman" w:cs="Times New Roman"/>
          <w:sz w:val="26"/>
          <w:szCs w:val="26"/>
          <w:lang w:eastAsia="ru-RU"/>
        </w:rPr>
      </w:pPr>
      <w:r w:rsidRPr="006E66A5">
        <w:rPr>
          <w:rFonts w:ascii="Times New Roman" w:eastAsia="Times New Roman" w:hAnsi="Times New Roman" w:cs="Times New Roman"/>
          <w:sz w:val="26"/>
          <w:szCs w:val="26"/>
          <w:lang w:eastAsia="ru-RU"/>
        </w:rPr>
        <w:t xml:space="preserve">Принудительные системы отопления не представляется возможным запустить без электроэнергии. Отключение электропитания в отопительный сезон для них практически катастрофично. Мало того, что это приведет неизбежно к быстрому </w:t>
      </w:r>
      <w:r w:rsidRPr="006E66A5">
        <w:rPr>
          <w:rFonts w:ascii="Times New Roman" w:eastAsia="Times New Roman" w:hAnsi="Times New Roman" w:cs="Times New Roman"/>
          <w:sz w:val="26"/>
          <w:szCs w:val="26"/>
          <w:lang w:eastAsia="ru-RU"/>
        </w:rPr>
        <w:lastRenderedPageBreak/>
        <w:t>охлаждению помещения, при длительно неработающем отоплении возможно замерзания контура.</w:t>
      </w:r>
    </w:p>
    <w:p w:rsidR="00791B59" w:rsidRDefault="00CD038B" w:rsidP="00CD038B">
      <w:pPr>
        <w:spacing w:after="0" w:line="240" w:lineRule="auto"/>
        <w:ind w:firstLine="708"/>
        <w:jc w:val="both"/>
        <w:rPr>
          <w:rFonts w:ascii="Times New Roman" w:eastAsia="Times New Roman" w:hAnsi="Times New Roman" w:cs="Times New Roman"/>
          <w:sz w:val="26"/>
          <w:szCs w:val="26"/>
          <w:lang w:eastAsia="ru-RU"/>
        </w:rPr>
      </w:pPr>
      <w:r w:rsidRPr="00CD038B">
        <w:rPr>
          <w:rFonts w:ascii="Times New Roman" w:eastAsia="Times New Roman" w:hAnsi="Times New Roman" w:cs="Times New Roman"/>
          <w:sz w:val="26"/>
          <w:szCs w:val="26"/>
          <w:lang w:eastAsia="ru-RU"/>
        </w:rPr>
        <w:t xml:space="preserve">Газовый котел с электрогенератором </w:t>
      </w:r>
      <w:proofErr w:type="spellStart"/>
      <w:r w:rsidRPr="00CD038B">
        <w:rPr>
          <w:rFonts w:ascii="Times New Roman" w:eastAsia="Times New Roman" w:hAnsi="Times New Roman" w:cs="Times New Roman"/>
          <w:sz w:val="26"/>
          <w:szCs w:val="26"/>
          <w:lang w:eastAsia="ru-RU"/>
        </w:rPr>
        <w:t>Viessmann</w:t>
      </w:r>
      <w:proofErr w:type="spellEnd"/>
      <w:r w:rsidRPr="00CD038B">
        <w:rPr>
          <w:rFonts w:ascii="Times New Roman" w:eastAsia="Times New Roman" w:hAnsi="Times New Roman" w:cs="Times New Roman"/>
          <w:sz w:val="26"/>
          <w:szCs w:val="26"/>
          <w:lang w:eastAsia="ru-RU"/>
        </w:rPr>
        <w:t xml:space="preserve"> </w:t>
      </w:r>
      <w:proofErr w:type="spellStart"/>
      <w:r w:rsidRPr="00CD038B">
        <w:rPr>
          <w:rFonts w:ascii="Times New Roman" w:eastAsia="Times New Roman" w:hAnsi="Times New Roman" w:cs="Times New Roman"/>
          <w:sz w:val="26"/>
          <w:szCs w:val="26"/>
          <w:lang w:eastAsia="ru-RU"/>
        </w:rPr>
        <w:t>Vitotwin</w:t>
      </w:r>
      <w:proofErr w:type="spellEnd"/>
      <w:r w:rsidRPr="00CD038B">
        <w:rPr>
          <w:rFonts w:ascii="Times New Roman" w:eastAsia="Times New Roman" w:hAnsi="Times New Roman" w:cs="Times New Roman"/>
          <w:sz w:val="26"/>
          <w:szCs w:val="26"/>
          <w:lang w:eastAsia="ru-RU"/>
        </w:rPr>
        <w:t xml:space="preserve"> – инновационное решение данной проблемы. Модель представляет собой мини котельную, производящую одновременно тепловую энергию и электричество, достаточное для обеспечения нормальной работы автоматики, регулирующей и запорной арматуры.</w:t>
      </w:r>
    </w:p>
    <w:p w:rsidR="00CD038B" w:rsidRPr="00CD038B" w:rsidRDefault="00CD038B" w:rsidP="00CD038B">
      <w:pPr>
        <w:spacing w:after="0" w:line="240" w:lineRule="auto"/>
        <w:rPr>
          <w:rFonts w:ascii="Times New Roman" w:hAnsi="Times New Roman" w:cs="Times New Roman"/>
          <w:sz w:val="24"/>
          <w:szCs w:val="24"/>
        </w:rPr>
      </w:pPr>
    </w:p>
    <w:p w:rsidR="00791B59" w:rsidRPr="00CD038B" w:rsidRDefault="00CD038B" w:rsidP="00CD038B">
      <w:pPr>
        <w:spacing w:after="0" w:line="240" w:lineRule="auto"/>
        <w:jc w:val="center"/>
        <w:rPr>
          <w:rFonts w:ascii="Times New Roman" w:eastAsia="Times New Roman" w:hAnsi="Times New Roman" w:cs="Times New Roman"/>
          <w:b/>
          <w:sz w:val="26"/>
          <w:szCs w:val="26"/>
          <w:lang w:eastAsia="ru-RU"/>
        </w:rPr>
      </w:pPr>
      <w:r w:rsidRPr="00CD038B">
        <w:rPr>
          <w:rFonts w:ascii="Times New Roman" w:eastAsia="Times New Roman" w:hAnsi="Times New Roman" w:cs="Times New Roman"/>
          <w:b/>
          <w:sz w:val="26"/>
          <w:szCs w:val="26"/>
          <w:lang w:eastAsia="ru-RU"/>
        </w:rPr>
        <w:t xml:space="preserve">Устройство и принцип работы микро-ТЭЦ </w:t>
      </w:r>
      <w:proofErr w:type="spellStart"/>
      <w:r w:rsidRPr="00CD038B">
        <w:rPr>
          <w:rFonts w:ascii="Times New Roman" w:eastAsia="Times New Roman" w:hAnsi="Times New Roman" w:cs="Times New Roman"/>
          <w:b/>
          <w:sz w:val="26"/>
          <w:szCs w:val="26"/>
          <w:lang w:eastAsia="ru-RU"/>
        </w:rPr>
        <w:t>Vitotwin</w:t>
      </w:r>
      <w:proofErr w:type="spellEnd"/>
    </w:p>
    <w:p w:rsidR="00791B59" w:rsidRDefault="00791B59" w:rsidP="00D87EF0">
      <w:pPr>
        <w:spacing w:after="0" w:line="240" w:lineRule="auto"/>
        <w:jc w:val="both"/>
        <w:rPr>
          <w:rFonts w:ascii="Times New Roman" w:eastAsia="Times New Roman" w:hAnsi="Times New Roman" w:cs="Times New Roman"/>
          <w:sz w:val="26"/>
          <w:szCs w:val="26"/>
          <w:lang w:eastAsia="ru-RU"/>
        </w:rPr>
      </w:pPr>
    </w:p>
    <w:p w:rsidR="00CD038B" w:rsidRDefault="00CD038B" w:rsidP="00CD038B">
      <w:pPr>
        <w:spacing w:after="0" w:line="240" w:lineRule="auto"/>
        <w:jc w:val="both"/>
        <w:rPr>
          <w:rFonts w:ascii="Times New Roman" w:eastAsia="Times New Roman" w:hAnsi="Times New Roman" w:cs="Times New Roman"/>
          <w:sz w:val="26"/>
          <w:szCs w:val="26"/>
          <w:lang w:eastAsia="ru-RU"/>
        </w:rPr>
      </w:pPr>
      <w:r w:rsidRPr="00CD038B">
        <w:rPr>
          <w:rFonts w:ascii="Times New Roman" w:eastAsia="Times New Roman" w:hAnsi="Times New Roman" w:cs="Times New Roman"/>
          <w:sz w:val="26"/>
          <w:szCs w:val="26"/>
          <w:lang w:eastAsia="ru-RU"/>
        </w:rPr>
        <w:t xml:space="preserve">Главным отличием микро-ТЭЦ на двигателе Стирлинга, представленной компанией </w:t>
      </w:r>
      <w:proofErr w:type="spellStart"/>
      <w:r w:rsidRPr="00CD038B">
        <w:rPr>
          <w:rFonts w:ascii="Times New Roman" w:eastAsia="Times New Roman" w:hAnsi="Times New Roman" w:cs="Times New Roman"/>
          <w:sz w:val="26"/>
          <w:szCs w:val="26"/>
          <w:lang w:eastAsia="ru-RU"/>
        </w:rPr>
        <w:t>Viessmann</w:t>
      </w:r>
      <w:proofErr w:type="spellEnd"/>
      <w:r w:rsidRPr="00CD038B">
        <w:rPr>
          <w:rFonts w:ascii="Times New Roman" w:eastAsia="Times New Roman" w:hAnsi="Times New Roman" w:cs="Times New Roman"/>
          <w:sz w:val="26"/>
          <w:szCs w:val="26"/>
          <w:lang w:eastAsia="ru-RU"/>
        </w:rPr>
        <w:t>, является наличие двух современных и инновационных решений, увеличивающих производительность, обеспечивающих полну</w:t>
      </w:r>
      <w:r>
        <w:rPr>
          <w:rFonts w:ascii="Times New Roman" w:eastAsia="Times New Roman" w:hAnsi="Times New Roman" w:cs="Times New Roman"/>
          <w:sz w:val="26"/>
          <w:szCs w:val="26"/>
          <w:lang w:eastAsia="ru-RU"/>
        </w:rPr>
        <w:t>ю автономность и экономичность.</w:t>
      </w:r>
      <w:r w:rsidR="00AE5520">
        <w:rPr>
          <w:rFonts w:ascii="Times New Roman" w:eastAsia="Times New Roman" w:hAnsi="Times New Roman" w:cs="Times New Roman"/>
          <w:sz w:val="26"/>
          <w:szCs w:val="26"/>
          <w:lang w:eastAsia="ru-RU"/>
        </w:rPr>
        <w:t xml:space="preserve"> </w:t>
      </w:r>
      <w:r w:rsidRPr="00CD038B">
        <w:rPr>
          <w:rFonts w:ascii="Times New Roman" w:eastAsia="Times New Roman" w:hAnsi="Times New Roman" w:cs="Times New Roman"/>
          <w:sz w:val="26"/>
          <w:szCs w:val="26"/>
          <w:lang w:eastAsia="ru-RU"/>
        </w:rPr>
        <w:t>В каждой мо</w:t>
      </w:r>
      <w:r>
        <w:rPr>
          <w:rFonts w:ascii="Times New Roman" w:eastAsia="Times New Roman" w:hAnsi="Times New Roman" w:cs="Times New Roman"/>
          <w:sz w:val="26"/>
          <w:szCs w:val="26"/>
          <w:lang w:eastAsia="ru-RU"/>
        </w:rPr>
        <w:t>дели данной серии используется:</w:t>
      </w:r>
    </w:p>
    <w:p w:rsidR="00CD038B" w:rsidRDefault="00CD038B" w:rsidP="00CD038B">
      <w:pPr>
        <w:pStyle w:val="a7"/>
        <w:numPr>
          <w:ilvl w:val="0"/>
          <w:numId w:val="14"/>
        </w:numPr>
        <w:spacing w:after="0" w:line="240" w:lineRule="auto"/>
        <w:jc w:val="both"/>
        <w:rPr>
          <w:rFonts w:ascii="Times New Roman" w:eastAsia="Times New Roman" w:hAnsi="Times New Roman"/>
          <w:sz w:val="26"/>
          <w:szCs w:val="26"/>
          <w:lang w:eastAsia="ru-RU"/>
        </w:rPr>
      </w:pPr>
      <w:r w:rsidRPr="00CD038B">
        <w:rPr>
          <w:rFonts w:ascii="Times New Roman" w:eastAsia="Times New Roman" w:hAnsi="Times New Roman"/>
          <w:sz w:val="26"/>
          <w:szCs w:val="26"/>
          <w:lang w:eastAsia="ru-RU"/>
        </w:rPr>
        <w:t xml:space="preserve"> </w:t>
      </w:r>
      <w:r>
        <w:rPr>
          <w:rFonts w:ascii="Times New Roman" w:eastAsia="Times New Roman" w:hAnsi="Times New Roman"/>
          <w:sz w:val="26"/>
          <w:szCs w:val="26"/>
          <w:lang w:eastAsia="ru-RU"/>
        </w:rPr>
        <w:t>Двигатель Стирлинга.</w:t>
      </w:r>
    </w:p>
    <w:p w:rsidR="00CD038B" w:rsidRPr="00CD038B" w:rsidRDefault="00CD038B" w:rsidP="00CD038B">
      <w:pPr>
        <w:pStyle w:val="a7"/>
        <w:numPr>
          <w:ilvl w:val="0"/>
          <w:numId w:val="14"/>
        </w:numPr>
        <w:spacing w:after="0" w:line="240" w:lineRule="auto"/>
        <w:jc w:val="both"/>
        <w:rPr>
          <w:rFonts w:ascii="Times New Roman" w:eastAsia="Times New Roman" w:hAnsi="Times New Roman"/>
          <w:sz w:val="26"/>
          <w:szCs w:val="26"/>
          <w:lang w:eastAsia="ru-RU"/>
        </w:rPr>
      </w:pPr>
      <w:r w:rsidRPr="00CD038B">
        <w:rPr>
          <w:rFonts w:ascii="Times New Roman" w:eastAsia="Times New Roman" w:hAnsi="Times New Roman"/>
          <w:sz w:val="26"/>
          <w:szCs w:val="26"/>
          <w:lang w:eastAsia="ru-RU"/>
        </w:rPr>
        <w:t xml:space="preserve"> Конденсационный модуль.</w:t>
      </w:r>
    </w:p>
    <w:p w:rsidR="00CD038B" w:rsidRDefault="00CD038B" w:rsidP="00CD038B">
      <w:pPr>
        <w:spacing w:after="0" w:line="240" w:lineRule="auto"/>
        <w:jc w:val="both"/>
        <w:rPr>
          <w:rFonts w:ascii="Times New Roman" w:eastAsia="Times New Roman" w:hAnsi="Times New Roman" w:cs="Times New Roman"/>
          <w:sz w:val="26"/>
          <w:szCs w:val="26"/>
          <w:lang w:eastAsia="ru-RU"/>
        </w:rPr>
      </w:pPr>
      <w:r w:rsidRPr="00CD038B">
        <w:rPr>
          <w:rFonts w:ascii="Times New Roman" w:eastAsia="Times New Roman" w:hAnsi="Times New Roman" w:cs="Times New Roman"/>
          <w:sz w:val="26"/>
          <w:szCs w:val="26"/>
          <w:lang w:eastAsia="ru-RU"/>
        </w:rPr>
        <w:t>Благодаря двум изменениям в конструкции, обеспечиваются следующие преимущества:</w:t>
      </w:r>
    </w:p>
    <w:p w:rsidR="00CD038B" w:rsidRDefault="00CD038B" w:rsidP="00CD038B">
      <w:pPr>
        <w:pStyle w:val="a7"/>
        <w:numPr>
          <w:ilvl w:val="0"/>
          <w:numId w:val="15"/>
        </w:numPr>
        <w:spacing w:after="0" w:line="240" w:lineRule="auto"/>
        <w:jc w:val="both"/>
        <w:rPr>
          <w:rFonts w:ascii="Times New Roman" w:eastAsia="Times New Roman" w:hAnsi="Times New Roman"/>
          <w:sz w:val="26"/>
          <w:szCs w:val="26"/>
          <w:lang w:eastAsia="ru-RU"/>
        </w:rPr>
      </w:pPr>
      <w:r w:rsidRPr="00CD038B">
        <w:rPr>
          <w:rFonts w:ascii="Times New Roman" w:eastAsia="Times New Roman" w:hAnsi="Times New Roman"/>
          <w:sz w:val="26"/>
          <w:szCs w:val="26"/>
          <w:lang w:eastAsia="ru-RU"/>
        </w:rPr>
        <w:t>Возможность модернизации уже существующей или изготовление новой системы отопления частного дома, большой площади.</w:t>
      </w:r>
    </w:p>
    <w:p w:rsidR="00CD038B" w:rsidRDefault="00CD038B" w:rsidP="00CD038B">
      <w:pPr>
        <w:pStyle w:val="a7"/>
        <w:numPr>
          <w:ilvl w:val="0"/>
          <w:numId w:val="15"/>
        </w:numPr>
        <w:spacing w:after="0" w:line="240" w:lineRule="auto"/>
        <w:jc w:val="both"/>
        <w:rPr>
          <w:rFonts w:ascii="Times New Roman" w:eastAsia="Times New Roman" w:hAnsi="Times New Roman"/>
          <w:sz w:val="26"/>
          <w:szCs w:val="26"/>
          <w:lang w:eastAsia="ru-RU"/>
        </w:rPr>
      </w:pPr>
      <w:r w:rsidRPr="00CD038B">
        <w:rPr>
          <w:rFonts w:ascii="Times New Roman" w:eastAsia="Times New Roman" w:hAnsi="Times New Roman"/>
          <w:sz w:val="26"/>
          <w:szCs w:val="26"/>
          <w:lang w:eastAsia="ru-RU"/>
        </w:rPr>
        <w:t>Полная независимость от электроснабжения.</w:t>
      </w:r>
    </w:p>
    <w:p w:rsidR="00CD038B" w:rsidRDefault="00CD038B" w:rsidP="00CD038B">
      <w:pPr>
        <w:pStyle w:val="a7"/>
        <w:numPr>
          <w:ilvl w:val="0"/>
          <w:numId w:val="15"/>
        </w:numPr>
        <w:spacing w:after="0" w:line="240" w:lineRule="auto"/>
        <w:jc w:val="both"/>
        <w:rPr>
          <w:rFonts w:ascii="Times New Roman" w:eastAsia="Times New Roman" w:hAnsi="Times New Roman"/>
          <w:sz w:val="26"/>
          <w:szCs w:val="26"/>
          <w:lang w:eastAsia="ru-RU"/>
        </w:rPr>
      </w:pPr>
      <w:r w:rsidRPr="00CD038B">
        <w:rPr>
          <w:rFonts w:ascii="Times New Roman" w:eastAsia="Times New Roman" w:hAnsi="Times New Roman"/>
          <w:sz w:val="26"/>
          <w:szCs w:val="26"/>
          <w:lang w:eastAsia="ru-RU"/>
        </w:rPr>
        <w:t xml:space="preserve"> Малошумный режим работы.</w:t>
      </w:r>
    </w:p>
    <w:p w:rsidR="00CD038B" w:rsidRPr="00AE5520" w:rsidRDefault="00CD038B" w:rsidP="00CD038B">
      <w:pPr>
        <w:pStyle w:val="a7"/>
        <w:numPr>
          <w:ilvl w:val="0"/>
          <w:numId w:val="15"/>
        </w:numPr>
        <w:spacing w:after="0" w:line="240" w:lineRule="auto"/>
        <w:jc w:val="both"/>
        <w:rPr>
          <w:rFonts w:ascii="Times New Roman" w:eastAsia="Times New Roman" w:hAnsi="Times New Roman"/>
          <w:sz w:val="26"/>
          <w:szCs w:val="26"/>
          <w:lang w:eastAsia="ru-RU"/>
        </w:rPr>
      </w:pPr>
      <w:r w:rsidRPr="00CD038B">
        <w:rPr>
          <w:rFonts w:ascii="Times New Roman" w:eastAsia="Times New Roman" w:hAnsi="Times New Roman"/>
          <w:sz w:val="26"/>
          <w:szCs w:val="26"/>
          <w:lang w:eastAsia="ru-RU"/>
        </w:rPr>
        <w:t>Одновременное производство тепловой энергии и электричества.</w:t>
      </w:r>
    </w:p>
    <w:p w:rsidR="00CD038B" w:rsidRPr="00CD038B" w:rsidRDefault="00CD038B" w:rsidP="00CD038B">
      <w:pPr>
        <w:spacing w:after="0" w:line="240" w:lineRule="auto"/>
        <w:jc w:val="both"/>
        <w:rPr>
          <w:rFonts w:ascii="Times New Roman" w:eastAsia="Times New Roman" w:hAnsi="Times New Roman" w:cs="Times New Roman"/>
          <w:sz w:val="26"/>
          <w:szCs w:val="26"/>
          <w:lang w:eastAsia="ru-RU"/>
        </w:rPr>
      </w:pPr>
      <w:r w:rsidRPr="00CD038B">
        <w:rPr>
          <w:rFonts w:ascii="Times New Roman" w:eastAsia="Times New Roman" w:hAnsi="Times New Roman" w:cs="Times New Roman"/>
          <w:sz w:val="26"/>
          <w:szCs w:val="26"/>
          <w:lang w:eastAsia="ru-RU"/>
        </w:rPr>
        <w:t>Хотя производительность и параметры моделей серии могут меняться, неизменным остается принцип работы, используемый в котлах. Понимание того, как работают основные модули, поможет с максимальной эффективно</w:t>
      </w:r>
      <w:r w:rsidR="00AE5520">
        <w:rPr>
          <w:rFonts w:ascii="Times New Roman" w:eastAsia="Times New Roman" w:hAnsi="Times New Roman" w:cs="Times New Roman"/>
          <w:sz w:val="26"/>
          <w:szCs w:val="26"/>
          <w:lang w:eastAsia="ru-RU"/>
        </w:rPr>
        <w:t>стью использовать оборудование.</w:t>
      </w:r>
    </w:p>
    <w:p w:rsidR="00CD038B" w:rsidRPr="00CD038B" w:rsidRDefault="00AE5520" w:rsidP="00AE5520">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Двигатель Стирлинга</w:t>
      </w:r>
    </w:p>
    <w:p w:rsidR="00CD038B" w:rsidRPr="00CD038B" w:rsidRDefault="00CD038B" w:rsidP="00CD038B">
      <w:pPr>
        <w:spacing w:after="0" w:line="240" w:lineRule="auto"/>
        <w:jc w:val="both"/>
        <w:rPr>
          <w:rFonts w:ascii="Times New Roman" w:eastAsia="Times New Roman" w:hAnsi="Times New Roman" w:cs="Times New Roman"/>
          <w:sz w:val="26"/>
          <w:szCs w:val="26"/>
          <w:lang w:eastAsia="ru-RU"/>
        </w:rPr>
      </w:pPr>
      <w:r w:rsidRPr="00CD038B">
        <w:rPr>
          <w:rFonts w:ascii="Times New Roman" w:eastAsia="Times New Roman" w:hAnsi="Times New Roman" w:cs="Times New Roman"/>
          <w:sz w:val="26"/>
          <w:szCs w:val="26"/>
          <w:lang w:eastAsia="ru-RU"/>
        </w:rPr>
        <w:t>Свое название, двигатель Стерлинга получил от фамилии человека, разработавшего первую простейшую модель оборудования. С тех пор, устройство используется в разных видах бытовой техники, системах отопления, компьютерах и т.д.</w:t>
      </w:r>
    </w:p>
    <w:p w:rsidR="00CD038B" w:rsidRPr="00CD038B" w:rsidRDefault="00AE5520" w:rsidP="00AE5520">
      <w:pPr>
        <w:spacing w:after="0" w:line="240" w:lineRule="auto"/>
        <w:ind w:firstLine="708"/>
        <w:jc w:val="both"/>
        <w:rPr>
          <w:rFonts w:ascii="Times New Roman" w:eastAsia="Times New Roman" w:hAnsi="Times New Roman" w:cs="Times New Roman"/>
          <w:sz w:val="26"/>
          <w:szCs w:val="26"/>
          <w:lang w:eastAsia="ru-RU"/>
        </w:rPr>
      </w:pPr>
      <w:r w:rsidRPr="00AE5520">
        <w:rPr>
          <w:rFonts w:ascii="Times New Roman" w:eastAsia="Times New Roman" w:hAnsi="Times New Roman" w:cs="Times New Roman"/>
          <w:sz w:val="26"/>
          <w:szCs w:val="26"/>
          <w:lang w:eastAsia="ru-RU"/>
        </w:rPr>
        <w:t xml:space="preserve">Производитель отопительного оборудования </w:t>
      </w:r>
      <w:proofErr w:type="spellStart"/>
      <w:r w:rsidRPr="00AE5520">
        <w:rPr>
          <w:rFonts w:ascii="Times New Roman" w:eastAsia="Times New Roman" w:hAnsi="Times New Roman" w:cs="Times New Roman"/>
          <w:sz w:val="26"/>
          <w:szCs w:val="26"/>
          <w:lang w:eastAsia="ru-RU"/>
        </w:rPr>
        <w:t>Висман</w:t>
      </w:r>
      <w:proofErr w:type="spellEnd"/>
      <w:r w:rsidRPr="00AE5520">
        <w:rPr>
          <w:rFonts w:ascii="Times New Roman" w:eastAsia="Times New Roman" w:hAnsi="Times New Roman" w:cs="Times New Roman"/>
          <w:sz w:val="26"/>
          <w:szCs w:val="26"/>
          <w:lang w:eastAsia="ru-RU"/>
        </w:rPr>
        <w:t xml:space="preserve"> усовершенствовал рабочий процесс, заставив кривошипно-шатунный механизм преобразовывать кинетическую энергию в электричество. </w:t>
      </w:r>
      <w:r w:rsidRPr="00AE5520">
        <w:rPr>
          <w:rFonts w:ascii="Times New Roman" w:eastAsia="Times New Roman" w:hAnsi="Times New Roman" w:cs="Times New Roman"/>
          <w:b/>
          <w:sz w:val="26"/>
          <w:szCs w:val="26"/>
          <w:lang w:eastAsia="ru-RU"/>
        </w:rPr>
        <w:t xml:space="preserve">В результате, при горении газа, в зависимости от модели котла, продуцируется от 0,6 до 1 кВт электроэнергии. </w:t>
      </w:r>
      <w:r w:rsidRPr="00AE5520">
        <w:rPr>
          <w:rFonts w:ascii="Times New Roman" w:eastAsia="Times New Roman" w:hAnsi="Times New Roman" w:cs="Times New Roman"/>
          <w:sz w:val="26"/>
          <w:szCs w:val="26"/>
          <w:lang w:eastAsia="ru-RU"/>
        </w:rPr>
        <w:t>Этого более чем достаточно для обеспечения независимой работы автоматики и всех энергозависимых модулей.</w:t>
      </w:r>
    </w:p>
    <w:p w:rsidR="00791B59" w:rsidRDefault="00AE5520" w:rsidP="00D87EF0">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ab/>
        <w:t>Вывод:</w:t>
      </w:r>
    </w:p>
    <w:p w:rsidR="00791B59" w:rsidRDefault="00AE5520" w:rsidP="00D87EF0">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ab/>
        <w:t xml:space="preserve">Не производя никаких расчетов вполне реально из десяти котельных, в которых установлены напольные и настенные газовые котлы малой мощности до 30 кВт </w:t>
      </w:r>
      <w:r w:rsidR="00410F7B">
        <w:rPr>
          <w:rFonts w:ascii="Times New Roman" w:eastAsia="Times New Roman" w:hAnsi="Times New Roman" w:cs="Times New Roman"/>
          <w:sz w:val="26"/>
          <w:szCs w:val="26"/>
          <w:lang w:eastAsia="ru-RU"/>
        </w:rPr>
        <w:t xml:space="preserve">заменить на современные технологии применив в газовые котлы с выработкой электроэнергии для собственных нужд, в первую очередь освещение, нагрев воды, </w:t>
      </w:r>
      <w:proofErr w:type="spellStart"/>
      <w:r w:rsidR="00410F7B">
        <w:rPr>
          <w:rFonts w:ascii="Times New Roman" w:eastAsia="Times New Roman" w:hAnsi="Times New Roman" w:cs="Times New Roman"/>
          <w:sz w:val="26"/>
          <w:szCs w:val="26"/>
          <w:lang w:eastAsia="ru-RU"/>
        </w:rPr>
        <w:t>компъютеры</w:t>
      </w:r>
      <w:proofErr w:type="spellEnd"/>
      <w:r w:rsidR="00410F7B">
        <w:rPr>
          <w:rFonts w:ascii="Times New Roman" w:eastAsia="Times New Roman" w:hAnsi="Times New Roman" w:cs="Times New Roman"/>
          <w:sz w:val="26"/>
          <w:szCs w:val="26"/>
          <w:lang w:eastAsia="ru-RU"/>
        </w:rPr>
        <w:t xml:space="preserve"> и т. д.</w:t>
      </w:r>
    </w:p>
    <w:p w:rsidR="00410F7B" w:rsidRDefault="00410F7B" w:rsidP="00D87EF0">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Схема </w:t>
      </w:r>
      <w:r w:rsidR="008657AE">
        <w:rPr>
          <w:rFonts w:ascii="Times New Roman" w:eastAsia="Times New Roman" w:hAnsi="Times New Roman" w:cs="Times New Roman"/>
          <w:sz w:val="26"/>
          <w:szCs w:val="26"/>
          <w:lang w:eastAsia="ru-RU"/>
        </w:rPr>
        <w:t xml:space="preserve">подключения таких газовых котлов </w:t>
      </w:r>
      <w:r>
        <w:rPr>
          <w:rFonts w:ascii="Times New Roman" w:eastAsia="Times New Roman" w:hAnsi="Times New Roman" w:cs="Times New Roman"/>
          <w:sz w:val="26"/>
          <w:szCs w:val="26"/>
          <w:lang w:eastAsia="ru-RU"/>
        </w:rPr>
        <w:t>будет выглядеть следующим образом:</w:t>
      </w:r>
    </w:p>
    <w:p w:rsidR="00410F7B" w:rsidRDefault="00410F7B" w:rsidP="00D87EF0">
      <w:pPr>
        <w:spacing w:after="0" w:line="240" w:lineRule="auto"/>
        <w:jc w:val="both"/>
        <w:rPr>
          <w:rFonts w:ascii="Times New Roman" w:eastAsia="Times New Roman" w:hAnsi="Times New Roman" w:cs="Times New Roman"/>
          <w:sz w:val="26"/>
          <w:szCs w:val="26"/>
          <w:lang w:eastAsia="ru-RU"/>
        </w:rPr>
      </w:pPr>
    </w:p>
    <w:p w:rsidR="00410F7B" w:rsidRDefault="00410F7B" w:rsidP="00D87EF0">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eastAsia="ru-RU"/>
        </w:rPr>
        <w:lastRenderedPageBreak/>
        <w:drawing>
          <wp:inline distT="0" distB="0" distL="0" distR="0">
            <wp:extent cx="5939790" cy="2029460"/>
            <wp:effectExtent l="0" t="0" r="381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х подкл газ котла.jpg"/>
                    <pic:cNvPicPr/>
                  </pic:nvPicPr>
                  <pic:blipFill>
                    <a:blip r:embed="rId16">
                      <a:extLst>
                        <a:ext uri="{28A0092B-C50C-407E-A947-70E740481C1C}">
                          <a14:useLocalDpi xmlns:a14="http://schemas.microsoft.com/office/drawing/2010/main" val="0"/>
                        </a:ext>
                      </a:extLst>
                    </a:blip>
                    <a:stretch>
                      <a:fillRect/>
                    </a:stretch>
                  </pic:blipFill>
                  <pic:spPr>
                    <a:xfrm>
                      <a:off x="0" y="0"/>
                      <a:ext cx="5939790" cy="2029460"/>
                    </a:xfrm>
                    <a:prstGeom prst="rect">
                      <a:avLst/>
                    </a:prstGeom>
                  </pic:spPr>
                </pic:pic>
              </a:graphicData>
            </a:graphic>
          </wp:inline>
        </w:drawing>
      </w:r>
    </w:p>
    <w:p w:rsidR="00410F7B" w:rsidRDefault="00410F7B" w:rsidP="00D87EF0">
      <w:pPr>
        <w:spacing w:after="0" w:line="240" w:lineRule="auto"/>
        <w:jc w:val="both"/>
        <w:rPr>
          <w:rFonts w:ascii="Times New Roman" w:eastAsia="Times New Roman" w:hAnsi="Times New Roman" w:cs="Times New Roman"/>
          <w:sz w:val="26"/>
          <w:szCs w:val="26"/>
          <w:lang w:eastAsia="ru-RU"/>
        </w:rPr>
      </w:pPr>
    </w:p>
    <w:p w:rsidR="00410F7B" w:rsidRDefault="00704AE1" w:rsidP="00D87EF0">
      <w:pPr>
        <w:spacing w:after="0" w:line="240" w:lineRule="auto"/>
        <w:jc w:val="both"/>
        <w:rPr>
          <w:rFonts w:ascii="Times New Roman" w:eastAsia="Times New Roman" w:hAnsi="Times New Roman" w:cs="Times New Roman"/>
          <w:sz w:val="26"/>
          <w:szCs w:val="26"/>
          <w:lang w:eastAsia="ru-RU"/>
        </w:rPr>
      </w:pPr>
      <w:r w:rsidRPr="00704AE1">
        <w:rPr>
          <w:rFonts w:ascii="Times New Roman" w:eastAsia="Times New Roman" w:hAnsi="Times New Roman" w:cs="Times New Roman"/>
          <w:sz w:val="26"/>
          <w:szCs w:val="26"/>
          <w:lang w:eastAsia="ru-RU"/>
        </w:rPr>
        <w:t>Что имеется в виду? Как минимум работа автоматики, пусть необходима небольшая мощность, но она нужна, для того чтобы функционировали вентилятор и циркуляционный насос. Перечисленные устройства в сумме могут не только с успехом потребить этот киловатт энергии, но его может и не хватить при «разгоне» системы.</w:t>
      </w:r>
    </w:p>
    <w:p w:rsidR="00410F7B" w:rsidRDefault="00410F7B" w:rsidP="00D87EF0">
      <w:pPr>
        <w:spacing w:after="0" w:line="240" w:lineRule="auto"/>
        <w:jc w:val="both"/>
        <w:rPr>
          <w:rFonts w:ascii="Times New Roman" w:eastAsia="Times New Roman" w:hAnsi="Times New Roman" w:cs="Times New Roman"/>
          <w:sz w:val="26"/>
          <w:szCs w:val="26"/>
          <w:lang w:eastAsia="ru-RU"/>
        </w:rPr>
      </w:pPr>
    </w:p>
    <w:p w:rsidR="00410F7B" w:rsidRPr="00CE6330" w:rsidRDefault="00704AE1" w:rsidP="00D87EF0">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eastAsia="ru-RU"/>
        </w:rPr>
        <w:drawing>
          <wp:inline distT="0" distB="0" distL="0" distR="0" wp14:anchorId="18EFE8AA">
            <wp:extent cx="4097020" cy="3291840"/>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97020" cy="3291840"/>
                    </a:xfrm>
                    <a:prstGeom prst="rect">
                      <a:avLst/>
                    </a:prstGeom>
                    <a:noFill/>
                  </pic:spPr>
                </pic:pic>
              </a:graphicData>
            </a:graphic>
          </wp:inline>
        </w:drawing>
      </w:r>
    </w:p>
    <w:p w:rsidR="00CE6330" w:rsidRPr="00CE6330" w:rsidRDefault="00CE6330" w:rsidP="00D87EF0">
      <w:pPr>
        <w:spacing w:after="0" w:line="240" w:lineRule="auto"/>
        <w:jc w:val="both"/>
        <w:rPr>
          <w:rFonts w:ascii="Times New Roman" w:eastAsia="Times New Roman" w:hAnsi="Times New Roman" w:cs="Times New Roman"/>
          <w:sz w:val="26"/>
          <w:szCs w:val="26"/>
          <w:lang w:eastAsia="ru-RU"/>
        </w:rPr>
      </w:pPr>
    </w:p>
    <w:p w:rsidR="0083776D" w:rsidRDefault="0083776D">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br w:type="page"/>
      </w:r>
    </w:p>
    <w:p w:rsidR="00CE6330" w:rsidRDefault="00CE6330" w:rsidP="00D87EF0">
      <w:pPr>
        <w:spacing w:after="0" w:line="240" w:lineRule="auto"/>
        <w:jc w:val="both"/>
        <w:rPr>
          <w:rFonts w:ascii="Times New Roman" w:eastAsia="Times New Roman" w:hAnsi="Times New Roman" w:cs="Times New Roman"/>
          <w:sz w:val="26"/>
          <w:szCs w:val="26"/>
          <w:lang w:eastAsia="ru-RU"/>
        </w:rPr>
      </w:pPr>
    </w:p>
    <w:p w:rsidR="0083776D" w:rsidRPr="0083776D" w:rsidRDefault="0083776D" w:rsidP="006835D3">
      <w:pPr>
        <w:spacing w:after="0" w:line="240" w:lineRule="auto"/>
        <w:jc w:val="center"/>
        <w:rPr>
          <w:rFonts w:ascii="Times New Roman" w:hAnsi="Times New Roman" w:cs="Times New Roman"/>
          <w:b/>
          <w:sz w:val="26"/>
          <w:szCs w:val="26"/>
        </w:rPr>
      </w:pPr>
      <w:r w:rsidRPr="0083776D">
        <w:rPr>
          <w:rFonts w:ascii="Times New Roman" w:hAnsi="Times New Roman" w:cs="Times New Roman"/>
          <w:b/>
          <w:sz w:val="26"/>
          <w:szCs w:val="26"/>
        </w:rPr>
        <w:t>Раздел 5.</w:t>
      </w:r>
    </w:p>
    <w:p w:rsidR="0083776D" w:rsidRPr="0083776D" w:rsidRDefault="0083776D" w:rsidP="006835D3">
      <w:pPr>
        <w:spacing w:after="0" w:line="240" w:lineRule="auto"/>
        <w:jc w:val="center"/>
        <w:rPr>
          <w:rFonts w:ascii="Times New Roman" w:hAnsi="Times New Roman" w:cs="Times New Roman"/>
          <w:b/>
          <w:sz w:val="26"/>
          <w:szCs w:val="26"/>
        </w:rPr>
      </w:pPr>
      <w:r w:rsidRPr="0083776D">
        <w:rPr>
          <w:rFonts w:ascii="Times New Roman" w:hAnsi="Times New Roman" w:cs="Times New Roman"/>
          <w:b/>
          <w:sz w:val="26"/>
          <w:szCs w:val="26"/>
        </w:rPr>
        <w:t>Предложения по строительству, реконструкции, техническому перевооружению и модернизации источников тепловой энергии</w:t>
      </w:r>
    </w:p>
    <w:p w:rsidR="0083776D" w:rsidRPr="0083776D" w:rsidRDefault="0083776D" w:rsidP="0083776D">
      <w:pPr>
        <w:spacing w:after="0" w:line="240" w:lineRule="auto"/>
        <w:jc w:val="both"/>
        <w:rPr>
          <w:rFonts w:ascii="Times New Roman" w:hAnsi="Times New Roman" w:cs="Times New Roman"/>
          <w:i/>
          <w:sz w:val="26"/>
          <w:szCs w:val="26"/>
        </w:rPr>
      </w:pPr>
      <w:r w:rsidRPr="0083776D">
        <w:rPr>
          <w:rFonts w:ascii="Times New Roman" w:hAnsi="Times New Roman" w:cs="Times New Roman"/>
          <w:i/>
          <w:sz w:val="26"/>
          <w:szCs w:val="26"/>
        </w:rPr>
        <w:t>5.1 Предложения по строительству источников тепловой энергии, обеспечивающих перспективную тепловую нагрузку на осваиваемых территориях сельского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p>
    <w:p w:rsidR="0083776D" w:rsidRPr="0083776D" w:rsidRDefault="0083776D" w:rsidP="0083776D">
      <w:pPr>
        <w:spacing w:after="0" w:line="240" w:lineRule="auto"/>
        <w:jc w:val="both"/>
        <w:rPr>
          <w:rFonts w:ascii="Times New Roman" w:hAnsi="Times New Roman" w:cs="Times New Roman"/>
          <w:i/>
          <w:sz w:val="26"/>
          <w:szCs w:val="26"/>
        </w:rPr>
      </w:pPr>
      <w:r w:rsidRPr="0083776D">
        <w:rPr>
          <w:rFonts w:ascii="Times New Roman" w:hAnsi="Times New Roman" w:cs="Times New Roman"/>
          <w:i/>
          <w:sz w:val="26"/>
          <w:szCs w:val="26"/>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83776D" w:rsidRPr="0083776D" w:rsidRDefault="0083776D" w:rsidP="0083776D">
      <w:pPr>
        <w:spacing w:after="0" w:line="240" w:lineRule="auto"/>
        <w:jc w:val="both"/>
        <w:rPr>
          <w:rFonts w:ascii="Times New Roman" w:hAnsi="Times New Roman" w:cs="Times New Roman"/>
          <w:i/>
          <w:sz w:val="26"/>
          <w:szCs w:val="26"/>
        </w:rPr>
      </w:pPr>
      <w:r w:rsidRPr="0083776D">
        <w:rPr>
          <w:rFonts w:ascii="Times New Roman" w:hAnsi="Times New Roman" w:cs="Times New Roman"/>
          <w:i/>
          <w:sz w:val="26"/>
          <w:szCs w:val="26"/>
        </w:rPr>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p>
    <w:p w:rsidR="0083776D" w:rsidRPr="0083776D" w:rsidRDefault="0083776D" w:rsidP="0083776D">
      <w:pPr>
        <w:spacing w:after="0" w:line="240" w:lineRule="auto"/>
        <w:jc w:val="both"/>
        <w:rPr>
          <w:rFonts w:ascii="Times New Roman" w:hAnsi="Times New Roman" w:cs="Times New Roman"/>
          <w:i/>
          <w:sz w:val="26"/>
          <w:szCs w:val="26"/>
        </w:rPr>
      </w:pPr>
      <w:r w:rsidRPr="0083776D">
        <w:rPr>
          <w:rFonts w:ascii="Times New Roman" w:hAnsi="Times New Roman" w:cs="Times New Roman"/>
          <w:i/>
          <w:sz w:val="26"/>
          <w:szCs w:val="26"/>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p w:rsidR="0083776D" w:rsidRPr="0083776D" w:rsidRDefault="0083776D" w:rsidP="0083776D">
      <w:pPr>
        <w:spacing w:after="0" w:line="240" w:lineRule="auto"/>
        <w:jc w:val="both"/>
        <w:rPr>
          <w:rFonts w:ascii="Times New Roman" w:hAnsi="Times New Roman" w:cs="Times New Roman"/>
          <w:i/>
          <w:sz w:val="26"/>
          <w:szCs w:val="26"/>
        </w:rPr>
      </w:pPr>
      <w:r w:rsidRPr="0083776D">
        <w:rPr>
          <w:rFonts w:ascii="Times New Roman" w:hAnsi="Times New Roman" w:cs="Times New Roman"/>
          <w:i/>
          <w:sz w:val="26"/>
          <w:szCs w:val="26"/>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rsidR="0083776D" w:rsidRPr="0083776D" w:rsidRDefault="0083776D" w:rsidP="0083776D">
      <w:pPr>
        <w:spacing w:after="0" w:line="240" w:lineRule="auto"/>
        <w:jc w:val="both"/>
        <w:rPr>
          <w:rFonts w:ascii="Times New Roman" w:hAnsi="Times New Roman" w:cs="Times New Roman"/>
          <w:i/>
          <w:sz w:val="26"/>
          <w:szCs w:val="26"/>
        </w:rPr>
      </w:pPr>
      <w:r w:rsidRPr="0083776D">
        <w:rPr>
          <w:rFonts w:ascii="Times New Roman" w:hAnsi="Times New Roman" w:cs="Times New Roman"/>
          <w:i/>
          <w:sz w:val="26"/>
          <w:szCs w:val="26"/>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p>
    <w:p w:rsidR="0083776D" w:rsidRPr="0083776D" w:rsidRDefault="0083776D" w:rsidP="0083776D">
      <w:pPr>
        <w:spacing w:after="0" w:line="240" w:lineRule="auto"/>
        <w:jc w:val="both"/>
        <w:rPr>
          <w:rFonts w:ascii="Times New Roman" w:hAnsi="Times New Roman" w:cs="Times New Roman"/>
          <w:i/>
          <w:sz w:val="26"/>
          <w:szCs w:val="26"/>
        </w:rPr>
      </w:pPr>
      <w:r w:rsidRPr="0083776D">
        <w:rPr>
          <w:rFonts w:ascii="Times New Roman" w:hAnsi="Times New Roman" w:cs="Times New Roman"/>
          <w:i/>
          <w:sz w:val="26"/>
          <w:szCs w:val="26"/>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p w:rsidR="0083776D" w:rsidRPr="0083776D" w:rsidRDefault="0083776D" w:rsidP="0083776D">
      <w:pPr>
        <w:spacing w:after="0" w:line="240" w:lineRule="auto"/>
        <w:jc w:val="both"/>
        <w:rPr>
          <w:rFonts w:ascii="Times New Roman" w:hAnsi="Times New Roman" w:cs="Times New Roman"/>
          <w:i/>
          <w:sz w:val="26"/>
          <w:szCs w:val="26"/>
        </w:rPr>
      </w:pPr>
      <w:r w:rsidRPr="0083776D">
        <w:rPr>
          <w:rFonts w:ascii="Times New Roman" w:hAnsi="Times New Roman" w:cs="Times New Roman"/>
          <w:i/>
          <w:sz w:val="26"/>
          <w:szCs w:val="26"/>
        </w:rPr>
        <w:t>5.8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и оценку затрат при необходимости его изменения;</w:t>
      </w:r>
    </w:p>
    <w:p w:rsidR="0083776D" w:rsidRPr="0083776D" w:rsidRDefault="0083776D" w:rsidP="0083776D">
      <w:pPr>
        <w:spacing w:after="0" w:line="240" w:lineRule="auto"/>
        <w:jc w:val="both"/>
        <w:rPr>
          <w:rFonts w:ascii="Times New Roman" w:hAnsi="Times New Roman" w:cs="Times New Roman"/>
          <w:i/>
          <w:sz w:val="26"/>
          <w:szCs w:val="26"/>
        </w:rPr>
      </w:pPr>
      <w:r w:rsidRPr="0083776D">
        <w:rPr>
          <w:rFonts w:ascii="Times New Roman" w:hAnsi="Times New Roman" w:cs="Times New Roman"/>
          <w:i/>
          <w:sz w:val="26"/>
          <w:szCs w:val="26"/>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p w:rsidR="0083776D" w:rsidRPr="0083776D" w:rsidRDefault="0083776D" w:rsidP="0083776D">
      <w:pPr>
        <w:spacing w:after="0" w:line="240" w:lineRule="auto"/>
        <w:jc w:val="both"/>
        <w:rPr>
          <w:rFonts w:ascii="Times New Roman" w:hAnsi="Times New Roman" w:cs="Times New Roman"/>
          <w:i/>
          <w:sz w:val="26"/>
          <w:szCs w:val="26"/>
        </w:rPr>
      </w:pPr>
      <w:r w:rsidRPr="0083776D">
        <w:rPr>
          <w:rFonts w:ascii="Times New Roman" w:hAnsi="Times New Roman" w:cs="Times New Roman"/>
          <w:i/>
          <w:sz w:val="26"/>
          <w:szCs w:val="26"/>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rsidR="0083776D" w:rsidRDefault="0083776D" w:rsidP="00D87EF0">
      <w:pPr>
        <w:spacing w:after="0" w:line="240" w:lineRule="auto"/>
        <w:jc w:val="both"/>
        <w:rPr>
          <w:rFonts w:ascii="Times New Roman" w:eastAsia="Times New Roman" w:hAnsi="Times New Roman" w:cs="Times New Roman"/>
          <w:sz w:val="26"/>
          <w:szCs w:val="26"/>
          <w:lang w:eastAsia="ru-RU"/>
        </w:rPr>
      </w:pPr>
    </w:p>
    <w:p w:rsidR="0083776D" w:rsidRPr="0083776D" w:rsidRDefault="0083776D" w:rsidP="0083776D">
      <w:pPr>
        <w:spacing w:after="0" w:line="240" w:lineRule="auto"/>
        <w:jc w:val="both"/>
        <w:rPr>
          <w:rFonts w:ascii="Times New Roman" w:hAnsi="Times New Roman" w:cs="Times New Roman"/>
          <w:b/>
          <w:sz w:val="26"/>
          <w:szCs w:val="26"/>
        </w:rPr>
      </w:pPr>
      <w:r w:rsidRPr="0083776D">
        <w:rPr>
          <w:rFonts w:ascii="Times New Roman" w:hAnsi="Times New Roman" w:cs="Times New Roman"/>
          <w:b/>
          <w:sz w:val="26"/>
          <w:szCs w:val="26"/>
        </w:rPr>
        <w:t xml:space="preserve">5.1 Предложения по строительству источников тепловой энергии, обеспечивающих перспективную тепловую нагрузку на осваиваемых территориях сельского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обоснованная расчетами </w:t>
      </w:r>
      <w:r w:rsidRPr="0083776D">
        <w:rPr>
          <w:rFonts w:ascii="Times New Roman" w:hAnsi="Times New Roman" w:cs="Times New Roman"/>
          <w:b/>
          <w:sz w:val="26"/>
          <w:szCs w:val="26"/>
        </w:rPr>
        <w:lastRenderedPageBreak/>
        <w:t>ценовых (тарифных) последствий для потребителей и радиуса эффективного теплоснабжения</w:t>
      </w:r>
    </w:p>
    <w:p w:rsidR="0083776D" w:rsidRDefault="0083776D" w:rsidP="00D87EF0">
      <w:pPr>
        <w:spacing w:after="0" w:line="240" w:lineRule="auto"/>
        <w:jc w:val="both"/>
        <w:rPr>
          <w:rFonts w:ascii="Times New Roman" w:eastAsia="Times New Roman" w:hAnsi="Times New Roman" w:cs="Times New Roman"/>
          <w:sz w:val="26"/>
          <w:szCs w:val="26"/>
          <w:lang w:eastAsia="ru-RU"/>
        </w:rPr>
      </w:pPr>
    </w:p>
    <w:p w:rsidR="0083776D" w:rsidRDefault="00DD4588" w:rsidP="00D87EF0">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ab/>
        <w:t xml:space="preserve">В муниципальном образовании </w:t>
      </w:r>
      <w:r w:rsidRPr="00DD4588">
        <w:rPr>
          <w:rFonts w:ascii="Times New Roman" w:eastAsia="Times New Roman" w:hAnsi="Times New Roman" w:cs="Times New Roman"/>
          <w:color w:val="0070C0"/>
          <w:sz w:val="26"/>
          <w:szCs w:val="26"/>
          <w:lang w:eastAsia="ru-RU"/>
        </w:rPr>
        <w:t>«</w:t>
      </w:r>
      <w:proofErr w:type="spellStart"/>
      <w:r w:rsidR="00674510">
        <w:rPr>
          <w:rFonts w:ascii="Times New Roman" w:eastAsia="Times New Roman" w:hAnsi="Times New Roman" w:cs="Times New Roman"/>
          <w:color w:val="0070C0"/>
          <w:sz w:val="26"/>
          <w:szCs w:val="26"/>
          <w:lang w:eastAsia="ru-RU"/>
        </w:rPr>
        <w:t>Айрюмовское</w:t>
      </w:r>
      <w:proofErr w:type="spellEnd"/>
      <w:r w:rsidRPr="00DD4588">
        <w:rPr>
          <w:rFonts w:ascii="Times New Roman" w:eastAsia="Times New Roman" w:hAnsi="Times New Roman" w:cs="Times New Roman"/>
          <w:color w:val="0070C0"/>
          <w:sz w:val="26"/>
          <w:szCs w:val="26"/>
          <w:lang w:eastAsia="ru-RU"/>
        </w:rPr>
        <w:t xml:space="preserve"> сельское поселение»</w:t>
      </w:r>
      <w:r>
        <w:rPr>
          <w:rFonts w:ascii="Times New Roman" w:eastAsia="Times New Roman" w:hAnsi="Times New Roman" w:cs="Times New Roman"/>
          <w:sz w:val="26"/>
          <w:szCs w:val="26"/>
          <w:lang w:eastAsia="ru-RU"/>
        </w:rPr>
        <w:t xml:space="preserve"> не планируется новое строительство источников тепловой энергии.</w:t>
      </w:r>
    </w:p>
    <w:p w:rsidR="0083776D" w:rsidRDefault="0083776D" w:rsidP="00D87EF0">
      <w:pPr>
        <w:spacing w:after="0" w:line="240" w:lineRule="auto"/>
        <w:jc w:val="both"/>
        <w:rPr>
          <w:rFonts w:ascii="Times New Roman" w:eastAsia="Times New Roman" w:hAnsi="Times New Roman" w:cs="Times New Roman"/>
          <w:sz w:val="26"/>
          <w:szCs w:val="26"/>
          <w:lang w:eastAsia="ru-RU"/>
        </w:rPr>
      </w:pPr>
    </w:p>
    <w:p w:rsidR="0083776D" w:rsidRPr="0083776D" w:rsidRDefault="0083776D" w:rsidP="0083776D">
      <w:pPr>
        <w:spacing w:after="0" w:line="240" w:lineRule="auto"/>
        <w:jc w:val="both"/>
        <w:rPr>
          <w:rFonts w:ascii="Times New Roman" w:hAnsi="Times New Roman" w:cs="Times New Roman"/>
          <w:b/>
          <w:sz w:val="26"/>
          <w:szCs w:val="26"/>
        </w:rPr>
      </w:pPr>
      <w:r w:rsidRPr="0083776D">
        <w:rPr>
          <w:rFonts w:ascii="Times New Roman" w:hAnsi="Times New Roman" w:cs="Times New Roman"/>
          <w:b/>
          <w:sz w:val="26"/>
          <w:szCs w:val="26"/>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83776D" w:rsidRDefault="0083776D" w:rsidP="00D87EF0">
      <w:pPr>
        <w:spacing w:after="0" w:line="240" w:lineRule="auto"/>
        <w:jc w:val="both"/>
        <w:rPr>
          <w:rFonts w:ascii="Times New Roman" w:eastAsia="Times New Roman" w:hAnsi="Times New Roman" w:cs="Times New Roman"/>
          <w:sz w:val="26"/>
          <w:szCs w:val="26"/>
          <w:lang w:eastAsia="ru-RU"/>
        </w:rPr>
      </w:pPr>
    </w:p>
    <w:p w:rsidR="00DD4588" w:rsidRDefault="00DD4588" w:rsidP="00DD4588">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муниципальном образовании </w:t>
      </w:r>
      <w:r w:rsidRPr="00DD4588">
        <w:rPr>
          <w:rFonts w:ascii="Times New Roman" w:eastAsia="Times New Roman" w:hAnsi="Times New Roman" w:cs="Times New Roman"/>
          <w:color w:val="0070C0"/>
          <w:sz w:val="26"/>
          <w:szCs w:val="26"/>
          <w:lang w:eastAsia="ru-RU"/>
        </w:rPr>
        <w:t>«</w:t>
      </w:r>
      <w:proofErr w:type="spellStart"/>
      <w:r w:rsidR="00674510">
        <w:rPr>
          <w:rFonts w:ascii="Times New Roman" w:eastAsia="Times New Roman" w:hAnsi="Times New Roman" w:cs="Times New Roman"/>
          <w:color w:val="0070C0"/>
          <w:sz w:val="26"/>
          <w:szCs w:val="26"/>
          <w:lang w:eastAsia="ru-RU"/>
        </w:rPr>
        <w:t>Айрюмовское</w:t>
      </w:r>
      <w:proofErr w:type="spellEnd"/>
      <w:r w:rsidRPr="00DD4588">
        <w:rPr>
          <w:rFonts w:ascii="Times New Roman" w:eastAsia="Times New Roman" w:hAnsi="Times New Roman" w:cs="Times New Roman"/>
          <w:color w:val="0070C0"/>
          <w:sz w:val="26"/>
          <w:szCs w:val="26"/>
          <w:lang w:eastAsia="ru-RU"/>
        </w:rPr>
        <w:t xml:space="preserve"> сельское поселение»</w:t>
      </w:r>
      <w:r>
        <w:rPr>
          <w:rFonts w:ascii="Times New Roman" w:eastAsia="Times New Roman" w:hAnsi="Times New Roman" w:cs="Times New Roman"/>
          <w:sz w:val="26"/>
          <w:szCs w:val="26"/>
          <w:lang w:eastAsia="ru-RU"/>
        </w:rPr>
        <w:t xml:space="preserve"> не планируется реконструкция источников тепловой энергии, обеспечивающих перспективную тепловую нагрузку в целях увеличения зоны действия источников тепловой энергии.</w:t>
      </w:r>
    </w:p>
    <w:p w:rsidR="0083776D" w:rsidRPr="00CE6330" w:rsidRDefault="0083776D" w:rsidP="00D87EF0">
      <w:pPr>
        <w:spacing w:after="0" w:line="240" w:lineRule="auto"/>
        <w:jc w:val="both"/>
        <w:rPr>
          <w:rFonts w:ascii="Times New Roman" w:eastAsia="Times New Roman" w:hAnsi="Times New Roman" w:cs="Times New Roman"/>
          <w:sz w:val="26"/>
          <w:szCs w:val="26"/>
          <w:lang w:eastAsia="ru-RU"/>
        </w:rPr>
      </w:pPr>
    </w:p>
    <w:p w:rsidR="002C7E23" w:rsidRPr="0083776D" w:rsidRDefault="002C7E23" w:rsidP="002C7E23">
      <w:pPr>
        <w:spacing w:after="0" w:line="240" w:lineRule="auto"/>
        <w:jc w:val="both"/>
        <w:rPr>
          <w:rFonts w:ascii="Times New Roman" w:hAnsi="Times New Roman" w:cs="Times New Roman"/>
          <w:b/>
          <w:sz w:val="26"/>
          <w:szCs w:val="26"/>
        </w:rPr>
      </w:pPr>
      <w:r w:rsidRPr="0083776D">
        <w:rPr>
          <w:rFonts w:ascii="Times New Roman" w:hAnsi="Times New Roman" w:cs="Times New Roman"/>
          <w:b/>
          <w:sz w:val="26"/>
          <w:szCs w:val="26"/>
        </w:rPr>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p>
    <w:p w:rsidR="00CE6330" w:rsidRPr="002C7E23" w:rsidRDefault="00CE6330" w:rsidP="00D87EF0">
      <w:pPr>
        <w:spacing w:after="0" w:line="240" w:lineRule="auto"/>
        <w:jc w:val="both"/>
        <w:rPr>
          <w:rFonts w:ascii="Times New Roman" w:eastAsia="Times New Roman" w:hAnsi="Times New Roman" w:cs="Times New Roman"/>
          <w:b/>
          <w:sz w:val="26"/>
          <w:szCs w:val="26"/>
          <w:lang w:eastAsia="ru-RU"/>
        </w:rPr>
      </w:pPr>
    </w:p>
    <w:p w:rsidR="00CE6330" w:rsidRPr="00CE6330" w:rsidRDefault="00DD4588" w:rsidP="00D87EF0">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В муниципальном образовании </w:t>
      </w:r>
      <w:r w:rsidRPr="006835D3">
        <w:rPr>
          <w:rFonts w:ascii="Times New Roman" w:eastAsia="Times New Roman" w:hAnsi="Times New Roman" w:cs="Times New Roman"/>
          <w:color w:val="0070C0"/>
          <w:sz w:val="26"/>
          <w:szCs w:val="26"/>
          <w:lang w:eastAsia="ru-RU"/>
        </w:rPr>
        <w:t>«</w:t>
      </w:r>
      <w:proofErr w:type="spellStart"/>
      <w:r w:rsidR="00674510">
        <w:rPr>
          <w:rFonts w:ascii="Times New Roman" w:eastAsia="Times New Roman" w:hAnsi="Times New Roman" w:cs="Times New Roman"/>
          <w:color w:val="0070C0"/>
          <w:sz w:val="26"/>
          <w:szCs w:val="26"/>
          <w:lang w:eastAsia="ru-RU"/>
        </w:rPr>
        <w:t>Айрюмовское</w:t>
      </w:r>
      <w:proofErr w:type="spellEnd"/>
      <w:r w:rsidRPr="006835D3">
        <w:rPr>
          <w:rFonts w:ascii="Times New Roman" w:eastAsia="Times New Roman" w:hAnsi="Times New Roman" w:cs="Times New Roman"/>
          <w:color w:val="0070C0"/>
          <w:sz w:val="26"/>
          <w:szCs w:val="26"/>
          <w:lang w:eastAsia="ru-RU"/>
        </w:rPr>
        <w:t xml:space="preserve"> сельское поселение»</w:t>
      </w:r>
      <w:r>
        <w:rPr>
          <w:rFonts w:ascii="Times New Roman" w:eastAsia="Times New Roman" w:hAnsi="Times New Roman" w:cs="Times New Roman"/>
          <w:sz w:val="26"/>
          <w:szCs w:val="26"/>
          <w:lang w:eastAsia="ru-RU"/>
        </w:rPr>
        <w:t xml:space="preserve"> </w:t>
      </w:r>
      <w:r w:rsidR="008D4DE5">
        <w:rPr>
          <w:rFonts w:ascii="Times New Roman" w:eastAsia="Times New Roman" w:hAnsi="Times New Roman" w:cs="Times New Roman"/>
          <w:sz w:val="26"/>
          <w:szCs w:val="26"/>
          <w:lang w:eastAsia="ru-RU"/>
        </w:rPr>
        <w:t>рекомендуется следующие предложения по техническому перевооружению;</w:t>
      </w:r>
    </w:p>
    <w:p w:rsidR="00CE6330" w:rsidRDefault="00CE6330" w:rsidP="00D87EF0">
      <w:pPr>
        <w:spacing w:after="0" w:line="240" w:lineRule="auto"/>
        <w:jc w:val="both"/>
        <w:rPr>
          <w:rFonts w:ascii="Times New Roman" w:eastAsia="Times New Roman" w:hAnsi="Times New Roman" w:cs="Times New Roman"/>
          <w:sz w:val="26"/>
          <w:szCs w:val="26"/>
          <w:lang w:eastAsia="ru-RU"/>
        </w:rPr>
      </w:pPr>
    </w:p>
    <w:tbl>
      <w:tblPr>
        <w:tblStyle w:val="3"/>
        <w:tblW w:w="31680" w:type="dxa"/>
        <w:tblInd w:w="-732" w:type="dxa"/>
        <w:tblLayout w:type="fixed"/>
        <w:tblLook w:val="04A0" w:firstRow="1" w:lastRow="0" w:firstColumn="1" w:lastColumn="0" w:noHBand="0" w:noVBand="1"/>
      </w:tblPr>
      <w:tblGrid>
        <w:gridCol w:w="567"/>
        <w:gridCol w:w="2105"/>
        <w:gridCol w:w="1014"/>
        <w:gridCol w:w="956"/>
        <w:gridCol w:w="704"/>
        <w:gridCol w:w="704"/>
        <w:gridCol w:w="844"/>
        <w:gridCol w:w="704"/>
        <w:gridCol w:w="707"/>
        <w:gridCol w:w="769"/>
        <w:gridCol w:w="1338"/>
        <w:gridCol w:w="844"/>
        <w:gridCol w:w="6138"/>
        <w:gridCol w:w="7143"/>
        <w:gridCol w:w="7143"/>
      </w:tblGrid>
      <w:tr w:rsidR="00704AE1" w:rsidRPr="00704AE1" w:rsidTr="007477B3">
        <w:trPr>
          <w:gridAfter w:val="4"/>
          <w:wAfter w:w="21268" w:type="dxa"/>
        </w:trPr>
        <w:tc>
          <w:tcPr>
            <w:tcW w:w="567" w:type="dxa"/>
            <w:vMerge w:val="restart"/>
            <w:tcBorders>
              <w:top w:val="single" w:sz="18" w:space="0" w:color="FF0000"/>
              <w:left w:val="single" w:sz="18" w:space="0" w:color="FF0000"/>
            </w:tcBorders>
          </w:tcPr>
          <w:p w:rsidR="00704AE1" w:rsidRPr="00704AE1" w:rsidRDefault="00704AE1" w:rsidP="00704AE1">
            <w:pPr>
              <w:jc w:val="both"/>
              <w:rPr>
                <w:rFonts w:ascii="Times New Roman" w:hAnsi="Times New Roman" w:cs="Times New Roman"/>
                <w:b/>
                <w:sz w:val="20"/>
                <w:szCs w:val="20"/>
                <w:lang w:eastAsia="ru-RU" w:bidi="ru-RU"/>
              </w:rPr>
            </w:pPr>
            <w:r w:rsidRPr="00704AE1">
              <w:rPr>
                <w:rFonts w:ascii="Times New Roman" w:hAnsi="Times New Roman" w:cs="Times New Roman"/>
                <w:b/>
                <w:sz w:val="20"/>
                <w:szCs w:val="20"/>
                <w:lang w:eastAsia="ru-RU" w:bidi="ru-RU"/>
              </w:rPr>
              <w:t>№</w:t>
            </w:r>
          </w:p>
          <w:p w:rsidR="00704AE1" w:rsidRPr="00704AE1" w:rsidRDefault="00704AE1" w:rsidP="00704AE1">
            <w:pPr>
              <w:jc w:val="both"/>
              <w:rPr>
                <w:rFonts w:ascii="Times New Roman" w:hAnsi="Times New Roman" w:cs="Times New Roman"/>
                <w:b/>
                <w:sz w:val="20"/>
                <w:szCs w:val="20"/>
                <w:lang w:eastAsia="ru-RU" w:bidi="ru-RU"/>
              </w:rPr>
            </w:pPr>
            <w:proofErr w:type="spellStart"/>
            <w:r w:rsidRPr="00704AE1">
              <w:rPr>
                <w:rFonts w:ascii="Times New Roman" w:hAnsi="Times New Roman" w:cs="Times New Roman"/>
                <w:b/>
                <w:sz w:val="20"/>
                <w:szCs w:val="20"/>
                <w:lang w:eastAsia="ru-RU" w:bidi="ru-RU"/>
              </w:rPr>
              <w:t>пп</w:t>
            </w:r>
            <w:proofErr w:type="spellEnd"/>
          </w:p>
        </w:tc>
        <w:tc>
          <w:tcPr>
            <w:tcW w:w="2105" w:type="dxa"/>
            <w:vMerge w:val="restart"/>
            <w:tcBorders>
              <w:top w:val="single" w:sz="18" w:space="0" w:color="FF0000"/>
              <w:right w:val="single" w:sz="12" w:space="0" w:color="FF0000"/>
            </w:tcBorders>
            <w:vAlign w:val="center"/>
          </w:tcPr>
          <w:p w:rsidR="00704AE1" w:rsidRPr="00704AE1" w:rsidRDefault="00704AE1" w:rsidP="00704AE1">
            <w:pPr>
              <w:jc w:val="center"/>
              <w:rPr>
                <w:rFonts w:ascii="Times New Roman" w:hAnsi="Times New Roman" w:cs="Times New Roman"/>
                <w:b/>
                <w:sz w:val="20"/>
                <w:szCs w:val="20"/>
                <w:lang w:eastAsia="ru-RU" w:bidi="ru-RU"/>
              </w:rPr>
            </w:pPr>
            <w:r w:rsidRPr="00704AE1">
              <w:rPr>
                <w:rFonts w:ascii="Times New Roman" w:hAnsi="Times New Roman" w:cs="Times New Roman"/>
                <w:b/>
                <w:sz w:val="20"/>
                <w:szCs w:val="20"/>
                <w:lang w:eastAsia="ru-RU" w:bidi="ru-RU"/>
              </w:rPr>
              <w:t>котельная</w:t>
            </w:r>
          </w:p>
        </w:tc>
        <w:tc>
          <w:tcPr>
            <w:tcW w:w="1014" w:type="dxa"/>
            <w:vMerge w:val="restart"/>
            <w:tcBorders>
              <w:top w:val="single" w:sz="18" w:space="0" w:color="FF0000"/>
              <w:left w:val="single" w:sz="12" w:space="0" w:color="FF0000"/>
              <w:right w:val="single" w:sz="12" w:space="0" w:color="92D050"/>
            </w:tcBorders>
          </w:tcPr>
          <w:p w:rsidR="00704AE1" w:rsidRPr="00704AE1" w:rsidRDefault="00704AE1" w:rsidP="00704AE1">
            <w:pPr>
              <w:jc w:val="both"/>
              <w:rPr>
                <w:rFonts w:ascii="Times New Roman" w:hAnsi="Times New Roman" w:cs="Times New Roman"/>
                <w:b/>
                <w:sz w:val="20"/>
                <w:szCs w:val="20"/>
                <w:lang w:eastAsia="ru-RU" w:bidi="ru-RU"/>
              </w:rPr>
            </w:pPr>
            <w:r w:rsidRPr="00704AE1">
              <w:rPr>
                <w:rFonts w:ascii="Times New Roman" w:hAnsi="Times New Roman" w:cs="Times New Roman"/>
                <w:b/>
                <w:sz w:val="20"/>
                <w:szCs w:val="20"/>
                <w:lang w:eastAsia="ru-RU" w:bidi="ru-RU"/>
              </w:rPr>
              <w:t>существующая установленная мощность</w:t>
            </w:r>
          </w:p>
          <w:p w:rsidR="00704AE1" w:rsidRPr="00704AE1" w:rsidRDefault="00704AE1" w:rsidP="00704AE1">
            <w:pPr>
              <w:jc w:val="both"/>
              <w:rPr>
                <w:rFonts w:ascii="Times New Roman" w:hAnsi="Times New Roman" w:cs="Times New Roman"/>
                <w:b/>
                <w:sz w:val="20"/>
                <w:szCs w:val="20"/>
                <w:lang w:eastAsia="ru-RU" w:bidi="ru-RU"/>
              </w:rPr>
            </w:pPr>
            <w:r w:rsidRPr="00704AE1">
              <w:rPr>
                <w:rFonts w:ascii="Times New Roman" w:hAnsi="Times New Roman" w:cs="Times New Roman"/>
                <w:b/>
                <w:sz w:val="20"/>
                <w:szCs w:val="20"/>
                <w:lang w:eastAsia="ru-RU" w:bidi="ru-RU"/>
              </w:rPr>
              <w:t>Гкал/ч</w:t>
            </w:r>
          </w:p>
        </w:tc>
        <w:tc>
          <w:tcPr>
            <w:tcW w:w="3912" w:type="dxa"/>
            <w:gridSpan w:val="5"/>
            <w:tcBorders>
              <w:top w:val="single" w:sz="18" w:space="0" w:color="FF0000"/>
              <w:left w:val="single" w:sz="12" w:space="0" w:color="92D050"/>
              <w:bottom w:val="single" w:sz="12" w:space="0" w:color="92D050"/>
              <w:right w:val="single" w:sz="12" w:space="0" w:color="92D050"/>
            </w:tcBorders>
            <w:vAlign w:val="center"/>
          </w:tcPr>
          <w:p w:rsidR="00704AE1" w:rsidRPr="00704AE1" w:rsidRDefault="00704AE1" w:rsidP="00704AE1">
            <w:pPr>
              <w:jc w:val="center"/>
              <w:rPr>
                <w:rFonts w:ascii="Times New Roman" w:hAnsi="Times New Roman" w:cs="Times New Roman"/>
                <w:b/>
                <w:sz w:val="20"/>
                <w:szCs w:val="20"/>
                <w:lang w:eastAsia="ru-RU" w:bidi="ru-RU"/>
              </w:rPr>
            </w:pPr>
            <w:r w:rsidRPr="00704AE1">
              <w:rPr>
                <w:rFonts w:ascii="Times New Roman" w:hAnsi="Times New Roman" w:cs="Times New Roman"/>
                <w:b/>
                <w:sz w:val="20"/>
                <w:szCs w:val="20"/>
                <w:lang w:eastAsia="ru-RU" w:bidi="ru-RU"/>
              </w:rPr>
              <w:t>первый этап</w:t>
            </w:r>
          </w:p>
        </w:tc>
        <w:tc>
          <w:tcPr>
            <w:tcW w:w="1476" w:type="dxa"/>
            <w:gridSpan w:val="2"/>
            <w:tcBorders>
              <w:top w:val="single" w:sz="18" w:space="0" w:color="FF0000"/>
              <w:left w:val="single" w:sz="12" w:space="0" w:color="92D050"/>
              <w:bottom w:val="single" w:sz="12" w:space="0" w:color="92D050"/>
              <w:right w:val="single" w:sz="12" w:space="0" w:color="92D050"/>
            </w:tcBorders>
          </w:tcPr>
          <w:p w:rsidR="00704AE1" w:rsidRPr="00704AE1" w:rsidRDefault="00704AE1" w:rsidP="00704AE1">
            <w:pPr>
              <w:jc w:val="both"/>
              <w:rPr>
                <w:rFonts w:ascii="Times New Roman" w:hAnsi="Times New Roman" w:cs="Times New Roman"/>
                <w:b/>
                <w:sz w:val="20"/>
                <w:szCs w:val="20"/>
                <w:lang w:eastAsia="ru-RU" w:bidi="ru-RU"/>
              </w:rPr>
            </w:pPr>
            <w:r w:rsidRPr="00704AE1">
              <w:rPr>
                <w:rFonts w:ascii="Times New Roman" w:hAnsi="Times New Roman" w:cs="Times New Roman"/>
                <w:b/>
                <w:sz w:val="20"/>
                <w:szCs w:val="20"/>
                <w:lang w:eastAsia="ru-RU" w:bidi="ru-RU"/>
              </w:rPr>
              <w:t>второй этап</w:t>
            </w:r>
          </w:p>
          <w:p w:rsidR="00704AE1" w:rsidRPr="00704AE1" w:rsidRDefault="00704AE1" w:rsidP="00704AE1">
            <w:pPr>
              <w:jc w:val="both"/>
              <w:rPr>
                <w:rFonts w:ascii="Times New Roman" w:hAnsi="Times New Roman" w:cs="Times New Roman"/>
                <w:b/>
                <w:sz w:val="20"/>
                <w:szCs w:val="20"/>
                <w:lang w:eastAsia="ru-RU" w:bidi="ru-RU"/>
              </w:rPr>
            </w:pPr>
          </w:p>
        </w:tc>
        <w:tc>
          <w:tcPr>
            <w:tcW w:w="1338" w:type="dxa"/>
            <w:tcBorders>
              <w:top w:val="single" w:sz="18" w:space="0" w:color="FF0000"/>
              <w:left w:val="single" w:sz="12" w:space="0" w:color="92D050"/>
              <w:bottom w:val="single" w:sz="12" w:space="0" w:color="92D050"/>
              <w:right w:val="single" w:sz="18" w:space="0" w:color="FF0000"/>
            </w:tcBorders>
          </w:tcPr>
          <w:p w:rsidR="00704AE1" w:rsidRPr="00704AE1" w:rsidRDefault="00704AE1" w:rsidP="00704AE1">
            <w:pPr>
              <w:jc w:val="both"/>
              <w:rPr>
                <w:rFonts w:ascii="Times New Roman" w:hAnsi="Times New Roman" w:cs="Times New Roman"/>
                <w:b/>
                <w:sz w:val="20"/>
                <w:szCs w:val="20"/>
                <w:lang w:eastAsia="ru-RU" w:bidi="ru-RU"/>
              </w:rPr>
            </w:pPr>
            <w:r w:rsidRPr="00704AE1">
              <w:rPr>
                <w:rFonts w:ascii="Times New Roman" w:hAnsi="Times New Roman" w:cs="Times New Roman"/>
                <w:b/>
                <w:sz w:val="20"/>
                <w:szCs w:val="20"/>
                <w:lang w:eastAsia="ru-RU" w:bidi="ru-RU"/>
              </w:rPr>
              <w:t>примечание</w:t>
            </w:r>
          </w:p>
        </w:tc>
      </w:tr>
      <w:tr w:rsidR="00704AE1" w:rsidRPr="00704AE1" w:rsidTr="007477B3">
        <w:trPr>
          <w:gridAfter w:val="4"/>
          <w:wAfter w:w="21268" w:type="dxa"/>
        </w:trPr>
        <w:tc>
          <w:tcPr>
            <w:tcW w:w="567" w:type="dxa"/>
            <w:vMerge/>
            <w:tcBorders>
              <w:left w:val="single" w:sz="18" w:space="0" w:color="FF0000"/>
              <w:bottom w:val="single" w:sz="12" w:space="0" w:color="FF0000"/>
            </w:tcBorders>
          </w:tcPr>
          <w:p w:rsidR="00704AE1" w:rsidRPr="00704AE1" w:rsidRDefault="00704AE1" w:rsidP="00704AE1">
            <w:pPr>
              <w:jc w:val="both"/>
              <w:rPr>
                <w:rFonts w:ascii="Times New Roman" w:hAnsi="Times New Roman" w:cs="Times New Roman"/>
                <w:b/>
                <w:sz w:val="20"/>
                <w:szCs w:val="20"/>
                <w:lang w:eastAsia="ru-RU" w:bidi="ru-RU"/>
              </w:rPr>
            </w:pPr>
          </w:p>
        </w:tc>
        <w:tc>
          <w:tcPr>
            <w:tcW w:w="2105" w:type="dxa"/>
            <w:vMerge/>
            <w:tcBorders>
              <w:bottom w:val="single" w:sz="12" w:space="0" w:color="FF0000"/>
              <w:right w:val="single" w:sz="12" w:space="0" w:color="FF0000"/>
            </w:tcBorders>
          </w:tcPr>
          <w:p w:rsidR="00704AE1" w:rsidRPr="00704AE1" w:rsidRDefault="00704AE1" w:rsidP="00704AE1">
            <w:pPr>
              <w:jc w:val="both"/>
              <w:rPr>
                <w:rFonts w:ascii="Times New Roman" w:hAnsi="Times New Roman" w:cs="Times New Roman"/>
                <w:b/>
                <w:sz w:val="20"/>
                <w:szCs w:val="20"/>
                <w:lang w:eastAsia="ru-RU" w:bidi="ru-RU"/>
              </w:rPr>
            </w:pPr>
          </w:p>
        </w:tc>
        <w:tc>
          <w:tcPr>
            <w:tcW w:w="1014" w:type="dxa"/>
            <w:vMerge/>
            <w:tcBorders>
              <w:left w:val="single" w:sz="12" w:space="0" w:color="FF0000"/>
              <w:bottom w:val="single" w:sz="12" w:space="0" w:color="FF0000"/>
              <w:right w:val="single" w:sz="12" w:space="0" w:color="92D050"/>
            </w:tcBorders>
          </w:tcPr>
          <w:p w:rsidR="00704AE1" w:rsidRPr="00704AE1" w:rsidRDefault="00704AE1" w:rsidP="00704AE1">
            <w:pPr>
              <w:jc w:val="both"/>
              <w:rPr>
                <w:rFonts w:ascii="Times New Roman" w:hAnsi="Times New Roman" w:cs="Times New Roman"/>
                <w:b/>
                <w:sz w:val="20"/>
                <w:szCs w:val="20"/>
                <w:lang w:eastAsia="ru-RU" w:bidi="ru-RU"/>
              </w:rPr>
            </w:pPr>
          </w:p>
        </w:tc>
        <w:tc>
          <w:tcPr>
            <w:tcW w:w="956" w:type="dxa"/>
            <w:tcBorders>
              <w:top w:val="single" w:sz="12" w:space="0" w:color="92D050"/>
              <w:left w:val="single" w:sz="12" w:space="0" w:color="92D050"/>
              <w:bottom w:val="single" w:sz="12" w:space="0" w:color="FF0000"/>
            </w:tcBorders>
          </w:tcPr>
          <w:p w:rsidR="00704AE1" w:rsidRPr="00704AE1" w:rsidRDefault="00704AE1" w:rsidP="00704AE1">
            <w:pPr>
              <w:jc w:val="both"/>
              <w:rPr>
                <w:rFonts w:ascii="Times New Roman" w:hAnsi="Times New Roman" w:cs="Times New Roman"/>
                <w:b/>
                <w:sz w:val="20"/>
                <w:szCs w:val="20"/>
                <w:lang w:eastAsia="ru-RU" w:bidi="ru-RU"/>
              </w:rPr>
            </w:pPr>
          </w:p>
          <w:p w:rsidR="00704AE1" w:rsidRPr="00704AE1" w:rsidRDefault="00704AE1" w:rsidP="00704AE1">
            <w:pPr>
              <w:jc w:val="both"/>
              <w:rPr>
                <w:rFonts w:ascii="Times New Roman" w:hAnsi="Times New Roman" w:cs="Times New Roman"/>
                <w:b/>
                <w:sz w:val="20"/>
                <w:szCs w:val="20"/>
                <w:lang w:eastAsia="ru-RU" w:bidi="ru-RU"/>
              </w:rPr>
            </w:pPr>
            <w:r w:rsidRPr="00704AE1">
              <w:rPr>
                <w:rFonts w:ascii="Times New Roman" w:hAnsi="Times New Roman" w:cs="Times New Roman"/>
                <w:b/>
                <w:sz w:val="20"/>
                <w:szCs w:val="20"/>
                <w:lang w:eastAsia="ru-RU" w:bidi="ru-RU"/>
              </w:rPr>
              <w:t>2023г</w:t>
            </w:r>
          </w:p>
        </w:tc>
        <w:tc>
          <w:tcPr>
            <w:tcW w:w="704" w:type="dxa"/>
            <w:tcBorders>
              <w:top w:val="single" w:sz="12" w:space="0" w:color="92D050"/>
              <w:bottom w:val="single" w:sz="12" w:space="0" w:color="FF0000"/>
            </w:tcBorders>
          </w:tcPr>
          <w:p w:rsidR="00704AE1" w:rsidRPr="00704AE1" w:rsidRDefault="00704AE1" w:rsidP="00704AE1">
            <w:pPr>
              <w:jc w:val="both"/>
              <w:rPr>
                <w:rFonts w:ascii="Times New Roman" w:hAnsi="Times New Roman" w:cs="Times New Roman"/>
                <w:b/>
                <w:sz w:val="20"/>
                <w:szCs w:val="20"/>
                <w:lang w:eastAsia="ru-RU" w:bidi="ru-RU"/>
              </w:rPr>
            </w:pPr>
          </w:p>
          <w:p w:rsidR="00704AE1" w:rsidRPr="00704AE1" w:rsidRDefault="00704AE1" w:rsidP="00704AE1">
            <w:pPr>
              <w:jc w:val="both"/>
              <w:rPr>
                <w:rFonts w:ascii="Times New Roman" w:hAnsi="Times New Roman" w:cs="Times New Roman"/>
                <w:b/>
                <w:sz w:val="20"/>
                <w:szCs w:val="20"/>
                <w:lang w:eastAsia="ru-RU" w:bidi="ru-RU"/>
              </w:rPr>
            </w:pPr>
            <w:r w:rsidRPr="00704AE1">
              <w:rPr>
                <w:rFonts w:ascii="Times New Roman" w:hAnsi="Times New Roman" w:cs="Times New Roman"/>
                <w:b/>
                <w:sz w:val="20"/>
                <w:szCs w:val="20"/>
                <w:lang w:eastAsia="ru-RU" w:bidi="ru-RU"/>
              </w:rPr>
              <w:t>2024г</w:t>
            </w:r>
          </w:p>
        </w:tc>
        <w:tc>
          <w:tcPr>
            <w:tcW w:w="704" w:type="dxa"/>
            <w:tcBorders>
              <w:top w:val="single" w:sz="12" w:space="0" w:color="92D050"/>
              <w:bottom w:val="single" w:sz="12" w:space="0" w:color="FF0000"/>
            </w:tcBorders>
          </w:tcPr>
          <w:p w:rsidR="00704AE1" w:rsidRPr="00704AE1" w:rsidRDefault="00704AE1" w:rsidP="00704AE1">
            <w:pPr>
              <w:jc w:val="both"/>
              <w:rPr>
                <w:rFonts w:ascii="Times New Roman" w:hAnsi="Times New Roman" w:cs="Times New Roman"/>
                <w:b/>
                <w:sz w:val="20"/>
                <w:szCs w:val="20"/>
                <w:lang w:eastAsia="ru-RU" w:bidi="ru-RU"/>
              </w:rPr>
            </w:pPr>
          </w:p>
          <w:p w:rsidR="00704AE1" w:rsidRPr="00704AE1" w:rsidRDefault="00704AE1" w:rsidP="00704AE1">
            <w:pPr>
              <w:jc w:val="both"/>
              <w:rPr>
                <w:rFonts w:ascii="Times New Roman" w:hAnsi="Times New Roman" w:cs="Times New Roman"/>
                <w:b/>
                <w:sz w:val="20"/>
                <w:szCs w:val="20"/>
                <w:lang w:eastAsia="ru-RU" w:bidi="ru-RU"/>
              </w:rPr>
            </w:pPr>
            <w:r w:rsidRPr="00704AE1">
              <w:rPr>
                <w:rFonts w:ascii="Times New Roman" w:hAnsi="Times New Roman" w:cs="Times New Roman"/>
                <w:b/>
                <w:sz w:val="20"/>
                <w:szCs w:val="20"/>
                <w:lang w:eastAsia="ru-RU" w:bidi="ru-RU"/>
              </w:rPr>
              <w:t>2025г</w:t>
            </w:r>
          </w:p>
        </w:tc>
        <w:tc>
          <w:tcPr>
            <w:tcW w:w="844" w:type="dxa"/>
            <w:tcBorders>
              <w:top w:val="single" w:sz="12" w:space="0" w:color="92D050"/>
              <w:bottom w:val="single" w:sz="12" w:space="0" w:color="FF0000"/>
            </w:tcBorders>
          </w:tcPr>
          <w:p w:rsidR="00704AE1" w:rsidRPr="00704AE1" w:rsidRDefault="00704AE1" w:rsidP="00704AE1">
            <w:pPr>
              <w:jc w:val="both"/>
              <w:rPr>
                <w:rFonts w:ascii="Times New Roman" w:hAnsi="Times New Roman" w:cs="Times New Roman"/>
                <w:b/>
                <w:sz w:val="20"/>
                <w:szCs w:val="20"/>
                <w:lang w:eastAsia="ru-RU" w:bidi="ru-RU"/>
              </w:rPr>
            </w:pPr>
          </w:p>
          <w:p w:rsidR="00704AE1" w:rsidRPr="00704AE1" w:rsidRDefault="00704AE1" w:rsidP="00704AE1">
            <w:pPr>
              <w:jc w:val="both"/>
              <w:rPr>
                <w:rFonts w:ascii="Times New Roman" w:hAnsi="Times New Roman" w:cs="Times New Roman"/>
                <w:b/>
                <w:sz w:val="20"/>
                <w:szCs w:val="20"/>
                <w:lang w:eastAsia="ru-RU" w:bidi="ru-RU"/>
              </w:rPr>
            </w:pPr>
            <w:r w:rsidRPr="00704AE1">
              <w:rPr>
                <w:rFonts w:ascii="Times New Roman" w:hAnsi="Times New Roman" w:cs="Times New Roman"/>
                <w:b/>
                <w:sz w:val="20"/>
                <w:szCs w:val="20"/>
                <w:lang w:eastAsia="ru-RU" w:bidi="ru-RU"/>
              </w:rPr>
              <w:t>2026</w:t>
            </w:r>
          </w:p>
        </w:tc>
        <w:tc>
          <w:tcPr>
            <w:tcW w:w="704" w:type="dxa"/>
            <w:tcBorders>
              <w:top w:val="single" w:sz="12" w:space="0" w:color="92D050"/>
              <w:bottom w:val="single" w:sz="12" w:space="0" w:color="FF0000"/>
              <w:right w:val="single" w:sz="12" w:space="0" w:color="92D050"/>
            </w:tcBorders>
          </w:tcPr>
          <w:p w:rsidR="00704AE1" w:rsidRPr="00704AE1" w:rsidRDefault="00704AE1" w:rsidP="00704AE1">
            <w:pPr>
              <w:jc w:val="both"/>
              <w:rPr>
                <w:rFonts w:ascii="Times New Roman" w:hAnsi="Times New Roman" w:cs="Times New Roman"/>
                <w:b/>
                <w:sz w:val="20"/>
                <w:szCs w:val="20"/>
                <w:lang w:eastAsia="ru-RU" w:bidi="ru-RU"/>
              </w:rPr>
            </w:pPr>
          </w:p>
          <w:p w:rsidR="00704AE1" w:rsidRPr="00704AE1" w:rsidRDefault="00704AE1" w:rsidP="00704AE1">
            <w:pPr>
              <w:jc w:val="both"/>
              <w:rPr>
                <w:rFonts w:ascii="Times New Roman" w:hAnsi="Times New Roman" w:cs="Times New Roman"/>
                <w:b/>
                <w:sz w:val="20"/>
                <w:szCs w:val="20"/>
                <w:lang w:eastAsia="ru-RU" w:bidi="ru-RU"/>
              </w:rPr>
            </w:pPr>
            <w:r w:rsidRPr="00704AE1">
              <w:rPr>
                <w:rFonts w:ascii="Times New Roman" w:hAnsi="Times New Roman" w:cs="Times New Roman"/>
                <w:b/>
                <w:sz w:val="20"/>
                <w:szCs w:val="20"/>
                <w:lang w:eastAsia="ru-RU" w:bidi="ru-RU"/>
              </w:rPr>
              <w:t>2027г</w:t>
            </w:r>
          </w:p>
        </w:tc>
        <w:tc>
          <w:tcPr>
            <w:tcW w:w="1476" w:type="dxa"/>
            <w:gridSpan w:val="2"/>
            <w:tcBorders>
              <w:left w:val="single" w:sz="12" w:space="0" w:color="92D050"/>
              <w:bottom w:val="single" w:sz="12" w:space="0" w:color="FF0000"/>
              <w:right w:val="single" w:sz="12" w:space="0" w:color="92D050"/>
            </w:tcBorders>
          </w:tcPr>
          <w:p w:rsidR="00704AE1" w:rsidRPr="00704AE1" w:rsidRDefault="00704AE1" w:rsidP="00704AE1">
            <w:pPr>
              <w:jc w:val="both"/>
              <w:rPr>
                <w:rFonts w:ascii="Times New Roman" w:hAnsi="Times New Roman" w:cs="Times New Roman"/>
                <w:b/>
                <w:sz w:val="20"/>
                <w:szCs w:val="20"/>
                <w:lang w:eastAsia="ru-RU" w:bidi="ru-RU"/>
              </w:rPr>
            </w:pPr>
          </w:p>
          <w:p w:rsidR="00704AE1" w:rsidRPr="00704AE1" w:rsidRDefault="00704AE1" w:rsidP="00704AE1">
            <w:pPr>
              <w:jc w:val="both"/>
              <w:rPr>
                <w:rFonts w:ascii="Times New Roman" w:hAnsi="Times New Roman" w:cs="Times New Roman"/>
                <w:b/>
                <w:sz w:val="20"/>
                <w:szCs w:val="20"/>
                <w:lang w:eastAsia="ru-RU" w:bidi="ru-RU"/>
              </w:rPr>
            </w:pPr>
            <w:r w:rsidRPr="00704AE1">
              <w:rPr>
                <w:rFonts w:ascii="Times New Roman" w:hAnsi="Times New Roman" w:cs="Times New Roman"/>
                <w:b/>
                <w:sz w:val="20"/>
                <w:szCs w:val="20"/>
                <w:lang w:eastAsia="ru-RU" w:bidi="ru-RU"/>
              </w:rPr>
              <w:t>2028г 2032</w:t>
            </w:r>
          </w:p>
          <w:p w:rsidR="00704AE1" w:rsidRPr="00704AE1" w:rsidRDefault="00704AE1" w:rsidP="00704AE1">
            <w:pPr>
              <w:jc w:val="both"/>
              <w:rPr>
                <w:rFonts w:ascii="Times New Roman" w:hAnsi="Times New Roman" w:cs="Times New Roman"/>
                <w:b/>
                <w:sz w:val="20"/>
                <w:szCs w:val="20"/>
                <w:lang w:eastAsia="ru-RU" w:bidi="ru-RU"/>
              </w:rPr>
            </w:pPr>
            <w:r w:rsidRPr="00704AE1">
              <w:rPr>
                <w:rFonts w:ascii="Times New Roman" w:hAnsi="Times New Roman" w:cs="Times New Roman"/>
                <w:b/>
                <w:sz w:val="20"/>
                <w:szCs w:val="20"/>
                <w:lang w:eastAsia="ru-RU" w:bidi="ru-RU"/>
              </w:rPr>
              <w:t>2</w:t>
            </w:r>
          </w:p>
        </w:tc>
        <w:tc>
          <w:tcPr>
            <w:tcW w:w="1338" w:type="dxa"/>
            <w:tcBorders>
              <w:left w:val="single" w:sz="12" w:space="0" w:color="92D050"/>
              <w:bottom w:val="single" w:sz="12" w:space="0" w:color="FF0000"/>
              <w:right w:val="single" w:sz="18" w:space="0" w:color="FF0000"/>
            </w:tcBorders>
          </w:tcPr>
          <w:p w:rsidR="00704AE1" w:rsidRPr="00704AE1" w:rsidRDefault="00704AE1" w:rsidP="00704AE1">
            <w:pPr>
              <w:jc w:val="both"/>
              <w:rPr>
                <w:rFonts w:ascii="Times New Roman" w:hAnsi="Times New Roman" w:cs="Times New Roman"/>
                <w:b/>
                <w:sz w:val="20"/>
                <w:szCs w:val="20"/>
                <w:lang w:eastAsia="ru-RU" w:bidi="ru-RU"/>
              </w:rPr>
            </w:pPr>
          </w:p>
        </w:tc>
      </w:tr>
      <w:tr w:rsidR="00704AE1" w:rsidRPr="00704AE1" w:rsidTr="007477B3">
        <w:trPr>
          <w:gridAfter w:val="4"/>
          <w:wAfter w:w="21268" w:type="dxa"/>
        </w:trPr>
        <w:tc>
          <w:tcPr>
            <w:tcW w:w="10412" w:type="dxa"/>
            <w:gridSpan w:val="11"/>
            <w:tcBorders>
              <w:left w:val="single" w:sz="18" w:space="0" w:color="FF0000"/>
              <w:bottom w:val="single" w:sz="12" w:space="0" w:color="FF0000"/>
              <w:right w:val="single" w:sz="18" w:space="0" w:color="FF0000"/>
            </w:tcBorders>
            <w:shd w:val="clear" w:color="auto" w:fill="F7CAAC" w:themeFill="accent2" w:themeFillTint="66"/>
          </w:tcPr>
          <w:p w:rsidR="00704AE1" w:rsidRPr="00704AE1" w:rsidRDefault="00704AE1" w:rsidP="00704AE1">
            <w:pPr>
              <w:jc w:val="center"/>
              <w:rPr>
                <w:rFonts w:ascii="Times New Roman" w:hAnsi="Times New Roman" w:cs="Times New Roman"/>
                <w:b/>
                <w:sz w:val="24"/>
                <w:szCs w:val="24"/>
                <w:lang w:eastAsia="ru-RU" w:bidi="ru-RU"/>
              </w:rPr>
            </w:pPr>
            <w:r w:rsidRPr="00704AE1">
              <w:rPr>
                <w:rFonts w:ascii="Times New Roman" w:hAnsi="Times New Roman" w:cs="Times New Roman"/>
                <w:b/>
                <w:sz w:val="24"/>
                <w:szCs w:val="24"/>
                <w:lang w:eastAsia="ru-RU" w:bidi="ru-RU"/>
              </w:rPr>
              <w:t>теплоснабжение централизованное и местное</w:t>
            </w:r>
          </w:p>
        </w:tc>
      </w:tr>
      <w:tr w:rsidR="00867E55" w:rsidRPr="00704AE1" w:rsidTr="007477B3">
        <w:trPr>
          <w:gridAfter w:val="4"/>
          <w:wAfter w:w="21268" w:type="dxa"/>
        </w:trPr>
        <w:tc>
          <w:tcPr>
            <w:tcW w:w="567" w:type="dxa"/>
            <w:tcBorders>
              <w:top w:val="single" w:sz="12" w:space="0" w:color="FF0000"/>
              <w:left w:val="single" w:sz="18" w:space="0" w:color="FF0000"/>
            </w:tcBorders>
            <w:shd w:val="clear" w:color="auto" w:fill="BDD6EE" w:themeFill="accent1" w:themeFillTint="66"/>
          </w:tcPr>
          <w:p w:rsidR="00867E55" w:rsidRPr="00704AE1" w:rsidRDefault="00867E55" w:rsidP="00867E55">
            <w:pPr>
              <w:jc w:val="both"/>
              <w:rPr>
                <w:rFonts w:ascii="Times New Roman" w:hAnsi="Times New Roman" w:cs="Times New Roman"/>
                <w:b/>
                <w:sz w:val="24"/>
                <w:szCs w:val="24"/>
                <w:lang w:eastAsia="ru-RU" w:bidi="ru-RU"/>
              </w:rPr>
            </w:pPr>
            <w:r w:rsidRPr="00704AE1">
              <w:rPr>
                <w:rFonts w:ascii="Times New Roman" w:hAnsi="Times New Roman" w:cs="Times New Roman"/>
                <w:b/>
                <w:sz w:val="24"/>
                <w:szCs w:val="24"/>
                <w:lang w:eastAsia="ru-RU" w:bidi="ru-RU"/>
              </w:rPr>
              <w:t>1</w:t>
            </w:r>
          </w:p>
        </w:tc>
        <w:tc>
          <w:tcPr>
            <w:tcW w:w="2105" w:type="dxa"/>
            <w:tcBorders>
              <w:top w:val="single" w:sz="12" w:space="0" w:color="FF0000"/>
              <w:right w:val="single" w:sz="12" w:space="0" w:color="FF0000"/>
            </w:tcBorders>
            <w:shd w:val="clear" w:color="auto" w:fill="BDD6EE" w:themeFill="accent1" w:themeFillTint="66"/>
          </w:tcPr>
          <w:p w:rsidR="00867E55" w:rsidRPr="00ED7726" w:rsidRDefault="00867E55" w:rsidP="00867E55">
            <w:pPr>
              <w:jc w:val="both"/>
              <w:rPr>
                <w:rFonts w:ascii="Times New Roman" w:hAnsi="Times New Roman" w:cs="Times New Roman"/>
                <w:b/>
                <w:sz w:val="20"/>
                <w:szCs w:val="20"/>
                <w:lang w:eastAsia="ru-RU" w:bidi="ru-RU"/>
              </w:rPr>
            </w:pPr>
            <w:r w:rsidRPr="00ED7726">
              <w:rPr>
                <w:rFonts w:ascii="Times New Roman" w:hAnsi="Times New Roman" w:cs="Times New Roman"/>
                <w:b/>
                <w:sz w:val="20"/>
                <w:szCs w:val="20"/>
                <w:lang w:eastAsia="ru-RU" w:bidi="ru-RU"/>
              </w:rPr>
              <w:t>Котельная №1</w:t>
            </w:r>
          </w:p>
          <w:p w:rsidR="00867E55" w:rsidRDefault="00867E55" w:rsidP="00867E55">
            <w:pPr>
              <w:jc w:val="both"/>
              <w:rPr>
                <w:rFonts w:ascii="Times New Roman" w:hAnsi="Times New Roman" w:cs="Times New Roman"/>
                <w:b/>
                <w:sz w:val="20"/>
                <w:szCs w:val="20"/>
                <w:lang w:eastAsia="ru-RU" w:bidi="ru-RU"/>
              </w:rPr>
            </w:pPr>
            <w:r>
              <w:rPr>
                <w:rFonts w:ascii="Times New Roman" w:hAnsi="Times New Roman" w:cs="Times New Roman"/>
                <w:b/>
                <w:sz w:val="20"/>
                <w:szCs w:val="20"/>
                <w:lang w:eastAsia="ru-RU" w:bidi="ru-RU"/>
              </w:rPr>
              <w:t>Администрация МО</w:t>
            </w:r>
          </w:p>
          <w:p w:rsidR="00867E55" w:rsidRPr="00ED7726" w:rsidRDefault="00867E55" w:rsidP="00867E55">
            <w:pPr>
              <w:jc w:val="both"/>
              <w:rPr>
                <w:rFonts w:ascii="Times New Roman" w:hAnsi="Times New Roman" w:cs="Times New Roman"/>
                <w:b/>
                <w:sz w:val="20"/>
                <w:szCs w:val="20"/>
                <w:lang w:eastAsia="ru-RU" w:bidi="ru-RU"/>
              </w:rPr>
            </w:pPr>
            <w:r>
              <w:rPr>
                <w:rFonts w:ascii="Times New Roman" w:hAnsi="Times New Roman" w:cs="Times New Roman"/>
                <w:b/>
                <w:sz w:val="20"/>
                <w:szCs w:val="20"/>
                <w:lang w:eastAsia="ru-RU" w:bidi="ru-RU"/>
              </w:rPr>
              <w:t>ЛЕМАКС-20</w:t>
            </w:r>
          </w:p>
        </w:tc>
        <w:tc>
          <w:tcPr>
            <w:tcW w:w="1014" w:type="dxa"/>
            <w:tcBorders>
              <w:top w:val="single" w:sz="12" w:space="0" w:color="FF0000"/>
              <w:left w:val="single" w:sz="12" w:space="0" w:color="FF0000"/>
              <w:right w:val="single" w:sz="12" w:space="0" w:color="92D050"/>
            </w:tcBorders>
            <w:shd w:val="clear" w:color="auto" w:fill="BDD6EE" w:themeFill="accent1" w:themeFillTint="66"/>
          </w:tcPr>
          <w:p w:rsidR="00867E55" w:rsidRPr="00704AE1" w:rsidRDefault="00867E55" w:rsidP="00867E55">
            <w:pPr>
              <w:jc w:val="both"/>
              <w:rPr>
                <w:rFonts w:ascii="Times New Roman" w:hAnsi="Times New Roman" w:cs="Times New Roman"/>
                <w:b/>
                <w:sz w:val="18"/>
                <w:szCs w:val="18"/>
                <w:lang w:eastAsia="ru-RU" w:bidi="ru-RU"/>
              </w:rPr>
            </w:pPr>
            <w:r w:rsidRPr="00704AE1">
              <w:rPr>
                <w:rFonts w:ascii="Times New Roman" w:hAnsi="Times New Roman" w:cs="Times New Roman"/>
                <w:b/>
                <w:sz w:val="18"/>
                <w:szCs w:val="18"/>
                <w:lang w:eastAsia="ru-RU" w:bidi="ru-RU"/>
              </w:rPr>
              <w:t>0,025</w:t>
            </w:r>
          </w:p>
        </w:tc>
        <w:tc>
          <w:tcPr>
            <w:tcW w:w="3912" w:type="dxa"/>
            <w:gridSpan w:val="5"/>
            <w:tcBorders>
              <w:top w:val="single" w:sz="12" w:space="0" w:color="FF0000"/>
              <w:left w:val="single" w:sz="12" w:space="0" w:color="92D050"/>
              <w:right w:val="single" w:sz="12" w:space="0" w:color="92D050"/>
            </w:tcBorders>
            <w:shd w:val="clear" w:color="auto" w:fill="BDD6EE" w:themeFill="accent1" w:themeFillTint="66"/>
          </w:tcPr>
          <w:p w:rsidR="00867E55" w:rsidRPr="00704AE1" w:rsidRDefault="00867E55" w:rsidP="00867E55">
            <w:pPr>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Замена на газовый котел с выработкой электроэнергии для внутренних нужд администрации</w:t>
            </w:r>
          </w:p>
        </w:tc>
        <w:tc>
          <w:tcPr>
            <w:tcW w:w="1476" w:type="dxa"/>
            <w:gridSpan w:val="2"/>
            <w:tcBorders>
              <w:top w:val="single" w:sz="12" w:space="0" w:color="FF0000"/>
              <w:left w:val="single" w:sz="12" w:space="0" w:color="92D050"/>
              <w:right w:val="single" w:sz="12" w:space="0" w:color="92D050"/>
            </w:tcBorders>
            <w:shd w:val="clear" w:color="auto" w:fill="BDD6EE" w:themeFill="accent1" w:themeFillTint="66"/>
          </w:tcPr>
          <w:p w:rsidR="00867E55" w:rsidRPr="00704AE1" w:rsidRDefault="00867E55" w:rsidP="00867E55">
            <w:pPr>
              <w:jc w:val="center"/>
              <w:rPr>
                <w:rFonts w:ascii="Times New Roman" w:hAnsi="Times New Roman" w:cs="Times New Roman"/>
                <w:b/>
                <w:sz w:val="18"/>
                <w:szCs w:val="18"/>
                <w:lang w:eastAsia="ru-RU" w:bidi="ru-RU"/>
              </w:rPr>
            </w:pPr>
          </w:p>
        </w:tc>
        <w:tc>
          <w:tcPr>
            <w:tcW w:w="1338" w:type="dxa"/>
            <w:tcBorders>
              <w:top w:val="single" w:sz="12" w:space="0" w:color="FF0000"/>
              <w:left w:val="single" w:sz="12" w:space="0" w:color="92D050"/>
              <w:right w:val="single" w:sz="18" w:space="0" w:color="FF0000"/>
            </w:tcBorders>
            <w:shd w:val="clear" w:color="auto" w:fill="BDD6EE" w:themeFill="accent1" w:themeFillTint="66"/>
          </w:tcPr>
          <w:p w:rsidR="00867E55" w:rsidRPr="00704AE1" w:rsidRDefault="00867E55" w:rsidP="00867E55">
            <w:pPr>
              <w:jc w:val="both"/>
              <w:rPr>
                <w:rFonts w:ascii="Times New Roman" w:hAnsi="Times New Roman" w:cs="Times New Roman"/>
                <w:sz w:val="24"/>
                <w:szCs w:val="24"/>
                <w:lang w:eastAsia="ru-RU" w:bidi="ru-RU"/>
              </w:rPr>
            </w:pPr>
          </w:p>
        </w:tc>
      </w:tr>
      <w:tr w:rsidR="00867E55" w:rsidRPr="00704AE1" w:rsidTr="007477B3">
        <w:trPr>
          <w:gridAfter w:val="4"/>
          <w:wAfter w:w="21268" w:type="dxa"/>
        </w:trPr>
        <w:tc>
          <w:tcPr>
            <w:tcW w:w="567" w:type="dxa"/>
            <w:tcBorders>
              <w:left w:val="single" w:sz="18" w:space="0" w:color="FF0000"/>
            </w:tcBorders>
            <w:shd w:val="clear" w:color="auto" w:fill="BDD6EE" w:themeFill="accent1" w:themeFillTint="66"/>
          </w:tcPr>
          <w:p w:rsidR="00867E55" w:rsidRPr="00704AE1" w:rsidRDefault="00867E55" w:rsidP="00867E55">
            <w:pPr>
              <w:jc w:val="both"/>
              <w:rPr>
                <w:rFonts w:ascii="Times New Roman" w:hAnsi="Times New Roman" w:cs="Times New Roman"/>
                <w:b/>
                <w:sz w:val="24"/>
                <w:szCs w:val="24"/>
                <w:lang w:eastAsia="ru-RU" w:bidi="ru-RU"/>
              </w:rPr>
            </w:pPr>
            <w:r w:rsidRPr="00704AE1">
              <w:rPr>
                <w:rFonts w:ascii="Times New Roman" w:hAnsi="Times New Roman" w:cs="Times New Roman"/>
                <w:b/>
                <w:sz w:val="24"/>
                <w:szCs w:val="24"/>
                <w:lang w:eastAsia="ru-RU" w:bidi="ru-RU"/>
              </w:rPr>
              <w:t>2</w:t>
            </w:r>
          </w:p>
        </w:tc>
        <w:tc>
          <w:tcPr>
            <w:tcW w:w="2105" w:type="dxa"/>
            <w:tcBorders>
              <w:right w:val="single" w:sz="12" w:space="0" w:color="FF0000"/>
            </w:tcBorders>
            <w:shd w:val="clear" w:color="auto" w:fill="BDD6EE" w:themeFill="accent1" w:themeFillTint="66"/>
          </w:tcPr>
          <w:p w:rsidR="00867E55" w:rsidRPr="00ED7726" w:rsidRDefault="00867E55" w:rsidP="00867E55">
            <w:pPr>
              <w:jc w:val="both"/>
              <w:rPr>
                <w:rFonts w:ascii="Times New Roman" w:hAnsi="Times New Roman" w:cs="Times New Roman"/>
                <w:b/>
                <w:sz w:val="20"/>
                <w:szCs w:val="20"/>
                <w:lang w:eastAsia="ru-RU" w:bidi="ru-RU"/>
              </w:rPr>
            </w:pPr>
            <w:r w:rsidRPr="00ED7726">
              <w:rPr>
                <w:rFonts w:ascii="Times New Roman" w:hAnsi="Times New Roman" w:cs="Times New Roman"/>
                <w:b/>
                <w:sz w:val="20"/>
                <w:szCs w:val="20"/>
                <w:lang w:eastAsia="ru-RU" w:bidi="ru-RU"/>
              </w:rPr>
              <w:t>Котельная №2</w:t>
            </w:r>
          </w:p>
          <w:p w:rsidR="00867E55" w:rsidRPr="00ED7726" w:rsidRDefault="00867E55" w:rsidP="00867E55">
            <w:pPr>
              <w:jc w:val="both"/>
              <w:rPr>
                <w:rFonts w:ascii="Times New Roman" w:hAnsi="Times New Roman" w:cs="Times New Roman"/>
                <w:b/>
                <w:sz w:val="20"/>
                <w:szCs w:val="20"/>
                <w:lang w:eastAsia="ru-RU" w:bidi="ru-RU"/>
              </w:rPr>
            </w:pPr>
            <w:r>
              <w:rPr>
                <w:rFonts w:ascii="Times New Roman" w:hAnsi="Times New Roman" w:cs="Times New Roman"/>
                <w:b/>
                <w:sz w:val="20"/>
                <w:szCs w:val="20"/>
              </w:rPr>
              <w:t>АОГВ-15,5</w:t>
            </w:r>
          </w:p>
        </w:tc>
        <w:tc>
          <w:tcPr>
            <w:tcW w:w="1014" w:type="dxa"/>
            <w:tcBorders>
              <w:left w:val="single" w:sz="12" w:space="0" w:color="FF0000"/>
              <w:right w:val="single" w:sz="12" w:space="0" w:color="92D050"/>
            </w:tcBorders>
            <w:shd w:val="clear" w:color="auto" w:fill="BDD6EE" w:themeFill="accent1" w:themeFillTint="66"/>
            <w:vAlign w:val="center"/>
          </w:tcPr>
          <w:p w:rsidR="00867E55" w:rsidRPr="00704AE1" w:rsidRDefault="00867E55" w:rsidP="00867E55">
            <w:pPr>
              <w:jc w:val="both"/>
              <w:rPr>
                <w:rFonts w:ascii="Times New Roman" w:hAnsi="Times New Roman" w:cs="Times New Roman"/>
                <w:b/>
                <w:sz w:val="18"/>
                <w:szCs w:val="18"/>
                <w:lang w:eastAsia="ru-RU" w:bidi="ru-RU"/>
              </w:rPr>
            </w:pPr>
            <w:r w:rsidRPr="00704AE1">
              <w:rPr>
                <w:rFonts w:ascii="Times New Roman" w:hAnsi="Times New Roman" w:cs="Times New Roman"/>
                <w:b/>
                <w:sz w:val="18"/>
                <w:szCs w:val="18"/>
                <w:lang w:eastAsia="ru-RU" w:bidi="ru-RU"/>
              </w:rPr>
              <w:t>0,129</w:t>
            </w:r>
          </w:p>
        </w:tc>
        <w:tc>
          <w:tcPr>
            <w:tcW w:w="3912" w:type="dxa"/>
            <w:gridSpan w:val="5"/>
            <w:tcBorders>
              <w:left w:val="single" w:sz="12" w:space="0" w:color="92D050"/>
              <w:right w:val="single" w:sz="12" w:space="0" w:color="92D050"/>
            </w:tcBorders>
            <w:shd w:val="clear" w:color="auto" w:fill="BDD6EE" w:themeFill="accent1" w:themeFillTint="66"/>
          </w:tcPr>
          <w:p w:rsidR="00867E55" w:rsidRPr="00704AE1" w:rsidRDefault="00867E55" w:rsidP="00867E55">
            <w:pPr>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Замена на газовый котел с выработкой электроэнергии для внутренних нужд администрации</w:t>
            </w:r>
          </w:p>
        </w:tc>
        <w:tc>
          <w:tcPr>
            <w:tcW w:w="1476" w:type="dxa"/>
            <w:gridSpan w:val="2"/>
            <w:tcBorders>
              <w:left w:val="single" w:sz="12" w:space="0" w:color="92D050"/>
              <w:right w:val="single" w:sz="12" w:space="0" w:color="92D050"/>
            </w:tcBorders>
            <w:shd w:val="clear" w:color="auto" w:fill="BDD6EE" w:themeFill="accent1" w:themeFillTint="66"/>
            <w:vAlign w:val="center"/>
          </w:tcPr>
          <w:p w:rsidR="00867E55" w:rsidRPr="00704AE1" w:rsidRDefault="00867E55" w:rsidP="00867E55">
            <w:pPr>
              <w:jc w:val="center"/>
              <w:rPr>
                <w:rFonts w:ascii="Times New Roman" w:hAnsi="Times New Roman" w:cs="Times New Roman"/>
                <w:b/>
                <w:sz w:val="18"/>
                <w:szCs w:val="18"/>
                <w:lang w:eastAsia="ru-RU" w:bidi="ru-RU"/>
              </w:rPr>
            </w:pPr>
          </w:p>
        </w:tc>
        <w:tc>
          <w:tcPr>
            <w:tcW w:w="1338" w:type="dxa"/>
            <w:tcBorders>
              <w:left w:val="single" w:sz="12" w:space="0" w:color="92D050"/>
              <w:right w:val="single" w:sz="18" w:space="0" w:color="FF0000"/>
            </w:tcBorders>
            <w:shd w:val="clear" w:color="auto" w:fill="BDD6EE" w:themeFill="accent1" w:themeFillTint="66"/>
            <w:vAlign w:val="center"/>
          </w:tcPr>
          <w:p w:rsidR="00867E55" w:rsidRPr="00704AE1" w:rsidRDefault="00867E55" w:rsidP="00867E55">
            <w:pPr>
              <w:jc w:val="both"/>
              <w:rPr>
                <w:rFonts w:ascii="Times New Roman" w:hAnsi="Times New Roman" w:cs="Times New Roman"/>
                <w:sz w:val="24"/>
                <w:szCs w:val="24"/>
                <w:lang w:eastAsia="ru-RU" w:bidi="ru-RU"/>
              </w:rPr>
            </w:pPr>
          </w:p>
        </w:tc>
      </w:tr>
      <w:tr w:rsidR="00867E55" w:rsidRPr="00704AE1" w:rsidTr="007477B3">
        <w:trPr>
          <w:gridAfter w:val="4"/>
          <w:wAfter w:w="21268" w:type="dxa"/>
        </w:trPr>
        <w:tc>
          <w:tcPr>
            <w:tcW w:w="567" w:type="dxa"/>
            <w:tcBorders>
              <w:left w:val="single" w:sz="18" w:space="0" w:color="FF0000"/>
            </w:tcBorders>
            <w:shd w:val="clear" w:color="auto" w:fill="BDD6EE" w:themeFill="accent1" w:themeFillTint="66"/>
          </w:tcPr>
          <w:p w:rsidR="00867E55" w:rsidRPr="00704AE1" w:rsidRDefault="00867E55" w:rsidP="00867E55">
            <w:pPr>
              <w:jc w:val="both"/>
              <w:rPr>
                <w:rFonts w:ascii="Times New Roman" w:hAnsi="Times New Roman" w:cs="Times New Roman"/>
                <w:b/>
                <w:sz w:val="24"/>
                <w:szCs w:val="24"/>
                <w:lang w:eastAsia="ru-RU" w:bidi="ru-RU"/>
              </w:rPr>
            </w:pPr>
            <w:r w:rsidRPr="00704AE1">
              <w:rPr>
                <w:rFonts w:ascii="Times New Roman" w:hAnsi="Times New Roman" w:cs="Times New Roman"/>
                <w:b/>
                <w:sz w:val="24"/>
                <w:szCs w:val="24"/>
                <w:lang w:eastAsia="ru-RU" w:bidi="ru-RU"/>
              </w:rPr>
              <w:t>3</w:t>
            </w:r>
          </w:p>
        </w:tc>
        <w:tc>
          <w:tcPr>
            <w:tcW w:w="2105" w:type="dxa"/>
            <w:tcBorders>
              <w:right w:val="single" w:sz="12" w:space="0" w:color="FF0000"/>
            </w:tcBorders>
            <w:shd w:val="clear" w:color="auto" w:fill="BDD6EE" w:themeFill="accent1" w:themeFillTint="66"/>
          </w:tcPr>
          <w:p w:rsidR="00867E55" w:rsidRPr="00ED7726" w:rsidRDefault="00867E55" w:rsidP="00867E55">
            <w:pPr>
              <w:jc w:val="both"/>
              <w:rPr>
                <w:rFonts w:ascii="Times New Roman" w:hAnsi="Times New Roman" w:cs="Times New Roman"/>
                <w:b/>
                <w:sz w:val="20"/>
                <w:szCs w:val="20"/>
                <w:lang w:eastAsia="ru-RU" w:bidi="ru-RU"/>
              </w:rPr>
            </w:pPr>
            <w:r w:rsidRPr="00ED7726">
              <w:rPr>
                <w:rFonts w:ascii="Times New Roman" w:hAnsi="Times New Roman" w:cs="Times New Roman"/>
                <w:b/>
                <w:sz w:val="20"/>
                <w:szCs w:val="20"/>
                <w:lang w:eastAsia="ru-RU" w:bidi="ru-RU"/>
              </w:rPr>
              <w:t>Котельная №3</w:t>
            </w:r>
          </w:p>
          <w:p w:rsidR="00867E55" w:rsidRDefault="00867E55" w:rsidP="00867E55">
            <w:pPr>
              <w:jc w:val="both"/>
              <w:rPr>
                <w:rFonts w:ascii="Times New Roman" w:hAnsi="Times New Roman" w:cs="Times New Roman"/>
                <w:b/>
                <w:sz w:val="20"/>
                <w:szCs w:val="20"/>
                <w:lang w:eastAsia="ru-RU" w:bidi="ru-RU"/>
              </w:rPr>
            </w:pPr>
            <w:r>
              <w:rPr>
                <w:rFonts w:ascii="Times New Roman" w:hAnsi="Times New Roman" w:cs="Times New Roman"/>
                <w:b/>
                <w:sz w:val="20"/>
                <w:szCs w:val="20"/>
                <w:lang w:eastAsia="ru-RU" w:bidi="ru-RU"/>
              </w:rPr>
              <w:t>СОШ-7</w:t>
            </w:r>
          </w:p>
          <w:p w:rsidR="00867E55" w:rsidRPr="00ED7726" w:rsidRDefault="00867E55" w:rsidP="00867E55">
            <w:pPr>
              <w:jc w:val="both"/>
              <w:rPr>
                <w:rFonts w:ascii="Times New Roman" w:hAnsi="Times New Roman" w:cs="Times New Roman"/>
                <w:b/>
                <w:sz w:val="20"/>
                <w:szCs w:val="20"/>
                <w:lang w:eastAsia="ru-RU" w:bidi="ru-RU"/>
              </w:rPr>
            </w:pPr>
            <w:r>
              <w:rPr>
                <w:rFonts w:ascii="Times New Roman" w:hAnsi="Times New Roman" w:cs="Times New Roman"/>
                <w:sz w:val="24"/>
                <w:szCs w:val="24"/>
              </w:rPr>
              <w:t>ИШМА-100</w:t>
            </w:r>
            <w:r w:rsidRPr="00976526">
              <w:rPr>
                <w:rFonts w:ascii="Times New Roman" w:hAnsi="Times New Roman" w:cs="Times New Roman"/>
                <w:sz w:val="24"/>
                <w:szCs w:val="24"/>
              </w:rPr>
              <w:t xml:space="preserve">   </w:t>
            </w:r>
          </w:p>
        </w:tc>
        <w:tc>
          <w:tcPr>
            <w:tcW w:w="1014" w:type="dxa"/>
            <w:tcBorders>
              <w:left w:val="single" w:sz="12" w:space="0" w:color="FF0000"/>
              <w:right w:val="single" w:sz="12" w:space="0" w:color="92D050"/>
            </w:tcBorders>
            <w:shd w:val="clear" w:color="auto" w:fill="BDD6EE" w:themeFill="accent1" w:themeFillTint="66"/>
            <w:vAlign w:val="center"/>
          </w:tcPr>
          <w:p w:rsidR="00867E55" w:rsidRPr="00704AE1" w:rsidRDefault="00867E55" w:rsidP="00867E55">
            <w:pPr>
              <w:jc w:val="both"/>
              <w:rPr>
                <w:rFonts w:ascii="Times New Roman" w:hAnsi="Times New Roman" w:cs="Times New Roman"/>
                <w:b/>
                <w:sz w:val="18"/>
                <w:szCs w:val="18"/>
                <w:lang w:eastAsia="ru-RU" w:bidi="ru-RU"/>
              </w:rPr>
            </w:pPr>
            <w:r w:rsidRPr="00704AE1">
              <w:rPr>
                <w:rFonts w:ascii="Times New Roman" w:hAnsi="Times New Roman" w:cs="Times New Roman"/>
                <w:b/>
                <w:sz w:val="18"/>
                <w:szCs w:val="18"/>
                <w:lang w:eastAsia="ru-RU" w:bidi="ru-RU"/>
              </w:rPr>
              <w:t>0,172</w:t>
            </w:r>
          </w:p>
        </w:tc>
        <w:tc>
          <w:tcPr>
            <w:tcW w:w="3912" w:type="dxa"/>
            <w:gridSpan w:val="5"/>
            <w:tcBorders>
              <w:left w:val="single" w:sz="12" w:space="0" w:color="FF0000"/>
              <w:right w:val="single" w:sz="12" w:space="0" w:color="92D050"/>
            </w:tcBorders>
            <w:shd w:val="clear" w:color="auto" w:fill="BDD6EE" w:themeFill="accent1" w:themeFillTint="66"/>
            <w:vAlign w:val="center"/>
          </w:tcPr>
          <w:p w:rsidR="00867E55" w:rsidRPr="00704AE1" w:rsidRDefault="00867E55" w:rsidP="00867E55">
            <w:pPr>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Замена на газовый котел с выработкой электроэнергии для внутренних нужд администрации</w:t>
            </w:r>
          </w:p>
        </w:tc>
        <w:tc>
          <w:tcPr>
            <w:tcW w:w="1476" w:type="dxa"/>
            <w:gridSpan w:val="2"/>
            <w:tcBorders>
              <w:left w:val="single" w:sz="12" w:space="0" w:color="92D050"/>
              <w:right w:val="single" w:sz="12" w:space="0" w:color="92D050"/>
            </w:tcBorders>
            <w:shd w:val="clear" w:color="auto" w:fill="BDD6EE" w:themeFill="accent1" w:themeFillTint="66"/>
            <w:vAlign w:val="center"/>
          </w:tcPr>
          <w:p w:rsidR="00867E55" w:rsidRPr="00704AE1" w:rsidRDefault="00867E55" w:rsidP="00867E55">
            <w:pPr>
              <w:jc w:val="center"/>
              <w:rPr>
                <w:rFonts w:ascii="Times New Roman" w:hAnsi="Times New Roman" w:cs="Times New Roman"/>
                <w:b/>
                <w:sz w:val="18"/>
                <w:szCs w:val="18"/>
                <w:lang w:eastAsia="ru-RU" w:bidi="ru-RU"/>
              </w:rPr>
            </w:pPr>
          </w:p>
        </w:tc>
        <w:tc>
          <w:tcPr>
            <w:tcW w:w="1338" w:type="dxa"/>
            <w:tcBorders>
              <w:left w:val="single" w:sz="12" w:space="0" w:color="92D050"/>
              <w:right w:val="single" w:sz="18" w:space="0" w:color="FF0000"/>
            </w:tcBorders>
            <w:shd w:val="clear" w:color="auto" w:fill="BDD6EE" w:themeFill="accent1" w:themeFillTint="66"/>
            <w:vAlign w:val="center"/>
          </w:tcPr>
          <w:p w:rsidR="00867E55" w:rsidRPr="00704AE1" w:rsidRDefault="00867E55" w:rsidP="00867E55">
            <w:pPr>
              <w:jc w:val="both"/>
              <w:rPr>
                <w:rFonts w:ascii="Times New Roman" w:hAnsi="Times New Roman" w:cs="Times New Roman"/>
                <w:sz w:val="24"/>
                <w:szCs w:val="24"/>
                <w:lang w:eastAsia="ru-RU" w:bidi="ru-RU"/>
              </w:rPr>
            </w:pPr>
          </w:p>
        </w:tc>
      </w:tr>
      <w:tr w:rsidR="00867E55" w:rsidRPr="00704AE1" w:rsidTr="007477B3">
        <w:trPr>
          <w:gridAfter w:val="4"/>
          <w:wAfter w:w="21268" w:type="dxa"/>
        </w:trPr>
        <w:tc>
          <w:tcPr>
            <w:tcW w:w="567" w:type="dxa"/>
            <w:tcBorders>
              <w:left w:val="single" w:sz="18" w:space="0" w:color="FF0000"/>
            </w:tcBorders>
            <w:shd w:val="clear" w:color="auto" w:fill="BDD6EE" w:themeFill="accent1" w:themeFillTint="66"/>
          </w:tcPr>
          <w:p w:rsidR="00867E55" w:rsidRPr="00704AE1" w:rsidRDefault="00867E55" w:rsidP="00867E55">
            <w:pPr>
              <w:jc w:val="both"/>
              <w:rPr>
                <w:rFonts w:ascii="Times New Roman" w:hAnsi="Times New Roman" w:cs="Times New Roman"/>
                <w:b/>
                <w:sz w:val="24"/>
                <w:szCs w:val="24"/>
                <w:lang w:eastAsia="ru-RU" w:bidi="ru-RU"/>
              </w:rPr>
            </w:pPr>
            <w:r w:rsidRPr="00704AE1">
              <w:rPr>
                <w:rFonts w:ascii="Times New Roman" w:hAnsi="Times New Roman" w:cs="Times New Roman"/>
                <w:b/>
                <w:sz w:val="24"/>
                <w:szCs w:val="24"/>
                <w:lang w:eastAsia="ru-RU" w:bidi="ru-RU"/>
              </w:rPr>
              <w:t>4</w:t>
            </w:r>
          </w:p>
        </w:tc>
        <w:tc>
          <w:tcPr>
            <w:tcW w:w="2105" w:type="dxa"/>
            <w:tcBorders>
              <w:right w:val="single" w:sz="12" w:space="0" w:color="FF0000"/>
            </w:tcBorders>
            <w:shd w:val="clear" w:color="auto" w:fill="BDD6EE" w:themeFill="accent1" w:themeFillTint="66"/>
          </w:tcPr>
          <w:p w:rsidR="00867E55" w:rsidRDefault="00867E55" w:rsidP="00867E55">
            <w:pPr>
              <w:jc w:val="both"/>
              <w:rPr>
                <w:rFonts w:ascii="Times New Roman" w:hAnsi="Times New Roman" w:cs="Times New Roman"/>
                <w:b/>
                <w:sz w:val="20"/>
                <w:szCs w:val="20"/>
                <w:lang w:eastAsia="ru-RU" w:bidi="ru-RU"/>
              </w:rPr>
            </w:pPr>
            <w:r>
              <w:rPr>
                <w:rFonts w:ascii="Times New Roman" w:hAnsi="Times New Roman" w:cs="Times New Roman"/>
                <w:b/>
                <w:sz w:val="20"/>
                <w:szCs w:val="20"/>
                <w:lang w:eastAsia="ru-RU" w:bidi="ru-RU"/>
              </w:rPr>
              <w:t>Котельная № 4</w:t>
            </w:r>
          </w:p>
          <w:p w:rsidR="00867E55" w:rsidRPr="00ED7726" w:rsidRDefault="00867E55" w:rsidP="00867E55">
            <w:pPr>
              <w:rPr>
                <w:rFonts w:ascii="Times New Roman" w:hAnsi="Times New Roman" w:cs="Times New Roman"/>
                <w:b/>
                <w:sz w:val="20"/>
                <w:szCs w:val="20"/>
              </w:rPr>
            </w:pPr>
            <w:proofErr w:type="spellStart"/>
            <w:r w:rsidRPr="00976526">
              <w:rPr>
                <w:rFonts w:ascii="Times New Roman" w:hAnsi="Times New Roman" w:cs="Times New Roman"/>
                <w:sz w:val="24"/>
                <w:szCs w:val="24"/>
              </w:rPr>
              <w:t>Гиагинскмежрайгаз</w:t>
            </w:r>
            <w:proofErr w:type="spellEnd"/>
          </w:p>
        </w:tc>
        <w:tc>
          <w:tcPr>
            <w:tcW w:w="1014" w:type="dxa"/>
            <w:tcBorders>
              <w:left w:val="single" w:sz="12" w:space="0" w:color="FF0000"/>
              <w:right w:val="single" w:sz="12" w:space="0" w:color="92D050"/>
            </w:tcBorders>
            <w:shd w:val="clear" w:color="auto" w:fill="BDD6EE" w:themeFill="accent1" w:themeFillTint="66"/>
            <w:vAlign w:val="center"/>
          </w:tcPr>
          <w:p w:rsidR="00867E55" w:rsidRPr="00704AE1" w:rsidRDefault="00867E55" w:rsidP="00867E55">
            <w:pPr>
              <w:jc w:val="both"/>
              <w:rPr>
                <w:rFonts w:ascii="Times New Roman" w:hAnsi="Times New Roman" w:cs="Times New Roman"/>
                <w:b/>
                <w:sz w:val="18"/>
                <w:szCs w:val="18"/>
                <w:lang w:eastAsia="ru-RU" w:bidi="ru-RU"/>
              </w:rPr>
            </w:pPr>
            <w:r w:rsidRPr="00704AE1">
              <w:rPr>
                <w:rFonts w:ascii="Times New Roman" w:hAnsi="Times New Roman" w:cs="Times New Roman"/>
                <w:b/>
                <w:sz w:val="18"/>
                <w:szCs w:val="18"/>
                <w:lang w:eastAsia="ru-RU" w:bidi="ru-RU"/>
              </w:rPr>
              <w:t>0,25</w:t>
            </w:r>
          </w:p>
        </w:tc>
        <w:tc>
          <w:tcPr>
            <w:tcW w:w="3912" w:type="dxa"/>
            <w:gridSpan w:val="5"/>
            <w:tcBorders>
              <w:left w:val="single" w:sz="12" w:space="0" w:color="FF0000"/>
              <w:right w:val="single" w:sz="12" w:space="0" w:color="92D050"/>
            </w:tcBorders>
            <w:shd w:val="clear" w:color="auto" w:fill="BDD6EE" w:themeFill="accent1" w:themeFillTint="66"/>
            <w:vAlign w:val="center"/>
          </w:tcPr>
          <w:p w:rsidR="00867E55" w:rsidRPr="00704AE1" w:rsidRDefault="00867E55" w:rsidP="00867E55">
            <w:pPr>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Оставить без изменения</w:t>
            </w:r>
          </w:p>
        </w:tc>
        <w:tc>
          <w:tcPr>
            <w:tcW w:w="1476" w:type="dxa"/>
            <w:gridSpan w:val="2"/>
            <w:tcBorders>
              <w:left w:val="single" w:sz="12" w:space="0" w:color="92D050"/>
              <w:right w:val="single" w:sz="12" w:space="0" w:color="92D050"/>
            </w:tcBorders>
            <w:shd w:val="clear" w:color="auto" w:fill="BDD6EE" w:themeFill="accent1" w:themeFillTint="66"/>
            <w:vAlign w:val="center"/>
          </w:tcPr>
          <w:p w:rsidR="00867E55" w:rsidRPr="00704AE1" w:rsidRDefault="00867E55" w:rsidP="00867E55">
            <w:pPr>
              <w:jc w:val="center"/>
              <w:rPr>
                <w:rFonts w:ascii="Times New Roman" w:hAnsi="Times New Roman" w:cs="Times New Roman"/>
                <w:b/>
                <w:sz w:val="18"/>
                <w:szCs w:val="18"/>
                <w:lang w:eastAsia="ru-RU" w:bidi="ru-RU"/>
              </w:rPr>
            </w:pPr>
          </w:p>
        </w:tc>
        <w:tc>
          <w:tcPr>
            <w:tcW w:w="1338" w:type="dxa"/>
            <w:tcBorders>
              <w:left w:val="single" w:sz="12" w:space="0" w:color="92D050"/>
              <w:right w:val="single" w:sz="18" w:space="0" w:color="FF0000"/>
            </w:tcBorders>
            <w:shd w:val="clear" w:color="auto" w:fill="BDD6EE" w:themeFill="accent1" w:themeFillTint="66"/>
            <w:vAlign w:val="center"/>
          </w:tcPr>
          <w:p w:rsidR="00867E55" w:rsidRPr="00704AE1" w:rsidRDefault="00867E55" w:rsidP="00867E55">
            <w:pPr>
              <w:jc w:val="both"/>
              <w:rPr>
                <w:rFonts w:ascii="Times New Roman" w:hAnsi="Times New Roman" w:cs="Times New Roman"/>
                <w:sz w:val="24"/>
                <w:szCs w:val="24"/>
                <w:lang w:eastAsia="ru-RU" w:bidi="ru-RU"/>
              </w:rPr>
            </w:pPr>
          </w:p>
        </w:tc>
      </w:tr>
      <w:tr w:rsidR="00867E55" w:rsidRPr="00704AE1" w:rsidTr="007477B3">
        <w:trPr>
          <w:gridAfter w:val="4"/>
          <w:wAfter w:w="21268" w:type="dxa"/>
        </w:trPr>
        <w:tc>
          <w:tcPr>
            <w:tcW w:w="567" w:type="dxa"/>
            <w:tcBorders>
              <w:left w:val="single" w:sz="18" w:space="0" w:color="FF0000"/>
            </w:tcBorders>
            <w:shd w:val="clear" w:color="auto" w:fill="BDD6EE" w:themeFill="accent1" w:themeFillTint="66"/>
          </w:tcPr>
          <w:p w:rsidR="00867E55" w:rsidRPr="00704AE1" w:rsidRDefault="00867E55" w:rsidP="00867E55">
            <w:pPr>
              <w:jc w:val="both"/>
              <w:rPr>
                <w:rFonts w:ascii="Times New Roman" w:hAnsi="Times New Roman" w:cs="Times New Roman"/>
                <w:b/>
                <w:sz w:val="24"/>
                <w:szCs w:val="24"/>
                <w:lang w:eastAsia="ru-RU" w:bidi="ru-RU"/>
              </w:rPr>
            </w:pPr>
            <w:r w:rsidRPr="00704AE1">
              <w:rPr>
                <w:rFonts w:ascii="Times New Roman" w:hAnsi="Times New Roman" w:cs="Times New Roman"/>
                <w:b/>
                <w:sz w:val="24"/>
                <w:szCs w:val="24"/>
                <w:lang w:eastAsia="ru-RU" w:bidi="ru-RU"/>
              </w:rPr>
              <w:t>5</w:t>
            </w:r>
          </w:p>
        </w:tc>
        <w:tc>
          <w:tcPr>
            <w:tcW w:w="2105" w:type="dxa"/>
            <w:tcBorders>
              <w:right w:val="single" w:sz="12" w:space="0" w:color="FF0000"/>
            </w:tcBorders>
            <w:shd w:val="clear" w:color="auto" w:fill="BDD6EE" w:themeFill="accent1" w:themeFillTint="66"/>
          </w:tcPr>
          <w:p w:rsidR="00867E55" w:rsidRDefault="00867E55" w:rsidP="00867E55">
            <w:pPr>
              <w:jc w:val="both"/>
              <w:rPr>
                <w:rFonts w:ascii="Times New Roman" w:hAnsi="Times New Roman" w:cs="Times New Roman"/>
                <w:b/>
                <w:sz w:val="20"/>
                <w:szCs w:val="20"/>
                <w:lang w:eastAsia="ru-RU" w:bidi="ru-RU"/>
              </w:rPr>
            </w:pPr>
            <w:r>
              <w:rPr>
                <w:rFonts w:ascii="Times New Roman" w:hAnsi="Times New Roman" w:cs="Times New Roman"/>
                <w:b/>
                <w:sz w:val="20"/>
                <w:szCs w:val="20"/>
                <w:lang w:eastAsia="ru-RU" w:bidi="ru-RU"/>
              </w:rPr>
              <w:t>Котельная № 5</w:t>
            </w:r>
          </w:p>
          <w:p w:rsidR="00867E55" w:rsidRDefault="00867E55" w:rsidP="00867E55">
            <w:pPr>
              <w:jc w:val="both"/>
              <w:rPr>
                <w:rFonts w:ascii="Times New Roman" w:hAnsi="Times New Roman" w:cs="Times New Roman"/>
                <w:b/>
                <w:sz w:val="20"/>
                <w:szCs w:val="20"/>
                <w:lang w:eastAsia="ru-RU" w:bidi="ru-RU"/>
              </w:rPr>
            </w:pPr>
            <w:r>
              <w:rPr>
                <w:rFonts w:ascii="Times New Roman" w:hAnsi="Times New Roman" w:cs="Times New Roman"/>
                <w:b/>
                <w:sz w:val="20"/>
                <w:szCs w:val="20"/>
                <w:lang w:eastAsia="ru-RU" w:bidi="ru-RU"/>
              </w:rPr>
              <w:t>СДК</w:t>
            </w:r>
          </w:p>
          <w:p w:rsidR="00867E55" w:rsidRPr="00ED7726" w:rsidRDefault="00867E55" w:rsidP="00867E55">
            <w:pPr>
              <w:rPr>
                <w:rFonts w:ascii="Times New Roman" w:hAnsi="Times New Roman" w:cs="Times New Roman"/>
                <w:b/>
                <w:sz w:val="20"/>
                <w:szCs w:val="20"/>
              </w:rPr>
            </w:pPr>
            <w:r>
              <w:rPr>
                <w:rFonts w:ascii="Times New Roman" w:hAnsi="Times New Roman" w:cs="Times New Roman"/>
                <w:sz w:val="24"/>
                <w:szCs w:val="24"/>
                <w:lang w:val="en-US"/>
              </w:rPr>
              <w:t>Siberia-100</w:t>
            </w:r>
            <w:r w:rsidRPr="00976526">
              <w:rPr>
                <w:rFonts w:ascii="Times New Roman" w:hAnsi="Times New Roman" w:cs="Times New Roman"/>
                <w:sz w:val="24"/>
                <w:szCs w:val="24"/>
              </w:rPr>
              <w:t>.</w:t>
            </w:r>
          </w:p>
        </w:tc>
        <w:tc>
          <w:tcPr>
            <w:tcW w:w="1014" w:type="dxa"/>
            <w:tcBorders>
              <w:left w:val="single" w:sz="12" w:space="0" w:color="FF0000"/>
              <w:right w:val="single" w:sz="12" w:space="0" w:color="92D050"/>
            </w:tcBorders>
            <w:shd w:val="clear" w:color="auto" w:fill="BDD6EE" w:themeFill="accent1" w:themeFillTint="66"/>
            <w:vAlign w:val="center"/>
          </w:tcPr>
          <w:p w:rsidR="00867E55" w:rsidRPr="00704AE1" w:rsidRDefault="00867E55" w:rsidP="00867E55">
            <w:pPr>
              <w:jc w:val="both"/>
              <w:rPr>
                <w:rFonts w:ascii="Times New Roman" w:hAnsi="Times New Roman" w:cs="Times New Roman"/>
                <w:b/>
                <w:sz w:val="18"/>
                <w:szCs w:val="18"/>
                <w:lang w:eastAsia="ru-RU" w:bidi="ru-RU"/>
              </w:rPr>
            </w:pPr>
            <w:r w:rsidRPr="00704AE1">
              <w:rPr>
                <w:rFonts w:ascii="Times New Roman" w:hAnsi="Times New Roman" w:cs="Times New Roman"/>
                <w:b/>
                <w:sz w:val="18"/>
                <w:szCs w:val="18"/>
                <w:lang w:eastAsia="ru-RU" w:bidi="ru-RU"/>
              </w:rPr>
              <w:t>0,025</w:t>
            </w:r>
          </w:p>
        </w:tc>
        <w:tc>
          <w:tcPr>
            <w:tcW w:w="3912" w:type="dxa"/>
            <w:gridSpan w:val="5"/>
            <w:tcBorders>
              <w:left w:val="single" w:sz="12" w:space="0" w:color="FF0000"/>
              <w:right w:val="single" w:sz="12" w:space="0" w:color="92D050"/>
            </w:tcBorders>
            <w:shd w:val="clear" w:color="auto" w:fill="BDD6EE" w:themeFill="accent1" w:themeFillTint="66"/>
            <w:vAlign w:val="center"/>
          </w:tcPr>
          <w:p w:rsidR="00867E55" w:rsidRPr="00704AE1" w:rsidRDefault="00867E55" w:rsidP="00867E55">
            <w:pPr>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Замена на газовый котел с выработкой электроэнергии для внутренних нужд администрации</w:t>
            </w:r>
          </w:p>
        </w:tc>
        <w:tc>
          <w:tcPr>
            <w:tcW w:w="1476" w:type="dxa"/>
            <w:gridSpan w:val="2"/>
            <w:tcBorders>
              <w:left w:val="single" w:sz="12" w:space="0" w:color="92D050"/>
              <w:right w:val="single" w:sz="12" w:space="0" w:color="92D050"/>
            </w:tcBorders>
            <w:shd w:val="clear" w:color="auto" w:fill="BDD6EE" w:themeFill="accent1" w:themeFillTint="66"/>
            <w:vAlign w:val="center"/>
          </w:tcPr>
          <w:p w:rsidR="00867E55" w:rsidRPr="00704AE1" w:rsidRDefault="00867E55" w:rsidP="00867E55">
            <w:pPr>
              <w:jc w:val="center"/>
              <w:rPr>
                <w:rFonts w:ascii="Times New Roman" w:hAnsi="Times New Roman" w:cs="Times New Roman"/>
                <w:b/>
                <w:sz w:val="18"/>
                <w:szCs w:val="18"/>
                <w:lang w:eastAsia="ru-RU" w:bidi="ru-RU"/>
              </w:rPr>
            </w:pPr>
          </w:p>
        </w:tc>
        <w:tc>
          <w:tcPr>
            <w:tcW w:w="1338" w:type="dxa"/>
            <w:tcBorders>
              <w:left w:val="single" w:sz="12" w:space="0" w:color="92D050"/>
              <w:right w:val="single" w:sz="18" w:space="0" w:color="FF0000"/>
            </w:tcBorders>
            <w:shd w:val="clear" w:color="auto" w:fill="BDD6EE" w:themeFill="accent1" w:themeFillTint="66"/>
            <w:vAlign w:val="center"/>
          </w:tcPr>
          <w:p w:rsidR="00867E55" w:rsidRPr="00704AE1" w:rsidRDefault="00867E55" w:rsidP="00867E55">
            <w:pPr>
              <w:jc w:val="both"/>
              <w:rPr>
                <w:rFonts w:ascii="Times New Roman" w:hAnsi="Times New Roman" w:cs="Times New Roman"/>
                <w:sz w:val="24"/>
                <w:szCs w:val="24"/>
                <w:lang w:eastAsia="ru-RU" w:bidi="ru-RU"/>
              </w:rPr>
            </w:pPr>
          </w:p>
        </w:tc>
      </w:tr>
      <w:tr w:rsidR="00867E55" w:rsidRPr="00704AE1" w:rsidTr="007477B3">
        <w:trPr>
          <w:gridAfter w:val="4"/>
          <w:wAfter w:w="21268" w:type="dxa"/>
        </w:trPr>
        <w:tc>
          <w:tcPr>
            <w:tcW w:w="567" w:type="dxa"/>
            <w:tcBorders>
              <w:left w:val="single" w:sz="18" w:space="0" w:color="FF0000"/>
            </w:tcBorders>
            <w:shd w:val="clear" w:color="auto" w:fill="BDD6EE" w:themeFill="accent1" w:themeFillTint="66"/>
          </w:tcPr>
          <w:p w:rsidR="00867E55" w:rsidRPr="00704AE1" w:rsidRDefault="00867E55" w:rsidP="00867E55">
            <w:pPr>
              <w:jc w:val="both"/>
              <w:rPr>
                <w:rFonts w:ascii="Times New Roman" w:hAnsi="Times New Roman" w:cs="Times New Roman"/>
                <w:b/>
                <w:sz w:val="24"/>
                <w:szCs w:val="24"/>
                <w:lang w:eastAsia="ru-RU" w:bidi="ru-RU"/>
              </w:rPr>
            </w:pPr>
            <w:r w:rsidRPr="00704AE1">
              <w:rPr>
                <w:rFonts w:ascii="Times New Roman" w:hAnsi="Times New Roman" w:cs="Times New Roman"/>
                <w:b/>
                <w:sz w:val="24"/>
                <w:szCs w:val="24"/>
                <w:lang w:eastAsia="ru-RU" w:bidi="ru-RU"/>
              </w:rPr>
              <w:t>6</w:t>
            </w:r>
          </w:p>
        </w:tc>
        <w:tc>
          <w:tcPr>
            <w:tcW w:w="2105" w:type="dxa"/>
            <w:tcBorders>
              <w:right w:val="single" w:sz="12" w:space="0" w:color="FF0000"/>
            </w:tcBorders>
            <w:shd w:val="clear" w:color="auto" w:fill="BDD6EE" w:themeFill="accent1" w:themeFillTint="66"/>
          </w:tcPr>
          <w:p w:rsidR="00867E55" w:rsidRPr="00ED7726" w:rsidRDefault="00867E55" w:rsidP="00867E55">
            <w:pPr>
              <w:rPr>
                <w:rFonts w:ascii="Times New Roman" w:hAnsi="Times New Roman" w:cs="Times New Roman"/>
                <w:b/>
                <w:sz w:val="20"/>
                <w:szCs w:val="20"/>
                <w:lang w:eastAsia="ru-RU" w:bidi="ru-RU"/>
              </w:rPr>
            </w:pPr>
            <w:r w:rsidRPr="00ED7726">
              <w:rPr>
                <w:rFonts w:ascii="Times New Roman" w:hAnsi="Times New Roman" w:cs="Times New Roman"/>
                <w:b/>
                <w:sz w:val="20"/>
                <w:szCs w:val="20"/>
                <w:lang w:eastAsia="ru-RU" w:bidi="ru-RU"/>
              </w:rPr>
              <w:t>Котельная № 6</w:t>
            </w:r>
          </w:p>
          <w:p w:rsidR="00867E55" w:rsidRPr="00ED7726" w:rsidRDefault="00867E55" w:rsidP="00867E55">
            <w:pPr>
              <w:rPr>
                <w:rFonts w:ascii="Times New Roman" w:hAnsi="Times New Roman" w:cs="Times New Roman"/>
                <w:b/>
                <w:sz w:val="20"/>
                <w:szCs w:val="20"/>
              </w:rPr>
            </w:pPr>
            <w:r w:rsidRPr="00976526">
              <w:rPr>
                <w:rFonts w:ascii="Times New Roman" w:hAnsi="Times New Roman" w:cs="Times New Roman"/>
                <w:sz w:val="24"/>
                <w:szCs w:val="24"/>
              </w:rPr>
              <w:t xml:space="preserve">МБДОУ, </w:t>
            </w:r>
            <w:r>
              <w:rPr>
                <w:rFonts w:ascii="Times New Roman" w:hAnsi="Times New Roman" w:cs="Times New Roman"/>
                <w:sz w:val="24"/>
                <w:szCs w:val="24"/>
              </w:rPr>
              <w:t>ИШМА-100</w:t>
            </w:r>
          </w:p>
        </w:tc>
        <w:tc>
          <w:tcPr>
            <w:tcW w:w="1014" w:type="dxa"/>
            <w:tcBorders>
              <w:left w:val="single" w:sz="12" w:space="0" w:color="FF0000"/>
              <w:right w:val="single" w:sz="12" w:space="0" w:color="92D050"/>
            </w:tcBorders>
            <w:shd w:val="clear" w:color="auto" w:fill="BDD6EE" w:themeFill="accent1" w:themeFillTint="66"/>
            <w:vAlign w:val="center"/>
          </w:tcPr>
          <w:p w:rsidR="00867E55" w:rsidRPr="00704AE1" w:rsidRDefault="00867E55" w:rsidP="00867E55">
            <w:pPr>
              <w:jc w:val="both"/>
              <w:rPr>
                <w:rFonts w:ascii="Times New Roman" w:hAnsi="Times New Roman" w:cs="Times New Roman"/>
                <w:b/>
                <w:sz w:val="18"/>
                <w:szCs w:val="18"/>
                <w:lang w:eastAsia="ru-RU" w:bidi="ru-RU"/>
              </w:rPr>
            </w:pPr>
            <w:r w:rsidRPr="00704AE1">
              <w:rPr>
                <w:rFonts w:ascii="Times New Roman" w:hAnsi="Times New Roman" w:cs="Times New Roman"/>
                <w:b/>
                <w:sz w:val="18"/>
                <w:szCs w:val="18"/>
                <w:lang w:eastAsia="ru-RU" w:bidi="ru-RU"/>
              </w:rPr>
              <w:t>0,02х2=0,04</w:t>
            </w:r>
          </w:p>
        </w:tc>
        <w:tc>
          <w:tcPr>
            <w:tcW w:w="3912" w:type="dxa"/>
            <w:gridSpan w:val="5"/>
            <w:tcBorders>
              <w:left w:val="single" w:sz="12" w:space="0" w:color="FF0000"/>
              <w:right w:val="single" w:sz="12" w:space="0" w:color="92D050"/>
            </w:tcBorders>
            <w:shd w:val="clear" w:color="auto" w:fill="BDD6EE" w:themeFill="accent1" w:themeFillTint="66"/>
            <w:vAlign w:val="center"/>
          </w:tcPr>
          <w:p w:rsidR="00867E55" w:rsidRPr="00704AE1" w:rsidRDefault="00867E55" w:rsidP="00867E55">
            <w:pPr>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Замена на газовый котел с выработкой электроэнергии для внутренних нужд администрации</w:t>
            </w:r>
          </w:p>
        </w:tc>
        <w:tc>
          <w:tcPr>
            <w:tcW w:w="1476" w:type="dxa"/>
            <w:gridSpan w:val="2"/>
            <w:tcBorders>
              <w:left w:val="single" w:sz="12" w:space="0" w:color="92D050"/>
              <w:right w:val="single" w:sz="12" w:space="0" w:color="92D050"/>
            </w:tcBorders>
            <w:shd w:val="clear" w:color="auto" w:fill="BDD6EE" w:themeFill="accent1" w:themeFillTint="66"/>
            <w:vAlign w:val="center"/>
          </w:tcPr>
          <w:p w:rsidR="00867E55" w:rsidRPr="00704AE1" w:rsidRDefault="00867E55" w:rsidP="00867E55">
            <w:pPr>
              <w:jc w:val="center"/>
              <w:rPr>
                <w:rFonts w:ascii="Times New Roman" w:hAnsi="Times New Roman" w:cs="Times New Roman"/>
                <w:b/>
                <w:sz w:val="18"/>
                <w:szCs w:val="18"/>
                <w:lang w:eastAsia="ru-RU" w:bidi="ru-RU"/>
              </w:rPr>
            </w:pPr>
          </w:p>
        </w:tc>
        <w:tc>
          <w:tcPr>
            <w:tcW w:w="1338" w:type="dxa"/>
            <w:tcBorders>
              <w:left w:val="single" w:sz="12" w:space="0" w:color="92D050"/>
              <w:right w:val="single" w:sz="18" w:space="0" w:color="FF0000"/>
            </w:tcBorders>
            <w:shd w:val="clear" w:color="auto" w:fill="BDD6EE" w:themeFill="accent1" w:themeFillTint="66"/>
            <w:vAlign w:val="center"/>
          </w:tcPr>
          <w:p w:rsidR="00867E55" w:rsidRPr="00704AE1" w:rsidRDefault="00867E55" w:rsidP="00867E55">
            <w:pPr>
              <w:jc w:val="both"/>
              <w:rPr>
                <w:rFonts w:ascii="Times New Roman" w:hAnsi="Times New Roman" w:cs="Times New Roman"/>
                <w:sz w:val="24"/>
                <w:szCs w:val="24"/>
                <w:lang w:eastAsia="ru-RU" w:bidi="ru-RU"/>
              </w:rPr>
            </w:pPr>
          </w:p>
        </w:tc>
      </w:tr>
      <w:tr w:rsidR="00704AE1" w:rsidRPr="00704AE1" w:rsidTr="007477B3">
        <w:trPr>
          <w:gridAfter w:val="4"/>
          <w:wAfter w:w="21268" w:type="dxa"/>
        </w:trPr>
        <w:tc>
          <w:tcPr>
            <w:tcW w:w="567" w:type="dxa"/>
            <w:tcBorders>
              <w:left w:val="single" w:sz="18" w:space="0" w:color="FF0000"/>
            </w:tcBorders>
            <w:shd w:val="clear" w:color="auto" w:fill="BDD6EE" w:themeFill="accent1" w:themeFillTint="66"/>
          </w:tcPr>
          <w:p w:rsidR="00704AE1" w:rsidRPr="00704AE1" w:rsidRDefault="00704AE1" w:rsidP="00704AE1">
            <w:pPr>
              <w:jc w:val="both"/>
              <w:rPr>
                <w:rFonts w:ascii="Times New Roman" w:hAnsi="Times New Roman" w:cs="Times New Roman"/>
                <w:b/>
                <w:sz w:val="24"/>
                <w:szCs w:val="24"/>
                <w:lang w:eastAsia="ru-RU" w:bidi="ru-RU"/>
              </w:rPr>
            </w:pPr>
          </w:p>
        </w:tc>
        <w:tc>
          <w:tcPr>
            <w:tcW w:w="2105" w:type="dxa"/>
            <w:tcBorders>
              <w:right w:val="single" w:sz="12" w:space="0" w:color="FF0000"/>
            </w:tcBorders>
            <w:shd w:val="clear" w:color="auto" w:fill="BDD6EE" w:themeFill="accent1" w:themeFillTint="66"/>
          </w:tcPr>
          <w:p w:rsidR="00704AE1" w:rsidRPr="00704AE1" w:rsidRDefault="00704AE1" w:rsidP="00704AE1">
            <w:pPr>
              <w:rPr>
                <w:rFonts w:ascii="Times New Roman" w:hAnsi="Times New Roman" w:cs="Times New Roman"/>
                <w:b/>
                <w:sz w:val="20"/>
                <w:szCs w:val="20"/>
                <w:lang w:eastAsia="ru-RU" w:bidi="ru-RU"/>
              </w:rPr>
            </w:pPr>
            <w:r w:rsidRPr="00704AE1">
              <w:rPr>
                <w:rFonts w:ascii="Times New Roman" w:hAnsi="Times New Roman" w:cs="Times New Roman"/>
                <w:b/>
                <w:sz w:val="20"/>
                <w:szCs w:val="20"/>
                <w:lang w:eastAsia="ru-RU" w:bidi="ru-RU"/>
              </w:rPr>
              <w:t>итого</w:t>
            </w:r>
          </w:p>
        </w:tc>
        <w:tc>
          <w:tcPr>
            <w:tcW w:w="1014" w:type="dxa"/>
            <w:tcBorders>
              <w:left w:val="single" w:sz="12" w:space="0" w:color="FF0000"/>
              <w:right w:val="single" w:sz="12" w:space="0" w:color="92D050"/>
            </w:tcBorders>
            <w:shd w:val="clear" w:color="auto" w:fill="BDD6EE" w:themeFill="accent1" w:themeFillTint="66"/>
            <w:vAlign w:val="center"/>
          </w:tcPr>
          <w:p w:rsidR="00704AE1" w:rsidRPr="00704AE1" w:rsidRDefault="00704AE1" w:rsidP="00704AE1">
            <w:pPr>
              <w:jc w:val="both"/>
              <w:rPr>
                <w:rFonts w:ascii="Times New Roman" w:hAnsi="Times New Roman" w:cs="Times New Roman"/>
                <w:b/>
                <w:sz w:val="18"/>
                <w:szCs w:val="18"/>
                <w:lang w:eastAsia="ru-RU" w:bidi="ru-RU"/>
              </w:rPr>
            </w:pPr>
            <w:r w:rsidRPr="00704AE1">
              <w:rPr>
                <w:rFonts w:ascii="Times New Roman" w:hAnsi="Times New Roman" w:cs="Times New Roman"/>
                <w:b/>
                <w:sz w:val="18"/>
                <w:szCs w:val="18"/>
                <w:lang w:eastAsia="ru-RU" w:bidi="ru-RU"/>
              </w:rPr>
              <w:t>0,02</w:t>
            </w:r>
          </w:p>
        </w:tc>
        <w:tc>
          <w:tcPr>
            <w:tcW w:w="956" w:type="dxa"/>
            <w:tcBorders>
              <w:left w:val="single" w:sz="12" w:space="0" w:color="92D050"/>
            </w:tcBorders>
            <w:shd w:val="clear" w:color="auto" w:fill="BDD6EE" w:themeFill="accent1" w:themeFillTint="66"/>
            <w:vAlign w:val="center"/>
          </w:tcPr>
          <w:p w:rsidR="00704AE1" w:rsidRPr="00704AE1" w:rsidRDefault="00704AE1" w:rsidP="00704AE1">
            <w:pPr>
              <w:jc w:val="both"/>
              <w:rPr>
                <w:rFonts w:ascii="Times New Roman" w:hAnsi="Times New Roman" w:cs="Times New Roman"/>
                <w:b/>
                <w:sz w:val="18"/>
                <w:szCs w:val="18"/>
                <w:lang w:eastAsia="ru-RU" w:bidi="ru-RU"/>
              </w:rPr>
            </w:pPr>
          </w:p>
        </w:tc>
        <w:tc>
          <w:tcPr>
            <w:tcW w:w="704" w:type="dxa"/>
            <w:shd w:val="clear" w:color="auto" w:fill="BDD6EE" w:themeFill="accent1" w:themeFillTint="66"/>
            <w:vAlign w:val="center"/>
          </w:tcPr>
          <w:p w:rsidR="00704AE1" w:rsidRPr="00704AE1" w:rsidRDefault="00704AE1" w:rsidP="00704AE1">
            <w:pPr>
              <w:jc w:val="both"/>
              <w:rPr>
                <w:rFonts w:ascii="Times New Roman" w:hAnsi="Times New Roman" w:cs="Times New Roman"/>
                <w:b/>
                <w:sz w:val="18"/>
                <w:szCs w:val="18"/>
                <w:lang w:eastAsia="ru-RU" w:bidi="ru-RU"/>
              </w:rPr>
            </w:pPr>
          </w:p>
        </w:tc>
        <w:tc>
          <w:tcPr>
            <w:tcW w:w="704" w:type="dxa"/>
            <w:shd w:val="clear" w:color="auto" w:fill="BDD6EE" w:themeFill="accent1" w:themeFillTint="66"/>
            <w:vAlign w:val="center"/>
          </w:tcPr>
          <w:p w:rsidR="00704AE1" w:rsidRPr="00704AE1" w:rsidRDefault="00704AE1" w:rsidP="00704AE1">
            <w:pPr>
              <w:jc w:val="both"/>
              <w:rPr>
                <w:rFonts w:ascii="Times New Roman" w:hAnsi="Times New Roman" w:cs="Times New Roman"/>
                <w:b/>
                <w:sz w:val="18"/>
                <w:szCs w:val="18"/>
                <w:lang w:eastAsia="ru-RU" w:bidi="ru-RU"/>
              </w:rPr>
            </w:pPr>
          </w:p>
        </w:tc>
        <w:tc>
          <w:tcPr>
            <w:tcW w:w="844" w:type="dxa"/>
            <w:shd w:val="clear" w:color="auto" w:fill="BDD6EE" w:themeFill="accent1" w:themeFillTint="66"/>
            <w:vAlign w:val="center"/>
          </w:tcPr>
          <w:p w:rsidR="00704AE1" w:rsidRPr="00704AE1" w:rsidRDefault="00704AE1" w:rsidP="00704AE1">
            <w:pPr>
              <w:jc w:val="both"/>
              <w:rPr>
                <w:rFonts w:ascii="Times New Roman" w:hAnsi="Times New Roman" w:cs="Times New Roman"/>
                <w:b/>
                <w:sz w:val="18"/>
                <w:szCs w:val="18"/>
                <w:lang w:eastAsia="ru-RU" w:bidi="ru-RU"/>
              </w:rPr>
            </w:pPr>
          </w:p>
        </w:tc>
        <w:tc>
          <w:tcPr>
            <w:tcW w:w="704" w:type="dxa"/>
            <w:tcBorders>
              <w:right w:val="single" w:sz="12" w:space="0" w:color="92D050"/>
            </w:tcBorders>
            <w:shd w:val="clear" w:color="auto" w:fill="BDD6EE" w:themeFill="accent1" w:themeFillTint="66"/>
            <w:vAlign w:val="center"/>
          </w:tcPr>
          <w:p w:rsidR="00704AE1" w:rsidRPr="00704AE1" w:rsidRDefault="00704AE1" w:rsidP="00704AE1">
            <w:pPr>
              <w:jc w:val="both"/>
              <w:rPr>
                <w:rFonts w:ascii="Times New Roman" w:hAnsi="Times New Roman" w:cs="Times New Roman"/>
                <w:b/>
                <w:sz w:val="18"/>
                <w:szCs w:val="18"/>
                <w:lang w:eastAsia="ru-RU" w:bidi="ru-RU"/>
              </w:rPr>
            </w:pPr>
          </w:p>
        </w:tc>
        <w:tc>
          <w:tcPr>
            <w:tcW w:w="1476" w:type="dxa"/>
            <w:gridSpan w:val="2"/>
            <w:tcBorders>
              <w:left w:val="single" w:sz="12" w:space="0" w:color="92D050"/>
              <w:right w:val="single" w:sz="12" w:space="0" w:color="92D050"/>
            </w:tcBorders>
            <w:shd w:val="clear" w:color="auto" w:fill="BDD6EE" w:themeFill="accent1" w:themeFillTint="66"/>
            <w:vAlign w:val="center"/>
          </w:tcPr>
          <w:p w:rsidR="00704AE1" w:rsidRPr="00704AE1" w:rsidRDefault="00704AE1" w:rsidP="00704AE1">
            <w:pPr>
              <w:jc w:val="center"/>
              <w:rPr>
                <w:rFonts w:ascii="Times New Roman" w:hAnsi="Times New Roman" w:cs="Times New Roman"/>
                <w:b/>
                <w:sz w:val="18"/>
                <w:szCs w:val="18"/>
                <w:lang w:eastAsia="ru-RU" w:bidi="ru-RU"/>
              </w:rPr>
            </w:pPr>
          </w:p>
        </w:tc>
        <w:tc>
          <w:tcPr>
            <w:tcW w:w="1338" w:type="dxa"/>
            <w:tcBorders>
              <w:left w:val="single" w:sz="12" w:space="0" w:color="92D050"/>
              <w:right w:val="single" w:sz="18" w:space="0" w:color="FF0000"/>
            </w:tcBorders>
            <w:shd w:val="clear" w:color="auto" w:fill="BDD6EE" w:themeFill="accent1" w:themeFillTint="66"/>
            <w:vAlign w:val="center"/>
          </w:tcPr>
          <w:p w:rsidR="00704AE1" w:rsidRPr="00704AE1" w:rsidRDefault="00704AE1" w:rsidP="00704AE1">
            <w:pPr>
              <w:jc w:val="both"/>
              <w:rPr>
                <w:rFonts w:ascii="Times New Roman" w:hAnsi="Times New Roman" w:cs="Times New Roman"/>
                <w:sz w:val="24"/>
                <w:szCs w:val="24"/>
                <w:lang w:eastAsia="ru-RU" w:bidi="ru-RU"/>
              </w:rPr>
            </w:pPr>
          </w:p>
        </w:tc>
      </w:tr>
      <w:tr w:rsidR="00867E55" w:rsidRPr="00704AE1" w:rsidTr="007477B3">
        <w:trPr>
          <w:gridAfter w:val="4"/>
          <w:wAfter w:w="21268" w:type="dxa"/>
        </w:trPr>
        <w:tc>
          <w:tcPr>
            <w:tcW w:w="567" w:type="dxa"/>
            <w:tcBorders>
              <w:left w:val="single" w:sz="18" w:space="0" w:color="FF0000"/>
            </w:tcBorders>
            <w:shd w:val="clear" w:color="auto" w:fill="D0CECE" w:themeFill="background2" w:themeFillShade="E6"/>
          </w:tcPr>
          <w:p w:rsidR="00867E55" w:rsidRPr="00704AE1" w:rsidRDefault="00867E55" w:rsidP="00867E55">
            <w:pPr>
              <w:jc w:val="both"/>
              <w:rPr>
                <w:rFonts w:ascii="Times New Roman" w:hAnsi="Times New Roman" w:cs="Times New Roman"/>
                <w:b/>
                <w:sz w:val="24"/>
                <w:szCs w:val="24"/>
                <w:lang w:eastAsia="ru-RU" w:bidi="ru-RU"/>
              </w:rPr>
            </w:pPr>
            <w:r w:rsidRPr="00704AE1">
              <w:rPr>
                <w:rFonts w:ascii="Times New Roman" w:hAnsi="Times New Roman" w:cs="Times New Roman"/>
                <w:b/>
                <w:sz w:val="24"/>
                <w:szCs w:val="24"/>
                <w:lang w:eastAsia="ru-RU" w:bidi="ru-RU"/>
              </w:rPr>
              <w:t>7</w:t>
            </w:r>
          </w:p>
        </w:tc>
        <w:tc>
          <w:tcPr>
            <w:tcW w:w="2105" w:type="dxa"/>
            <w:tcBorders>
              <w:right w:val="single" w:sz="12" w:space="0" w:color="FF0000"/>
            </w:tcBorders>
            <w:shd w:val="clear" w:color="auto" w:fill="D0CECE" w:themeFill="background2" w:themeFillShade="E6"/>
          </w:tcPr>
          <w:p w:rsidR="00867E55" w:rsidRPr="00ED7726" w:rsidRDefault="00867E55" w:rsidP="00867E55">
            <w:pPr>
              <w:rPr>
                <w:rFonts w:ascii="Times New Roman" w:hAnsi="Times New Roman" w:cs="Times New Roman"/>
                <w:b/>
                <w:sz w:val="20"/>
                <w:szCs w:val="20"/>
                <w:lang w:eastAsia="ru-RU" w:bidi="ru-RU"/>
              </w:rPr>
            </w:pPr>
            <w:r w:rsidRPr="00ED7726">
              <w:rPr>
                <w:rFonts w:ascii="Times New Roman" w:hAnsi="Times New Roman" w:cs="Times New Roman"/>
                <w:b/>
                <w:sz w:val="20"/>
                <w:szCs w:val="20"/>
                <w:lang w:eastAsia="ru-RU" w:bidi="ru-RU"/>
              </w:rPr>
              <w:t>Котельная № 7</w:t>
            </w:r>
          </w:p>
          <w:p w:rsidR="00867E55" w:rsidRPr="00ED7726" w:rsidRDefault="00867E55" w:rsidP="00867E55">
            <w:pPr>
              <w:rPr>
                <w:rFonts w:ascii="Times New Roman" w:hAnsi="Times New Roman" w:cs="Times New Roman"/>
                <w:b/>
                <w:sz w:val="20"/>
                <w:szCs w:val="20"/>
              </w:rPr>
            </w:pPr>
            <w:r>
              <w:rPr>
                <w:rFonts w:ascii="Times New Roman" w:hAnsi="Times New Roman" w:cs="Times New Roman"/>
                <w:sz w:val="24"/>
                <w:szCs w:val="24"/>
              </w:rPr>
              <w:t xml:space="preserve">Филиал СДК </w:t>
            </w:r>
            <w:r w:rsidRPr="007F0FEA">
              <w:rPr>
                <w:rFonts w:ascii="Times New Roman" w:hAnsi="Times New Roman" w:cs="Times New Roman"/>
                <w:b/>
                <w:sz w:val="24"/>
                <w:szCs w:val="24"/>
              </w:rPr>
              <w:t>Лемакс-20</w:t>
            </w:r>
          </w:p>
        </w:tc>
        <w:tc>
          <w:tcPr>
            <w:tcW w:w="1014" w:type="dxa"/>
            <w:tcBorders>
              <w:left w:val="single" w:sz="12" w:space="0" w:color="FF0000"/>
              <w:right w:val="single" w:sz="12" w:space="0" w:color="92D050"/>
            </w:tcBorders>
            <w:shd w:val="clear" w:color="auto" w:fill="D0CECE" w:themeFill="background2" w:themeFillShade="E6"/>
            <w:vAlign w:val="center"/>
          </w:tcPr>
          <w:p w:rsidR="00867E55" w:rsidRPr="00704AE1" w:rsidRDefault="00867E55" w:rsidP="00867E55">
            <w:pPr>
              <w:jc w:val="both"/>
              <w:rPr>
                <w:rFonts w:ascii="Times New Roman" w:hAnsi="Times New Roman" w:cs="Times New Roman"/>
                <w:b/>
                <w:sz w:val="18"/>
                <w:szCs w:val="18"/>
                <w:lang w:eastAsia="ru-RU" w:bidi="ru-RU"/>
              </w:rPr>
            </w:pPr>
            <w:r w:rsidRPr="00704AE1">
              <w:rPr>
                <w:rFonts w:ascii="Times New Roman" w:hAnsi="Times New Roman" w:cs="Times New Roman"/>
                <w:b/>
                <w:sz w:val="18"/>
                <w:szCs w:val="18"/>
                <w:lang w:eastAsia="ru-RU" w:bidi="ru-RU"/>
              </w:rPr>
              <w:t>0.980</w:t>
            </w:r>
          </w:p>
        </w:tc>
        <w:tc>
          <w:tcPr>
            <w:tcW w:w="3912" w:type="dxa"/>
            <w:gridSpan w:val="5"/>
            <w:tcBorders>
              <w:left w:val="single" w:sz="12" w:space="0" w:color="92D050"/>
              <w:right w:val="single" w:sz="12" w:space="0" w:color="92D050"/>
            </w:tcBorders>
            <w:shd w:val="clear" w:color="auto" w:fill="D0CECE" w:themeFill="background2" w:themeFillShade="E6"/>
            <w:vAlign w:val="center"/>
          </w:tcPr>
          <w:p w:rsidR="00867E55" w:rsidRPr="00704AE1" w:rsidRDefault="00867E55" w:rsidP="00867E55">
            <w:pPr>
              <w:jc w:val="both"/>
              <w:rPr>
                <w:rFonts w:ascii="Times New Roman" w:hAnsi="Times New Roman" w:cs="Times New Roman"/>
                <w:b/>
                <w:sz w:val="18"/>
                <w:szCs w:val="18"/>
                <w:lang w:eastAsia="ru-RU" w:bidi="ru-RU"/>
              </w:rPr>
            </w:pPr>
          </w:p>
        </w:tc>
        <w:tc>
          <w:tcPr>
            <w:tcW w:w="1476" w:type="dxa"/>
            <w:gridSpan w:val="2"/>
            <w:tcBorders>
              <w:left w:val="single" w:sz="12" w:space="0" w:color="92D050"/>
              <w:right w:val="single" w:sz="12" w:space="0" w:color="92D050"/>
            </w:tcBorders>
            <w:shd w:val="clear" w:color="auto" w:fill="D0CECE" w:themeFill="background2" w:themeFillShade="E6"/>
            <w:vAlign w:val="center"/>
          </w:tcPr>
          <w:p w:rsidR="00867E55" w:rsidRPr="00704AE1" w:rsidRDefault="00867E55" w:rsidP="00867E55">
            <w:pPr>
              <w:jc w:val="center"/>
              <w:rPr>
                <w:rFonts w:ascii="Times New Roman" w:hAnsi="Times New Roman" w:cs="Times New Roman"/>
                <w:b/>
                <w:sz w:val="18"/>
                <w:szCs w:val="18"/>
                <w:lang w:eastAsia="ru-RU" w:bidi="ru-RU"/>
              </w:rPr>
            </w:pPr>
          </w:p>
        </w:tc>
        <w:tc>
          <w:tcPr>
            <w:tcW w:w="1338" w:type="dxa"/>
            <w:tcBorders>
              <w:left w:val="single" w:sz="12" w:space="0" w:color="92D050"/>
              <w:right w:val="single" w:sz="18" w:space="0" w:color="FF0000"/>
            </w:tcBorders>
            <w:shd w:val="clear" w:color="auto" w:fill="D0CECE" w:themeFill="background2" w:themeFillShade="E6"/>
            <w:vAlign w:val="center"/>
          </w:tcPr>
          <w:p w:rsidR="00867E55" w:rsidRPr="00704AE1" w:rsidRDefault="00867E55" w:rsidP="00867E55">
            <w:pPr>
              <w:jc w:val="both"/>
              <w:rPr>
                <w:rFonts w:ascii="Times New Roman" w:hAnsi="Times New Roman" w:cs="Times New Roman"/>
                <w:sz w:val="24"/>
                <w:szCs w:val="24"/>
                <w:lang w:eastAsia="ru-RU" w:bidi="ru-RU"/>
              </w:rPr>
            </w:pPr>
          </w:p>
        </w:tc>
      </w:tr>
      <w:tr w:rsidR="00867E55" w:rsidRPr="00704AE1" w:rsidTr="007477B3">
        <w:trPr>
          <w:gridAfter w:val="4"/>
          <w:wAfter w:w="21268" w:type="dxa"/>
        </w:trPr>
        <w:tc>
          <w:tcPr>
            <w:tcW w:w="567" w:type="dxa"/>
            <w:tcBorders>
              <w:left w:val="single" w:sz="18" w:space="0" w:color="FF0000"/>
            </w:tcBorders>
            <w:shd w:val="clear" w:color="auto" w:fill="D0CECE" w:themeFill="background2" w:themeFillShade="E6"/>
          </w:tcPr>
          <w:p w:rsidR="00867E55" w:rsidRPr="00704AE1" w:rsidRDefault="00867E55" w:rsidP="00867E55">
            <w:pPr>
              <w:jc w:val="both"/>
              <w:rPr>
                <w:rFonts w:ascii="Times New Roman" w:hAnsi="Times New Roman" w:cs="Times New Roman"/>
                <w:b/>
                <w:sz w:val="24"/>
                <w:szCs w:val="24"/>
                <w:lang w:eastAsia="ru-RU" w:bidi="ru-RU"/>
              </w:rPr>
            </w:pPr>
            <w:r w:rsidRPr="00704AE1">
              <w:rPr>
                <w:rFonts w:ascii="Times New Roman" w:hAnsi="Times New Roman" w:cs="Times New Roman"/>
                <w:b/>
                <w:sz w:val="24"/>
                <w:szCs w:val="24"/>
                <w:lang w:eastAsia="ru-RU" w:bidi="ru-RU"/>
              </w:rPr>
              <w:lastRenderedPageBreak/>
              <w:t>8</w:t>
            </w:r>
          </w:p>
        </w:tc>
        <w:tc>
          <w:tcPr>
            <w:tcW w:w="2105" w:type="dxa"/>
            <w:tcBorders>
              <w:right w:val="single" w:sz="12" w:space="0" w:color="FF0000"/>
            </w:tcBorders>
            <w:shd w:val="clear" w:color="auto" w:fill="D0CECE" w:themeFill="background2" w:themeFillShade="E6"/>
          </w:tcPr>
          <w:p w:rsidR="00867E55" w:rsidRDefault="00867E55" w:rsidP="00867E55">
            <w:pPr>
              <w:rPr>
                <w:rFonts w:ascii="Times New Roman" w:hAnsi="Times New Roman" w:cs="Times New Roman"/>
                <w:sz w:val="24"/>
                <w:szCs w:val="24"/>
              </w:rPr>
            </w:pPr>
            <w:r w:rsidRPr="00976526">
              <w:rPr>
                <w:rFonts w:ascii="Times New Roman" w:hAnsi="Times New Roman" w:cs="Times New Roman"/>
                <w:sz w:val="24"/>
                <w:szCs w:val="24"/>
              </w:rPr>
              <w:t xml:space="preserve">ФАП, с. </w:t>
            </w:r>
            <w:proofErr w:type="spellStart"/>
            <w:r w:rsidRPr="00976526">
              <w:rPr>
                <w:rFonts w:ascii="Times New Roman" w:hAnsi="Times New Roman" w:cs="Times New Roman"/>
                <w:sz w:val="24"/>
                <w:szCs w:val="24"/>
              </w:rPr>
              <w:t>Ниж</w:t>
            </w:r>
            <w:proofErr w:type="spellEnd"/>
            <w:r w:rsidRPr="00976526">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Айрюм</w:t>
            </w:r>
            <w:proofErr w:type="spellEnd"/>
            <w:r>
              <w:rPr>
                <w:rFonts w:ascii="Times New Roman" w:hAnsi="Times New Roman" w:cs="Times New Roman"/>
                <w:sz w:val="24"/>
                <w:szCs w:val="24"/>
              </w:rPr>
              <w:t xml:space="preserve">, </w:t>
            </w:r>
          </w:p>
          <w:p w:rsidR="00867E55" w:rsidRPr="00ED7726" w:rsidRDefault="00867E55" w:rsidP="00867E55">
            <w:pPr>
              <w:jc w:val="both"/>
              <w:rPr>
                <w:rFonts w:ascii="Times New Roman" w:hAnsi="Times New Roman" w:cs="Times New Roman"/>
                <w:b/>
                <w:sz w:val="20"/>
                <w:szCs w:val="20"/>
                <w:lang w:eastAsia="ru-RU" w:bidi="ru-RU"/>
              </w:rPr>
            </w:pPr>
            <w:r w:rsidRPr="007F0FEA">
              <w:rPr>
                <w:rFonts w:ascii="Times New Roman" w:hAnsi="Times New Roman" w:cs="Times New Roman"/>
                <w:b/>
                <w:sz w:val="24"/>
                <w:szCs w:val="24"/>
              </w:rPr>
              <w:t>Лемакс-10</w:t>
            </w:r>
          </w:p>
        </w:tc>
        <w:tc>
          <w:tcPr>
            <w:tcW w:w="1014" w:type="dxa"/>
            <w:tcBorders>
              <w:left w:val="single" w:sz="12" w:space="0" w:color="FF0000"/>
              <w:right w:val="single" w:sz="12" w:space="0" w:color="92D050"/>
            </w:tcBorders>
            <w:shd w:val="clear" w:color="auto" w:fill="D0CECE" w:themeFill="background2" w:themeFillShade="E6"/>
            <w:vAlign w:val="center"/>
          </w:tcPr>
          <w:p w:rsidR="00867E55" w:rsidRPr="00704AE1" w:rsidRDefault="00867E55" w:rsidP="00867E55">
            <w:pPr>
              <w:jc w:val="both"/>
              <w:rPr>
                <w:rFonts w:ascii="Times New Roman" w:hAnsi="Times New Roman" w:cs="Times New Roman"/>
                <w:b/>
                <w:sz w:val="18"/>
                <w:szCs w:val="18"/>
                <w:lang w:eastAsia="ru-RU" w:bidi="ru-RU"/>
              </w:rPr>
            </w:pPr>
            <w:r w:rsidRPr="00704AE1">
              <w:rPr>
                <w:rFonts w:ascii="Times New Roman" w:hAnsi="Times New Roman" w:cs="Times New Roman"/>
                <w:b/>
                <w:sz w:val="18"/>
                <w:szCs w:val="18"/>
                <w:lang w:eastAsia="ru-RU" w:bidi="ru-RU"/>
              </w:rPr>
              <w:t>0,089</w:t>
            </w:r>
          </w:p>
          <w:p w:rsidR="00867E55" w:rsidRPr="00704AE1" w:rsidRDefault="00867E55" w:rsidP="00867E55">
            <w:pPr>
              <w:jc w:val="both"/>
              <w:rPr>
                <w:rFonts w:ascii="Times New Roman" w:hAnsi="Times New Roman" w:cs="Times New Roman"/>
                <w:b/>
                <w:sz w:val="18"/>
                <w:szCs w:val="18"/>
                <w:lang w:eastAsia="ru-RU" w:bidi="ru-RU"/>
              </w:rPr>
            </w:pPr>
          </w:p>
          <w:p w:rsidR="00867E55" w:rsidRPr="00704AE1" w:rsidRDefault="00867E55" w:rsidP="00867E55">
            <w:pPr>
              <w:jc w:val="both"/>
              <w:rPr>
                <w:rFonts w:ascii="Times New Roman" w:hAnsi="Times New Roman" w:cs="Times New Roman"/>
                <w:b/>
                <w:sz w:val="18"/>
                <w:szCs w:val="18"/>
                <w:lang w:eastAsia="ru-RU" w:bidi="ru-RU"/>
              </w:rPr>
            </w:pPr>
            <w:r w:rsidRPr="00704AE1">
              <w:rPr>
                <w:rFonts w:ascii="Times New Roman" w:hAnsi="Times New Roman" w:cs="Times New Roman"/>
                <w:b/>
                <w:sz w:val="18"/>
                <w:szCs w:val="18"/>
                <w:lang w:eastAsia="ru-RU" w:bidi="ru-RU"/>
              </w:rPr>
              <w:t>0,178</w:t>
            </w:r>
          </w:p>
        </w:tc>
        <w:tc>
          <w:tcPr>
            <w:tcW w:w="3912" w:type="dxa"/>
            <w:gridSpan w:val="5"/>
            <w:tcBorders>
              <w:left w:val="single" w:sz="12" w:space="0" w:color="92D050"/>
              <w:right w:val="single" w:sz="12" w:space="0" w:color="92D050"/>
            </w:tcBorders>
            <w:shd w:val="clear" w:color="auto" w:fill="D0CECE" w:themeFill="background2" w:themeFillShade="E6"/>
            <w:vAlign w:val="center"/>
          </w:tcPr>
          <w:p w:rsidR="00867E55" w:rsidRPr="00704AE1" w:rsidRDefault="00867E55" w:rsidP="00867E55">
            <w:pPr>
              <w:jc w:val="both"/>
              <w:rPr>
                <w:rFonts w:ascii="Times New Roman" w:hAnsi="Times New Roman" w:cs="Times New Roman"/>
                <w:b/>
                <w:sz w:val="18"/>
                <w:szCs w:val="18"/>
                <w:lang w:bidi="ru-RU"/>
              </w:rPr>
            </w:pPr>
          </w:p>
        </w:tc>
        <w:tc>
          <w:tcPr>
            <w:tcW w:w="1476" w:type="dxa"/>
            <w:gridSpan w:val="2"/>
            <w:tcBorders>
              <w:left w:val="single" w:sz="12" w:space="0" w:color="92D050"/>
              <w:right w:val="single" w:sz="12" w:space="0" w:color="92D050"/>
            </w:tcBorders>
            <w:shd w:val="clear" w:color="auto" w:fill="D0CECE" w:themeFill="background2" w:themeFillShade="E6"/>
            <w:vAlign w:val="center"/>
          </w:tcPr>
          <w:p w:rsidR="00867E55" w:rsidRPr="00704AE1" w:rsidRDefault="00867E55" w:rsidP="00867E55">
            <w:pPr>
              <w:jc w:val="center"/>
              <w:rPr>
                <w:rFonts w:ascii="Times New Roman" w:hAnsi="Times New Roman" w:cs="Times New Roman"/>
                <w:b/>
                <w:sz w:val="18"/>
                <w:szCs w:val="18"/>
                <w:lang w:eastAsia="ru-RU" w:bidi="ru-RU"/>
              </w:rPr>
            </w:pPr>
          </w:p>
        </w:tc>
        <w:tc>
          <w:tcPr>
            <w:tcW w:w="1338" w:type="dxa"/>
            <w:tcBorders>
              <w:left w:val="single" w:sz="12" w:space="0" w:color="92D050"/>
              <w:right w:val="single" w:sz="18" w:space="0" w:color="FF0000"/>
            </w:tcBorders>
            <w:shd w:val="clear" w:color="auto" w:fill="D0CECE" w:themeFill="background2" w:themeFillShade="E6"/>
            <w:vAlign w:val="center"/>
          </w:tcPr>
          <w:p w:rsidR="00867E55" w:rsidRPr="00704AE1" w:rsidRDefault="00867E55" w:rsidP="00867E55">
            <w:pPr>
              <w:jc w:val="both"/>
              <w:rPr>
                <w:rFonts w:ascii="Times New Roman" w:hAnsi="Times New Roman" w:cs="Times New Roman"/>
                <w:sz w:val="24"/>
                <w:szCs w:val="24"/>
                <w:lang w:eastAsia="ru-RU" w:bidi="ru-RU"/>
              </w:rPr>
            </w:pPr>
          </w:p>
        </w:tc>
      </w:tr>
      <w:tr w:rsidR="00867E55" w:rsidRPr="00704AE1" w:rsidTr="007477B3">
        <w:trPr>
          <w:gridAfter w:val="4"/>
          <w:wAfter w:w="21268" w:type="dxa"/>
        </w:trPr>
        <w:tc>
          <w:tcPr>
            <w:tcW w:w="567" w:type="dxa"/>
            <w:tcBorders>
              <w:left w:val="single" w:sz="18" w:space="0" w:color="FF0000"/>
            </w:tcBorders>
            <w:shd w:val="clear" w:color="auto" w:fill="D0CECE" w:themeFill="background2" w:themeFillShade="E6"/>
          </w:tcPr>
          <w:p w:rsidR="00867E55" w:rsidRPr="00704AE1" w:rsidRDefault="00867E55" w:rsidP="00867E55">
            <w:pPr>
              <w:jc w:val="both"/>
              <w:rPr>
                <w:rFonts w:ascii="Times New Roman" w:hAnsi="Times New Roman" w:cs="Times New Roman"/>
                <w:b/>
                <w:sz w:val="24"/>
                <w:szCs w:val="24"/>
                <w:lang w:eastAsia="ru-RU" w:bidi="ru-RU"/>
              </w:rPr>
            </w:pPr>
            <w:r w:rsidRPr="00704AE1">
              <w:rPr>
                <w:rFonts w:ascii="Times New Roman" w:hAnsi="Times New Roman" w:cs="Times New Roman"/>
                <w:b/>
                <w:sz w:val="24"/>
                <w:szCs w:val="24"/>
                <w:lang w:eastAsia="ru-RU" w:bidi="ru-RU"/>
              </w:rPr>
              <w:t>9</w:t>
            </w:r>
          </w:p>
        </w:tc>
        <w:tc>
          <w:tcPr>
            <w:tcW w:w="2105" w:type="dxa"/>
            <w:tcBorders>
              <w:right w:val="single" w:sz="12" w:space="0" w:color="FF0000"/>
            </w:tcBorders>
            <w:shd w:val="clear" w:color="auto" w:fill="D0CECE" w:themeFill="background2" w:themeFillShade="E6"/>
          </w:tcPr>
          <w:p w:rsidR="00867E55" w:rsidRPr="003F688F" w:rsidRDefault="00867E55" w:rsidP="00867E55">
            <w:pPr>
              <w:rPr>
                <w:rFonts w:ascii="Times New Roman" w:hAnsi="Times New Roman" w:cs="Times New Roman"/>
                <w:b/>
                <w:sz w:val="24"/>
                <w:szCs w:val="24"/>
              </w:rPr>
            </w:pPr>
            <w:r w:rsidRPr="003F688F">
              <w:rPr>
                <w:rFonts w:ascii="Times New Roman" w:hAnsi="Times New Roman" w:cs="Times New Roman"/>
                <w:b/>
                <w:sz w:val="24"/>
                <w:szCs w:val="24"/>
              </w:rPr>
              <w:t xml:space="preserve">Котельная№9, </w:t>
            </w:r>
          </w:p>
          <w:p w:rsidR="00867E55" w:rsidRDefault="00867E55" w:rsidP="00867E55">
            <w:pPr>
              <w:rPr>
                <w:rFonts w:ascii="Times New Roman" w:hAnsi="Times New Roman" w:cs="Times New Roman"/>
                <w:sz w:val="24"/>
                <w:szCs w:val="24"/>
              </w:rPr>
            </w:pPr>
            <w:r w:rsidRPr="00976526">
              <w:rPr>
                <w:rFonts w:ascii="Times New Roman" w:hAnsi="Times New Roman" w:cs="Times New Roman"/>
                <w:sz w:val="24"/>
                <w:szCs w:val="24"/>
              </w:rPr>
              <w:t>МБОУ СОШ</w:t>
            </w:r>
            <w:r>
              <w:rPr>
                <w:rFonts w:ascii="Times New Roman" w:hAnsi="Times New Roman" w:cs="Times New Roman"/>
                <w:sz w:val="24"/>
                <w:szCs w:val="24"/>
              </w:rPr>
              <w:t xml:space="preserve"> №5</w:t>
            </w:r>
          </w:p>
          <w:p w:rsidR="00867E55" w:rsidRPr="00ED7726" w:rsidRDefault="00867E55" w:rsidP="00867E55">
            <w:pPr>
              <w:rPr>
                <w:rFonts w:ascii="Times New Roman" w:hAnsi="Times New Roman" w:cs="Times New Roman"/>
                <w:b/>
                <w:sz w:val="20"/>
                <w:szCs w:val="20"/>
              </w:rPr>
            </w:pPr>
            <w:r>
              <w:rPr>
                <w:rFonts w:ascii="Times New Roman" w:hAnsi="Times New Roman" w:cs="Times New Roman"/>
                <w:sz w:val="24"/>
                <w:szCs w:val="24"/>
              </w:rPr>
              <w:t xml:space="preserve">ИШМА-100 х 2 </w:t>
            </w:r>
            <w:proofErr w:type="spellStart"/>
            <w:r>
              <w:rPr>
                <w:rFonts w:ascii="Times New Roman" w:hAnsi="Times New Roman" w:cs="Times New Roman"/>
                <w:sz w:val="24"/>
                <w:szCs w:val="24"/>
              </w:rPr>
              <w:t>шт</w:t>
            </w:r>
            <w:proofErr w:type="spellEnd"/>
          </w:p>
        </w:tc>
        <w:tc>
          <w:tcPr>
            <w:tcW w:w="1014" w:type="dxa"/>
            <w:tcBorders>
              <w:left w:val="single" w:sz="12" w:space="0" w:color="FF0000"/>
              <w:right w:val="single" w:sz="12" w:space="0" w:color="92D050"/>
            </w:tcBorders>
            <w:shd w:val="clear" w:color="auto" w:fill="D0CECE" w:themeFill="background2" w:themeFillShade="E6"/>
            <w:vAlign w:val="center"/>
          </w:tcPr>
          <w:p w:rsidR="00867E55" w:rsidRPr="00704AE1" w:rsidRDefault="00867E55" w:rsidP="00867E55">
            <w:pPr>
              <w:jc w:val="both"/>
              <w:rPr>
                <w:rFonts w:ascii="Times New Roman" w:hAnsi="Times New Roman" w:cs="Times New Roman"/>
                <w:b/>
                <w:sz w:val="18"/>
                <w:szCs w:val="18"/>
                <w:lang w:eastAsia="ru-RU" w:bidi="ru-RU"/>
              </w:rPr>
            </w:pPr>
            <w:r w:rsidRPr="00704AE1">
              <w:rPr>
                <w:rFonts w:ascii="Times New Roman" w:hAnsi="Times New Roman" w:cs="Times New Roman"/>
                <w:b/>
                <w:sz w:val="18"/>
                <w:szCs w:val="18"/>
                <w:lang w:eastAsia="ru-RU" w:bidi="ru-RU"/>
              </w:rPr>
              <w:t>0.019</w:t>
            </w:r>
          </w:p>
        </w:tc>
        <w:tc>
          <w:tcPr>
            <w:tcW w:w="3912" w:type="dxa"/>
            <w:gridSpan w:val="5"/>
            <w:tcBorders>
              <w:left w:val="single" w:sz="12" w:space="0" w:color="FF0000"/>
              <w:right w:val="single" w:sz="12" w:space="0" w:color="92D050"/>
            </w:tcBorders>
            <w:shd w:val="clear" w:color="auto" w:fill="D0CECE" w:themeFill="background2" w:themeFillShade="E6"/>
            <w:vAlign w:val="center"/>
          </w:tcPr>
          <w:p w:rsidR="00867E55" w:rsidRPr="00704AE1" w:rsidRDefault="00867E55" w:rsidP="00867E55">
            <w:pPr>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Замена на газовый котел с выработкой электроэнергии для внутренних нужд администрации</w:t>
            </w:r>
          </w:p>
        </w:tc>
        <w:tc>
          <w:tcPr>
            <w:tcW w:w="1476" w:type="dxa"/>
            <w:gridSpan w:val="2"/>
            <w:tcBorders>
              <w:left w:val="single" w:sz="12" w:space="0" w:color="92D050"/>
              <w:right w:val="single" w:sz="12" w:space="0" w:color="92D050"/>
            </w:tcBorders>
            <w:shd w:val="clear" w:color="auto" w:fill="D0CECE" w:themeFill="background2" w:themeFillShade="E6"/>
            <w:vAlign w:val="center"/>
          </w:tcPr>
          <w:p w:rsidR="00867E55" w:rsidRPr="00704AE1" w:rsidRDefault="00867E55" w:rsidP="00867E55">
            <w:pPr>
              <w:jc w:val="center"/>
              <w:rPr>
                <w:rFonts w:ascii="Times New Roman" w:hAnsi="Times New Roman" w:cs="Times New Roman"/>
                <w:b/>
                <w:sz w:val="18"/>
                <w:szCs w:val="18"/>
                <w:lang w:eastAsia="ru-RU" w:bidi="ru-RU"/>
              </w:rPr>
            </w:pPr>
          </w:p>
        </w:tc>
        <w:tc>
          <w:tcPr>
            <w:tcW w:w="1338" w:type="dxa"/>
            <w:tcBorders>
              <w:left w:val="single" w:sz="12" w:space="0" w:color="92D050"/>
              <w:right w:val="single" w:sz="18" w:space="0" w:color="FF0000"/>
            </w:tcBorders>
            <w:shd w:val="clear" w:color="auto" w:fill="D0CECE" w:themeFill="background2" w:themeFillShade="E6"/>
            <w:vAlign w:val="center"/>
          </w:tcPr>
          <w:p w:rsidR="00867E55" w:rsidRPr="00704AE1" w:rsidRDefault="00867E55" w:rsidP="00867E55">
            <w:pPr>
              <w:jc w:val="both"/>
              <w:rPr>
                <w:rFonts w:ascii="Times New Roman" w:hAnsi="Times New Roman" w:cs="Times New Roman"/>
                <w:sz w:val="24"/>
                <w:szCs w:val="24"/>
                <w:lang w:eastAsia="ru-RU" w:bidi="ru-RU"/>
              </w:rPr>
            </w:pPr>
          </w:p>
        </w:tc>
      </w:tr>
      <w:tr w:rsidR="00867E55" w:rsidRPr="00704AE1" w:rsidTr="007477B3">
        <w:trPr>
          <w:gridAfter w:val="4"/>
          <w:wAfter w:w="21268" w:type="dxa"/>
        </w:trPr>
        <w:tc>
          <w:tcPr>
            <w:tcW w:w="567" w:type="dxa"/>
            <w:tcBorders>
              <w:left w:val="single" w:sz="18" w:space="0" w:color="FF0000"/>
            </w:tcBorders>
            <w:shd w:val="clear" w:color="auto" w:fill="D0CECE" w:themeFill="background2" w:themeFillShade="E6"/>
          </w:tcPr>
          <w:p w:rsidR="00867E55" w:rsidRPr="00704AE1" w:rsidRDefault="00867E55" w:rsidP="00867E55">
            <w:pPr>
              <w:jc w:val="both"/>
              <w:rPr>
                <w:rFonts w:ascii="Times New Roman" w:hAnsi="Times New Roman" w:cs="Times New Roman"/>
                <w:b/>
                <w:sz w:val="24"/>
                <w:szCs w:val="24"/>
                <w:lang w:eastAsia="ru-RU" w:bidi="ru-RU"/>
              </w:rPr>
            </w:pPr>
            <w:r w:rsidRPr="00704AE1">
              <w:rPr>
                <w:rFonts w:ascii="Times New Roman" w:hAnsi="Times New Roman" w:cs="Times New Roman"/>
                <w:b/>
                <w:sz w:val="24"/>
                <w:szCs w:val="24"/>
                <w:lang w:eastAsia="ru-RU" w:bidi="ru-RU"/>
              </w:rPr>
              <w:t>10</w:t>
            </w:r>
          </w:p>
        </w:tc>
        <w:tc>
          <w:tcPr>
            <w:tcW w:w="2105" w:type="dxa"/>
            <w:tcBorders>
              <w:right w:val="single" w:sz="12" w:space="0" w:color="FF0000"/>
            </w:tcBorders>
            <w:shd w:val="clear" w:color="auto" w:fill="D0CECE" w:themeFill="background2" w:themeFillShade="E6"/>
          </w:tcPr>
          <w:p w:rsidR="00867E55" w:rsidRDefault="00867E55" w:rsidP="00867E55">
            <w:pPr>
              <w:jc w:val="both"/>
              <w:rPr>
                <w:rFonts w:ascii="Times New Roman" w:hAnsi="Times New Roman" w:cs="Times New Roman"/>
                <w:sz w:val="24"/>
                <w:szCs w:val="24"/>
              </w:rPr>
            </w:pPr>
            <w:r>
              <w:rPr>
                <w:rFonts w:ascii="Times New Roman" w:hAnsi="Times New Roman" w:cs="Times New Roman"/>
                <w:sz w:val="24"/>
                <w:szCs w:val="24"/>
              </w:rPr>
              <w:t xml:space="preserve">Филиал </w:t>
            </w:r>
            <w:r w:rsidRPr="00976526">
              <w:rPr>
                <w:rFonts w:ascii="Times New Roman" w:hAnsi="Times New Roman" w:cs="Times New Roman"/>
                <w:sz w:val="24"/>
                <w:szCs w:val="24"/>
              </w:rPr>
              <w:t>С</w:t>
            </w:r>
            <w:r>
              <w:rPr>
                <w:rFonts w:ascii="Times New Roman" w:hAnsi="Times New Roman" w:cs="Times New Roman"/>
                <w:sz w:val="24"/>
                <w:szCs w:val="24"/>
              </w:rPr>
              <w:t xml:space="preserve">ельский дом культуры </w:t>
            </w:r>
            <w:r w:rsidRPr="00976526">
              <w:rPr>
                <w:rFonts w:ascii="Times New Roman" w:hAnsi="Times New Roman" w:cs="Times New Roman"/>
                <w:sz w:val="24"/>
                <w:szCs w:val="24"/>
              </w:rPr>
              <w:t>х. П</w:t>
            </w:r>
            <w:r>
              <w:rPr>
                <w:rFonts w:ascii="Times New Roman" w:hAnsi="Times New Roman" w:cs="Times New Roman"/>
                <w:sz w:val="24"/>
                <w:szCs w:val="24"/>
              </w:rPr>
              <w:t xml:space="preserve">рогресс, </w:t>
            </w:r>
          </w:p>
          <w:p w:rsidR="00867E55" w:rsidRPr="00ED7726" w:rsidRDefault="00867E55" w:rsidP="00867E55">
            <w:pPr>
              <w:rPr>
                <w:rFonts w:ascii="Times New Roman" w:hAnsi="Times New Roman" w:cs="Times New Roman"/>
                <w:b/>
                <w:sz w:val="20"/>
                <w:szCs w:val="20"/>
              </w:rPr>
            </w:pPr>
            <w:proofErr w:type="spellStart"/>
            <w:r>
              <w:rPr>
                <w:rFonts w:ascii="Times New Roman" w:hAnsi="Times New Roman" w:cs="Times New Roman"/>
                <w:sz w:val="24"/>
                <w:szCs w:val="24"/>
              </w:rPr>
              <w:t>Лемакс</w:t>
            </w:r>
            <w:proofErr w:type="spellEnd"/>
            <w:r>
              <w:rPr>
                <w:rFonts w:ascii="Times New Roman" w:hAnsi="Times New Roman" w:cs="Times New Roman"/>
                <w:sz w:val="24"/>
                <w:szCs w:val="24"/>
              </w:rPr>
              <w:t xml:space="preserve"> 35</w:t>
            </w:r>
            <w:r w:rsidRPr="00976526">
              <w:rPr>
                <w:rFonts w:ascii="Times New Roman" w:hAnsi="Times New Roman" w:cs="Times New Roman"/>
                <w:sz w:val="24"/>
                <w:szCs w:val="24"/>
              </w:rPr>
              <w:t>.</w:t>
            </w:r>
          </w:p>
        </w:tc>
        <w:tc>
          <w:tcPr>
            <w:tcW w:w="1014" w:type="dxa"/>
            <w:tcBorders>
              <w:left w:val="single" w:sz="12" w:space="0" w:color="FF0000"/>
              <w:right w:val="single" w:sz="12" w:space="0" w:color="92D050"/>
            </w:tcBorders>
            <w:shd w:val="clear" w:color="auto" w:fill="D0CECE" w:themeFill="background2" w:themeFillShade="E6"/>
            <w:vAlign w:val="center"/>
          </w:tcPr>
          <w:p w:rsidR="00867E55" w:rsidRPr="00704AE1" w:rsidRDefault="00867E55" w:rsidP="00867E55">
            <w:pPr>
              <w:jc w:val="both"/>
              <w:rPr>
                <w:rFonts w:ascii="Times New Roman" w:hAnsi="Times New Roman" w:cs="Times New Roman"/>
                <w:b/>
                <w:sz w:val="18"/>
                <w:szCs w:val="18"/>
                <w:lang w:eastAsia="ru-RU" w:bidi="ru-RU"/>
              </w:rPr>
            </w:pPr>
            <w:r w:rsidRPr="00704AE1">
              <w:rPr>
                <w:rFonts w:ascii="Times New Roman" w:hAnsi="Times New Roman" w:cs="Times New Roman"/>
                <w:b/>
                <w:sz w:val="18"/>
                <w:szCs w:val="18"/>
                <w:lang w:eastAsia="ru-RU" w:bidi="ru-RU"/>
              </w:rPr>
              <w:t>0,011</w:t>
            </w:r>
          </w:p>
        </w:tc>
        <w:tc>
          <w:tcPr>
            <w:tcW w:w="3912" w:type="dxa"/>
            <w:gridSpan w:val="5"/>
            <w:tcBorders>
              <w:left w:val="single" w:sz="12" w:space="0" w:color="FF0000"/>
              <w:right w:val="single" w:sz="12" w:space="0" w:color="92D050"/>
            </w:tcBorders>
            <w:shd w:val="clear" w:color="auto" w:fill="D0CECE" w:themeFill="background2" w:themeFillShade="E6"/>
            <w:vAlign w:val="center"/>
          </w:tcPr>
          <w:p w:rsidR="00867E55" w:rsidRPr="00704AE1" w:rsidRDefault="00867E55" w:rsidP="00867E55">
            <w:pPr>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Замена на газовый котел с выработкой электроэнергии для внутренних нужд администрации</w:t>
            </w:r>
          </w:p>
        </w:tc>
        <w:tc>
          <w:tcPr>
            <w:tcW w:w="1476" w:type="dxa"/>
            <w:gridSpan w:val="2"/>
            <w:tcBorders>
              <w:left w:val="single" w:sz="12" w:space="0" w:color="92D050"/>
              <w:right w:val="single" w:sz="12" w:space="0" w:color="92D050"/>
            </w:tcBorders>
            <w:shd w:val="clear" w:color="auto" w:fill="D0CECE" w:themeFill="background2" w:themeFillShade="E6"/>
            <w:vAlign w:val="center"/>
          </w:tcPr>
          <w:p w:rsidR="00867E55" w:rsidRPr="00704AE1" w:rsidRDefault="00867E55" w:rsidP="00867E55">
            <w:pPr>
              <w:jc w:val="center"/>
              <w:rPr>
                <w:rFonts w:ascii="Times New Roman" w:hAnsi="Times New Roman" w:cs="Times New Roman"/>
                <w:b/>
                <w:sz w:val="18"/>
                <w:szCs w:val="18"/>
                <w:lang w:eastAsia="ru-RU" w:bidi="ru-RU"/>
              </w:rPr>
            </w:pPr>
          </w:p>
        </w:tc>
        <w:tc>
          <w:tcPr>
            <w:tcW w:w="1338" w:type="dxa"/>
            <w:tcBorders>
              <w:left w:val="single" w:sz="12" w:space="0" w:color="92D050"/>
              <w:right w:val="single" w:sz="18" w:space="0" w:color="FF0000"/>
            </w:tcBorders>
            <w:shd w:val="clear" w:color="auto" w:fill="D0CECE" w:themeFill="background2" w:themeFillShade="E6"/>
            <w:vAlign w:val="center"/>
          </w:tcPr>
          <w:p w:rsidR="00867E55" w:rsidRPr="00704AE1" w:rsidRDefault="00867E55" w:rsidP="00867E55">
            <w:pPr>
              <w:jc w:val="both"/>
              <w:rPr>
                <w:rFonts w:ascii="Times New Roman" w:hAnsi="Times New Roman" w:cs="Times New Roman"/>
                <w:sz w:val="24"/>
                <w:szCs w:val="24"/>
                <w:lang w:eastAsia="ru-RU" w:bidi="ru-RU"/>
              </w:rPr>
            </w:pPr>
          </w:p>
        </w:tc>
      </w:tr>
      <w:tr w:rsidR="00867E55" w:rsidRPr="00704AE1" w:rsidTr="007477B3">
        <w:trPr>
          <w:gridAfter w:val="3"/>
          <w:wAfter w:w="20424" w:type="dxa"/>
        </w:trPr>
        <w:tc>
          <w:tcPr>
            <w:tcW w:w="567" w:type="dxa"/>
            <w:tcBorders>
              <w:left w:val="single" w:sz="18" w:space="0" w:color="FF0000"/>
            </w:tcBorders>
            <w:shd w:val="clear" w:color="auto" w:fill="D0CECE" w:themeFill="background2" w:themeFillShade="E6"/>
          </w:tcPr>
          <w:p w:rsidR="00867E55" w:rsidRPr="00704AE1" w:rsidRDefault="00867E55" w:rsidP="00867E55">
            <w:pPr>
              <w:jc w:val="both"/>
              <w:rPr>
                <w:rFonts w:ascii="Times New Roman" w:hAnsi="Times New Roman" w:cs="Times New Roman"/>
                <w:b/>
                <w:sz w:val="24"/>
                <w:szCs w:val="24"/>
                <w:lang w:eastAsia="ru-RU" w:bidi="ru-RU"/>
              </w:rPr>
            </w:pPr>
            <w:r w:rsidRPr="00704AE1">
              <w:rPr>
                <w:rFonts w:ascii="Times New Roman" w:hAnsi="Times New Roman" w:cs="Times New Roman"/>
                <w:b/>
                <w:sz w:val="24"/>
                <w:szCs w:val="24"/>
                <w:lang w:eastAsia="ru-RU" w:bidi="ru-RU"/>
              </w:rPr>
              <w:t>11</w:t>
            </w:r>
          </w:p>
        </w:tc>
        <w:tc>
          <w:tcPr>
            <w:tcW w:w="2105" w:type="dxa"/>
            <w:tcBorders>
              <w:right w:val="single" w:sz="12" w:space="0" w:color="FF0000"/>
            </w:tcBorders>
            <w:shd w:val="clear" w:color="auto" w:fill="D0CECE" w:themeFill="background2" w:themeFillShade="E6"/>
          </w:tcPr>
          <w:p w:rsidR="00867E55" w:rsidRPr="00976526" w:rsidRDefault="00867E55" w:rsidP="00867E55">
            <w:pPr>
              <w:rPr>
                <w:rFonts w:ascii="Times New Roman" w:hAnsi="Times New Roman" w:cs="Times New Roman"/>
                <w:sz w:val="24"/>
                <w:szCs w:val="24"/>
              </w:rPr>
            </w:pPr>
            <w:r w:rsidRPr="00976526">
              <w:rPr>
                <w:rFonts w:ascii="Times New Roman" w:hAnsi="Times New Roman" w:cs="Times New Roman"/>
                <w:sz w:val="24"/>
                <w:szCs w:val="24"/>
              </w:rPr>
              <w:t xml:space="preserve">Котельная№11 </w:t>
            </w:r>
          </w:p>
          <w:p w:rsidR="00867E55" w:rsidRDefault="00867E55" w:rsidP="00867E55">
            <w:pPr>
              <w:jc w:val="both"/>
              <w:rPr>
                <w:rFonts w:ascii="Times New Roman" w:hAnsi="Times New Roman" w:cs="Times New Roman"/>
                <w:sz w:val="24"/>
                <w:szCs w:val="24"/>
              </w:rPr>
            </w:pPr>
            <w:r w:rsidRPr="00976526">
              <w:rPr>
                <w:rFonts w:ascii="Times New Roman" w:hAnsi="Times New Roman" w:cs="Times New Roman"/>
                <w:sz w:val="24"/>
                <w:szCs w:val="24"/>
              </w:rPr>
              <w:t>ФАП, х. П</w:t>
            </w:r>
            <w:r>
              <w:rPr>
                <w:rFonts w:ascii="Times New Roman" w:hAnsi="Times New Roman" w:cs="Times New Roman"/>
                <w:sz w:val="24"/>
                <w:szCs w:val="24"/>
              </w:rPr>
              <w:t>рогресс,</w:t>
            </w:r>
          </w:p>
          <w:p w:rsidR="00867E55" w:rsidRPr="00ED7726" w:rsidRDefault="00867E55" w:rsidP="00867E55">
            <w:pPr>
              <w:rPr>
                <w:rFonts w:ascii="Times New Roman" w:hAnsi="Times New Roman" w:cs="Times New Roman"/>
                <w:b/>
                <w:sz w:val="20"/>
                <w:szCs w:val="20"/>
              </w:rPr>
            </w:pPr>
            <w:proofErr w:type="spellStart"/>
            <w:r>
              <w:rPr>
                <w:rFonts w:ascii="Times New Roman" w:hAnsi="Times New Roman" w:cs="Times New Roman"/>
                <w:sz w:val="24"/>
                <w:szCs w:val="24"/>
              </w:rPr>
              <w:t>Лемакс</w:t>
            </w:r>
            <w:proofErr w:type="spellEnd"/>
            <w:r>
              <w:rPr>
                <w:rFonts w:ascii="Times New Roman" w:hAnsi="Times New Roman" w:cs="Times New Roman"/>
                <w:sz w:val="24"/>
                <w:szCs w:val="24"/>
              </w:rPr>
              <w:t xml:space="preserve"> 20</w:t>
            </w:r>
          </w:p>
        </w:tc>
        <w:tc>
          <w:tcPr>
            <w:tcW w:w="1014" w:type="dxa"/>
            <w:tcBorders>
              <w:left w:val="single" w:sz="12" w:space="0" w:color="FF0000"/>
              <w:right w:val="single" w:sz="12" w:space="0" w:color="92D050"/>
            </w:tcBorders>
            <w:shd w:val="clear" w:color="auto" w:fill="D0CECE" w:themeFill="background2" w:themeFillShade="E6"/>
            <w:vAlign w:val="center"/>
          </w:tcPr>
          <w:p w:rsidR="00867E55" w:rsidRPr="00704AE1" w:rsidRDefault="00867E55" w:rsidP="00867E55">
            <w:pPr>
              <w:jc w:val="both"/>
              <w:rPr>
                <w:rFonts w:ascii="Times New Roman" w:hAnsi="Times New Roman" w:cs="Times New Roman"/>
                <w:b/>
                <w:sz w:val="18"/>
                <w:szCs w:val="18"/>
                <w:lang w:eastAsia="ru-RU" w:bidi="ru-RU"/>
              </w:rPr>
            </w:pPr>
            <w:r w:rsidRPr="00704AE1">
              <w:rPr>
                <w:rFonts w:ascii="Times New Roman" w:hAnsi="Times New Roman" w:cs="Times New Roman"/>
                <w:b/>
                <w:sz w:val="18"/>
                <w:szCs w:val="18"/>
                <w:lang w:eastAsia="ru-RU" w:bidi="ru-RU"/>
              </w:rPr>
              <w:t>0,054</w:t>
            </w:r>
          </w:p>
        </w:tc>
        <w:tc>
          <w:tcPr>
            <w:tcW w:w="3912" w:type="dxa"/>
            <w:gridSpan w:val="5"/>
            <w:tcBorders>
              <w:left w:val="single" w:sz="12" w:space="0" w:color="FF0000"/>
              <w:right w:val="single" w:sz="12" w:space="0" w:color="92D050"/>
            </w:tcBorders>
            <w:shd w:val="clear" w:color="auto" w:fill="D0CECE" w:themeFill="background2" w:themeFillShade="E6"/>
            <w:vAlign w:val="center"/>
          </w:tcPr>
          <w:p w:rsidR="00867E55" w:rsidRPr="00704AE1" w:rsidRDefault="00867E55" w:rsidP="00867E55">
            <w:pPr>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Замена на газовый котел с выработкой электроэнергии для внутренних нужд администрации</w:t>
            </w:r>
          </w:p>
        </w:tc>
        <w:tc>
          <w:tcPr>
            <w:tcW w:w="1476" w:type="dxa"/>
            <w:gridSpan w:val="2"/>
            <w:tcBorders>
              <w:left w:val="single" w:sz="12" w:space="0" w:color="92D050"/>
              <w:right w:val="single" w:sz="12" w:space="0" w:color="92D050"/>
            </w:tcBorders>
            <w:shd w:val="clear" w:color="auto" w:fill="D0CECE" w:themeFill="background2" w:themeFillShade="E6"/>
            <w:vAlign w:val="center"/>
          </w:tcPr>
          <w:p w:rsidR="00867E55" w:rsidRPr="00704AE1" w:rsidRDefault="00867E55" w:rsidP="00867E55">
            <w:pPr>
              <w:jc w:val="both"/>
              <w:rPr>
                <w:rFonts w:ascii="Times New Roman" w:hAnsi="Times New Roman" w:cs="Times New Roman"/>
                <w:b/>
                <w:sz w:val="18"/>
                <w:szCs w:val="18"/>
                <w:lang w:eastAsia="ru-RU" w:bidi="ru-RU"/>
              </w:rPr>
            </w:pPr>
          </w:p>
        </w:tc>
        <w:tc>
          <w:tcPr>
            <w:tcW w:w="1338" w:type="dxa"/>
            <w:tcBorders>
              <w:left w:val="single" w:sz="12" w:space="0" w:color="92D050"/>
              <w:right w:val="single" w:sz="18" w:space="0" w:color="FF0000"/>
            </w:tcBorders>
            <w:shd w:val="clear" w:color="auto" w:fill="D0CECE" w:themeFill="background2" w:themeFillShade="E6"/>
            <w:vAlign w:val="center"/>
          </w:tcPr>
          <w:p w:rsidR="00867E55" w:rsidRPr="00704AE1" w:rsidRDefault="00867E55" w:rsidP="00867E55">
            <w:pPr>
              <w:jc w:val="both"/>
              <w:rPr>
                <w:rFonts w:ascii="Times New Roman" w:hAnsi="Times New Roman" w:cs="Times New Roman"/>
                <w:b/>
                <w:sz w:val="18"/>
                <w:szCs w:val="18"/>
                <w:lang w:eastAsia="ru-RU" w:bidi="ru-RU"/>
              </w:rPr>
            </w:pPr>
          </w:p>
        </w:tc>
        <w:tc>
          <w:tcPr>
            <w:tcW w:w="844" w:type="dxa"/>
            <w:vAlign w:val="center"/>
          </w:tcPr>
          <w:p w:rsidR="00867E55" w:rsidRPr="00704AE1" w:rsidRDefault="00867E55" w:rsidP="00867E55">
            <w:pPr>
              <w:jc w:val="both"/>
              <w:rPr>
                <w:rFonts w:ascii="Times New Roman" w:hAnsi="Times New Roman" w:cs="Times New Roman"/>
                <w:b/>
                <w:sz w:val="18"/>
                <w:szCs w:val="18"/>
                <w:lang w:eastAsia="ru-RU" w:bidi="ru-RU"/>
              </w:rPr>
            </w:pPr>
          </w:p>
        </w:tc>
      </w:tr>
      <w:tr w:rsidR="007A52FE" w:rsidRPr="00704AE1" w:rsidTr="007477B3">
        <w:trPr>
          <w:gridAfter w:val="4"/>
          <w:wAfter w:w="21268" w:type="dxa"/>
        </w:trPr>
        <w:tc>
          <w:tcPr>
            <w:tcW w:w="567" w:type="dxa"/>
            <w:tcBorders>
              <w:left w:val="single" w:sz="18" w:space="0" w:color="FF0000"/>
            </w:tcBorders>
            <w:shd w:val="clear" w:color="auto" w:fill="D0CECE" w:themeFill="background2" w:themeFillShade="E6"/>
          </w:tcPr>
          <w:p w:rsidR="007A52FE" w:rsidRPr="00704AE1" w:rsidRDefault="007A52FE" w:rsidP="007A52FE">
            <w:pPr>
              <w:jc w:val="both"/>
              <w:rPr>
                <w:rFonts w:ascii="Times New Roman" w:hAnsi="Times New Roman" w:cs="Times New Roman"/>
                <w:b/>
                <w:sz w:val="24"/>
                <w:szCs w:val="24"/>
                <w:lang w:eastAsia="ru-RU" w:bidi="ru-RU"/>
              </w:rPr>
            </w:pPr>
          </w:p>
        </w:tc>
        <w:tc>
          <w:tcPr>
            <w:tcW w:w="2105" w:type="dxa"/>
            <w:tcBorders>
              <w:right w:val="single" w:sz="12" w:space="0" w:color="FF0000"/>
            </w:tcBorders>
            <w:shd w:val="clear" w:color="auto" w:fill="D0CECE" w:themeFill="background2" w:themeFillShade="E6"/>
          </w:tcPr>
          <w:p w:rsidR="007A52FE" w:rsidRPr="00704AE1" w:rsidRDefault="007A52FE" w:rsidP="007A52FE">
            <w:pPr>
              <w:rPr>
                <w:rFonts w:ascii="Times New Roman" w:hAnsi="Times New Roman" w:cs="Times New Roman"/>
                <w:b/>
                <w:sz w:val="20"/>
                <w:szCs w:val="20"/>
                <w:lang w:eastAsia="ru-RU" w:bidi="ru-RU"/>
              </w:rPr>
            </w:pPr>
          </w:p>
        </w:tc>
        <w:tc>
          <w:tcPr>
            <w:tcW w:w="1014" w:type="dxa"/>
            <w:tcBorders>
              <w:left w:val="single" w:sz="12" w:space="0" w:color="FF0000"/>
              <w:right w:val="single" w:sz="12" w:space="0" w:color="92D050"/>
            </w:tcBorders>
            <w:shd w:val="clear" w:color="auto" w:fill="D0CECE" w:themeFill="background2" w:themeFillShade="E6"/>
            <w:vAlign w:val="center"/>
          </w:tcPr>
          <w:p w:rsidR="007A52FE" w:rsidRPr="00704AE1" w:rsidRDefault="007A52FE" w:rsidP="007A52FE">
            <w:pPr>
              <w:jc w:val="both"/>
              <w:rPr>
                <w:rFonts w:ascii="Times New Roman" w:hAnsi="Times New Roman" w:cs="Times New Roman"/>
                <w:b/>
                <w:sz w:val="18"/>
                <w:szCs w:val="18"/>
                <w:lang w:eastAsia="ru-RU" w:bidi="ru-RU"/>
              </w:rPr>
            </w:pPr>
            <w:r w:rsidRPr="00704AE1">
              <w:rPr>
                <w:rFonts w:ascii="Times New Roman" w:hAnsi="Times New Roman" w:cs="Times New Roman"/>
                <w:b/>
                <w:sz w:val="18"/>
                <w:szCs w:val="18"/>
                <w:lang w:eastAsia="ru-RU" w:bidi="ru-RU"/>
              </w:rPr>
              <w:t>0,02</w:t>
            </w:r>
          </w:p>
        </w:tc>
        <w:tc>
          <w:tcPr>
            <w:tcW w:w="3912" w:type="dxa"/>
            <w:gridSpan w:val="5"/>
            <w:tcBorders>
              <w:left w:val="single" w:sz="12" w:space="0" w:color="FF0000"/>
              <w:right w:val="single" w:sz="12" w:space="0" w:color="92D050"/>
            </w:tcBorders>
            <w:shd w:val="clear" w:color="auto" w:fill="D0CECE" w:themeFill="background2" w:themeFillShade="E6"/>
            <w:vAlign w:val="center"/>
          </w:tcPr>
          <w:p w:rsidR="007A52FE" w:rsidRPr="00704AE1" w:rsidRDefault="00D77560" w:rsidP="007A52FE">
            <w:pPr>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За</w:t>
            </w:r>
            <w:r w:rsidR="007A52FE">
              <w:rPr>
                <w:rFonts w:ascii="Times New Roman" w:hAnsi="Times New Roman" w:cs="Times New Roman"/>
                <w:b/>
                <w:sz w:val="18"/>
                <w:szCs w:val="18"/>
                <w:lang w:eastAsia="ru-RU" w:bidi="ru-RU"/>
              </w:rPr>
              <w:t>мена на газовый котел с выработкой электроэнергии для внутренних нужд администрации</w:t>
            </w:r>
          </w:p>
        </w:tc>
        <w:tc>
          <w:tcPr>
            <w:tcW w:w="1476" w:type="dxa"/>
            <w:gridSpan w:val="2"/>
            <w:tcBorders>
              <w:left w:val="single" w:sz="12" w:space="0" w:color="92D050"/>
              <w:right w:val="single" w:sz="12" w:space="0" w:color="92D050"/>
            </w:tcBorders>
            <w:shd w:val="clear" w:color="auto" w:fill="D0CECE" w:themeFill="background2" w:themeFillShade="E6"/>
            <w:vAlign w:val="center"/>
          </w:tcPr>
          <w:p w:rsidR="007A52FE" w:rsidRPr="00704AE1" w:rsidRDefault="007A52FE" w:rsidP="007A52FE">
            <w:pPr>
              <w:jc w:val="center"/>
              <w:rPr>
                <w:rFonts w:ascii="Times New Roman" w:hAnsi="Times New Roman" w:cs="Times New Roman"/>
                <w:b/>
                <w:sz w:val="18"/>
                <w:szCs w:val="18"/>
                <w:lang w:eastAsia="ru-RU" w:bidi="ru-RU"/>
              </w:rPr>
            </w:pPr>
          </w:p>
        </w:tc>
        <w:tc>
          <w:tcPr>
            <w:tcW w:w="1338" w:type="dxa"/>
            <w:tcBorders>
              <w:left w:val="single" w:sz="12" w:space="0" w:color="92D050"/>
              <w:right w:val="single" w:sz="18" w:space="0" w:color="FF0000"/>
            </w:tcBorders>
            <w:shd w:val="clear" w:color="auto" w:fill="D0CECE" w:themeFill="background2" w:themeFillShade="E6"/>
            <w:vAlign w:val="center"/>
          </w:tcPr>
          <w:p w:rsidR="007A52FE" w:rsidRPr="00704AE1" w:rsidRDefault="007A52FE" w:rsidP="007A52FE">
            <w:pPr>
              <w:jc w:val="both"/>
              <w:rPr>
                <w:rFonts w:ascii="Times New Roman" w:hAnsi="Times New Roman" w:cs="Times New Roman"/>
                <w:sz w:val="24"/>
                <w:szCs w:val="24"/>
                <w:lang w:eastAsia="ru-RU" w:bidi="ru-RU"/>
              </w:rPr>
            </w:pPr>
          </w:p>
        </w:tc>
      </w:tr>
      <w:tr w:rsidR="007A52FE" w:rsidRPr="00704AE1" w:rsidTr="007477B3">
        <w:trPr>
          <w:gridAfter w:val="4"/>
          <w:wAfter w:w="21268" w:type="dxa"/>
        </w:trPr>
        <w:tc>
          <w:tcPr>
            <w:tcW w:w="567" w:type="dxa"/>
            <w:tcBorders>
              <w:left w:val="single" w:sz="18" w:space="0" w:color="FF0000"/>
            </w:tcBorders>
            <w:shd w:val="clear" w:color="auto" w:fill="D0CECE" w:themeFill="background2" w:themeFillShade="E6"/>
          </w:tcPr>
          <w:p w:rsidR="007A52FE" w:rsidRPr="00704AE1" w:rsidRDefault="007A52FE" w:rsidP="007A52FE">
            <w:pPr>
              <w:jc w:val="both"/>
              <w:rPr>
                <w:rFonts w:ascii="Times New Roman" w:hAnsi="Times New Roman" w:cs="Times New Roman"/>
                <w:b/>
                <w:sz w:val="24"/>
                <w:szCs w:val="24"/>
                <w:lang w:eastAsia="ru-RU" w:bidi="ru-RU"/>
              </w:rPr>
            </w:pPr>
            <w:r w:rsidRPr="00704AE1">
              <w:rPr>
                <w:rFonts w:ascii="Times New Roman" w:hAnsi="Times New Roman" w:cs="Times New Roman"/>
                <w:b/>
                <w:sz w:val="24"/>
                <w:szCs w:val="24"/>
                <w:lang w:eastAsia="ru-RU" w:bidi="ru-RU"/>
              </w:rPr>
              <w:t>12</w:t>
            </w:r>
          </w:p>
        </w:tc>
        <w:tc>
          <w:tcPr>
            <w:tcW w:w="2105" w:type="dxa"/>
            <w:tcBorders>
              <w:right w:val="single" w:sz="12" w:space="0" w:color="FF0000"/>
            </w:tcBorders>
            <w:shd w:val="clear" w:color="auto" w:fill="D0CECE" w:themeFill="background2" w:themeFillShade="E6"/>
          </w:tcPr>
          <w:p w:rsidR="007A52FE" w:rsidRPr="00704AE1" w:rsidRDefault="007A52FE" w:rsidP="007A52FE">
            <w:pPr>
              <w:rPr>
                <w:rFonts w:ascii="Times New Roman" w:hAnsi="Times New Roman" w:cs="Times New Roman"/>
                <w:b/>
                <w:sz w:val="20"/>
                <w:szCs w:val="20"/>
              </w:rPr>
            </w:pPr>
          </w:p>
        </w:tc>
        <w:tc>
          <w:tcPr>
            <w:tcW w:w="1014" w:type="dxa"/>
            <w:tcBorders>
              <w:left w:val="single" w:sz="12" w:space="0" w:color="FF0000"/>
              <w:right w:val="single" w:sz="12" w:space="0" w:color="92D050"/>
            </w:tcBorders>
            <w:shd w:val="clear" w:color="auto" w:fill="D0CECE" w:themeFill="background2" w:themeFillShade="E6"/>
            <w:vAlign w:val="center"/>
          </w:tcPr>
          <w:p w:rsidR="007A52FE" w:rsidRPr="00704AE1" w:rsidRDefault="007A52FE" w:rsidP="007A52FE">
            <w:pPr>
              <w:jc w:val="both"/>
              <w:rPr>
                <w:rFonts w:ascii="Times New Roman" w:hAnsi="Times New Roman" w:cs="Times New Roman"/>
                <w:b/>
                <w:sz w:val="18"/>
                <w:szCs w:val="18"/>
                <w:lang w:eastAsia="ru-RU" w:bidi="ru-RU"/>
              </w:rPr>
            </w:pPr>
            <w:r w:rsidRPr="00704AE1">
              <w:rPr>
                <w:rFonts w:ascii="Times New Roman" w:hAnsi="Times New Roman" w:cs="Times New Roman"/>
                <w:b/>
                <w:sz w:val="18"/>
                <w:szCs w:val="18"/>
                <w:lang w:eastAsia="ru-RU" w:bidi="ru-RU"/>
              </w:rPr>
              <w:t>0,03</w:t>
            </w:r>
          </w:p>
        </w:tc>
        <w:tc>
          <w:tcPr>
            <w:tcW w:w="956" w:type="dxa"/>
            <w:tcBorders>
              <w:left w:val="single" w:sz="12" w:space="0" w:color="FF0000"/>
              <w:right w:val="single" w:sz="12" w:space="0" w:color="92D050"/>
            </w:tcBorders>
            <w:shd w:val="clear" w:color="auto" w:fill="D0CECE" w:themeFill="background2" w:themeFillShade="E6"/>
            <w:vAlign w:val="center"/>
          </w:tcPr>
          <w:p w:rsidR="007A52FE" w:rsidRPr="00704AE1" w:rsidRDefault="007A52FE" w:rsidP="007A52FE">
            <w:pPr>
              <w:jc w:val="both"/>
              <w:rPr>
                <w:rFonts w:ascii="Times New Roman" w:hAnsi="Times New Roman" w:cs="Times New Roman"/>
                <w:b/>
                <w:sz w:val="18"/>
                <w:szCs w:val="18"/>
                <w:lang w:eastAsia="ru-RU" w:bidi="ru-RU"/>
              </w:rPr>
            </w:pPr>
          </w:p>
        </w:tc>
        <w:tc>
          <w:tcPr>
            <w:tcW w:w="704" w:type="dxa"/>
            <w:tcBorders>
              <w:left w:val="single" w:sz="12" w:space="0" w:color="FF0000"/>
              <w:right w:val="single" w:sz="12" w:space="0" w:color="92D050"/>
            </w:tcBorders>
            <w:shd w:val="clear" w:color="auto" w:fill="D0CECE" w:themeFill="background2" w:themeFillShade="E6"/>
            <w:vAlign w:val="center"/>
          </w:tcPr>
          <w:p w:rsidR="007A52FE" w:rsidRPr="00704AE1" w:rsidRDefault="007A52FE" w:rsidP="007A52FE">
            <w:pPr>
              <w:jc w:val="both"/>
              <w:rPr>
                <w:rFonts w:ascii="Times New Roman" w:hAnsi="Times New Roman" w:cs="Times New Roman"/>
                <w:b/>
                <w:sz w:val="18"/>
                <w:szCs w:val="18"/>
                <w:lang w:eastAsia="ru-RU" w:bidi="ru-RU"/>
              </w:rPr>
            </w:pPr>
          </w:p>
        </w:tc>
        <w:tc>
          <w:tcPr>
            <w:tcW w:w="704" w:type="dxa"/>
            <w:tcBorders>
              <w:left w:val="single" w:sz="12" w:space="0" w:color="FF0000"/>
              <w:right w:val="single" w:sz="12" w:space="0" w:color="92D050"/>
            </w:tcBorders>
            <w:shd w:val="clear" w:color="auto" w:fill="D0CECE" w:themeFill="background2" w:themeFillShade="E6"/>
            <w:vAlign w:val="center"/>
          </w:tcPr>
          <w:p w:rsidR="007A52FE" w:rsidRPr="00704AE1" w:rsidRDefault="007A52FE" w:rsidP="007A52FE">
            <w:pPr>
              <w:jc w:val="both"/>
              <w:rPr>
                <w:rFonts w:ascii="Times New Roman" w:hAnsi="Times New Roman" w:cs="Times New Roman"/>
                <w:b/>
                <w:sz w:val="18"/>
                <w:szCs w:val="18"/>
                <w:lang w:eastAsia="ru-RU" w:bidi="ru-RU"/>
              </w:rPr>
            </w:pPr>
          </w:p>
        </w:tc>
        <w:tc>
          <w:tcPr>
            <w:tcW w:w="844" w:type="dxa"/>
            <w:tcBorders>
              <w:left w:val="single" w:sz="12" w:space="0" w:color="FF0000"/>
              <w:right w:val="single" w:sz="12" w:space="0" w:color="92D050"/>
            </w:tcBorders>
            <w:shd w:val="clear" w:color="auto" w:fill="D0CECE" w:themeFill="background2" w:themeFillShade="E6"/>
            <w:vAlign w:val="center"/>
          </w:tcPr>
          <w:p w:rsidR="007A52FE" w:rsidRPr="00704AE1" w:rsidRDefault="007A52FE" w:rsidP="007A52FE">
            <w:pPr>
              <w:jc w:val="both"/>
              <w:rPr>
                <w:rFonts w:ascii="Times New Roman" w:hAnsi="Times New Roman" w:cs="Times New Roman"/>
                <w:b/>
                <w:sz w:val="18"/>
                <w:szCs w:val="18"/>
                <w:lang w:eastAsia="ru-RU" w:bidi="ru-RU"/>
              </w:rPr>
            </w:pPr>
          </w:p>
        </w:tc>
        <w:tc>
          <w:tcPr>
            <w:tcW w:w="704" w:type="dxa"/>
            <w:tcBorders>
              <w:left w:val="single" w:sz="12" w:space="0" w:color="FF0000"/>
              <w:right w:val="single" w:sz="12" w:space="0" w:color="92D050"/>
            </w:tcBorders>
            <w:shd w:val="clear" w:color="auto" w:fill="D0CECE" w:themeFill="background2" w:themeFillShade="E6"/>
            <w:vAlign w:val="center"/>
          </w:tcPr>
          <w:p w:rsidR="007A52FE" w:rsidRPr="00704AE1" w:rsidRDefault="007A52FE" w:rsidP="007A52FE">
            <w:pPr>
              <w:jc w:val="both"/>
              <w:rPr>
                <w:rFonts w:ascii="Times New Roman" w:hAnsi="Times New Roman" w:cs="Times New Roman"/>
                <w:b/>
                <w:sz w:val="18"/>
                <w:szCs w:val="18"/>
                <w:lang w:eastAsia="ru-RU" w:bidi="ru-RU"/>
              </w:rPr>
            </w:pPr>
          </w:p>
        </w:tc>
        <w:tc>
          <w:tcPr>
            <w:tcW w:w="1476" w:type="dxa"/>
            <w:gridSpan w:val="2"/>
            <w:tcBorders>
              <w:left w:val="single" w:sz="12" w:space="0" w:color="92D050"/>
              <w:right w:val="single" w:sz="12" w:space="0" w:color="92D050"/>
            </w:tcBorders>
            <w:shd w:val="clear" w:color="auto" w:fill="D0CECE" w:themeFill="background2" w:themeFillShade="E6"/>
            <w:vAlign w:val="center"/>
          </w:tcPr>
          <w:p w:rsidR="007A52FE" w:rsidRPr="00704AE1" w:rsidRDefault="007A52FE" w:rsidP="007A52FE">
            <w:pPr>
              <w:jc w:val="center"/>
              <w:rPr>
                <w:rFonts w:ascii="Times New Roman" w:hAnsi="Times New Roman" w:cs="Times New Roman"/>
                <w:b/>
                <w:sz w:val="18"/>
                <w:szCs w:val="18"/>
                <w:lang w:eastAsia="ru-RU" w:bidi="ru-RU"/>
              </w:rPr>
            </w:pPr>
          </w:p>
        </w:tc>
        <w:tc>
          <w:tcPr>
            <w:tcW w:w="1338" w:type="dxa"/>
            <w:tcBorders>
              <w:left w:val="single" w:sz="12" w:space="0" w:color="92D050"/>
              <w:right w:val="single" w:sz="18" w:space="0" w:color="FF0000"/>
            </w:tcBorders>
            <w:shd w:val="clear" w:color="auto" w:fill="D0CECE" w:themeFill="background2" w:themeFillShade="E6"/>
            <w:vAlign w:val="center"/>
          </w:tcPr>
          <w:p w:rsidR="007A52FE" w:rsidRPr="00704AE1" w:rsidRDefault="007A52FE" w:rsidP="007A52FE">
            <w:pPr>
              <w:jc w:val="both"/>
              <w:rPr>
                <w:rFonts w:ascii="Times New Roman" w:hAnsi="Times New Roman" w:cs="Times New Roman"/>
                <w:sz w:val="24"/>
                <w:szCs w:val="24"/>
                <w:lang w:eastAsia="ru-RU" w:bidi="ru-RU"/>
              </w:rPr>
            </w:pPr>
          </w:p>
        </w:tc>
      </w:tr>
      <w:tr w:rsidR="007A52FE" w:rsidRPr="00704AE1" w:rsidTr="007477B3">
        <w:trPr>
          <w:gridAfter w:val="4"/>
          <w:wAfter w:w="21268" w:type="dxa"/>
        </w:trPr>
        <w:tc>
          <w:tcPr>
            <w:tcW w:w="567" w:type="dxa"/>
            <w:tcBorders>
              <w:left w:val="single" w:sz="18" w:space="0" w:color="FF0000"/>
            </w:tcBorders>
            <w:shd w:val="clear" w:color="auto" w:fill="D0CECE" w:themeFill="background2" w:themeFillShade="E6"/>
          </w:tcPr>
          <w:p w:rsidR="007A52FE" w:rsidRPr="00704AE1" w:rsidRDefault="007A52FE" w:rsidP="007A52FE">
            <w:pPr>
              <w:jc w:val="both"/>
              <w:rPr>
                <w:rFonts w:ascii="Times New Roman" w:hAnsi="Times New Roman" w:cs="Times New Roman"/>
                <w:b/>
                <w:sz w:val="24"/>
                <w:szCs w:val="24"/>
                <w:lang w:eastAsia="ru-RU" w:bidi="ru-RU"/>
              </w:rPr>
            </w:pPr>
            <w:r w:rsidRPr="00704AE1">
              <w:rPr>
                <w:rFonts w:ascii="Times New Roman" w:hAnsi="Times New Roman" w:cs="Times New Roman"/>
                <w:b/>
                <w:sz w:val="24"/>
                <w:szCs w:val="24"/>
                <w:lang w:eastAsia="ru-RU" w:bidi="ru-RU"/>
              </w:rPr>
              <w:t>13</w:t>
            </w:r>
          </w:p>
        </w:tc>
        <w:tc>
          <w:tcPr>
            <w:tcW w:w="2105" w:type="dxa"/>
            <w:tcBorders>
              <w:right w:val="single" w:sz="12" w:space="0" w:color="FF0000"/>
            </w:tcBorders>
            <w:shd w:val="clear" w:color="auto" w:fill="D0CECE" w:themeFill="background2" w:themeFillShade="E6"/>
          </w:tcPr>
          <w:p w:rsidR="007A52FE" w:rsidRPr="00704AE1" w:rsidRDefault="007A52FE" w:rsidP="007A52FE">
            <w:pPr>
              <w:rPr>
                <w:rFonts w:ascii="Times New Roman" w:hAnsi="Times New Roman" w:cs="Times New Roman"/>
                <w:b/>
                <w:sz w:val="20"/>
                <w:szCs w:val="20"/>
              </w:rPr>
            </w:pPr>
          </w:p>
        </w:tc>
        <w:tc>
          <w:tcPr>
            <w:tcW w:w="1014" w:type="dxa"/>
            <w:tcBorders>
              <w:left w:val="single" w:sz="12" w:space="0" w:color="FF0000"/>
              <w:right w:val="single" w:sz="12" w:space="0" w:color="92D050"/>
            </w:tcBorders>
            <w:shd w:val="clear" w:color="auto" w:fill="D0CECE" w:themeFill="background2" w:themeFillShade="E6"/>
            <w:vAlign w:val="center"/>
          </w:tcPr>
          <w:p w:rsidR="007A52FE" w:rsidRPr="00704AE1" w:rsidRDefault="007A52FE" w:rsidP="007A52FE">
            <w:pPr>
              <w:jc w:val="both"/>
              <w:rPr>
                <w:rFonts w:ascii="Times New Roman" w:hAnsi="Times New Roman" w:cs="Times New Roman"/>
                <w:b/>
                <w:sz w:val="18"/>
                <w:szCs w:val="18"/>
                <w:lang w:eastAsia="ru-RU" w:bidi="ru-RU"/>
              </w:rPr>
            </w:pPr>
            <w:r w:rsidRPr="00704AE1">
              <w:rPr>
                <w:rFonts w:ascii="Times New Roman" w:hAnsi="Times New Roman" w:cs="Times New Roman"/>
                <w:b/>
                <w:sz w:val="18"/>
                <w:szCs w:val="18"/>
                <w:lang w:eastAsia="ru-RU" w:bidi="ru-RU"/>
              </w:rPr>
              <w:t>0,032</w:t>
            </w:r>
          </w:p>
        </w:tc>
        <w:tc>
          <w:tcPr>
            <w:tcW w:w="956" w:type="dxa"/>
            <w:tcBorders>
              <w:left w:val="single" w:sz="12" w:space="0" w:color="FF0000"/>
              <w:right w:val="single" w:sz="12" w:space="0" w:color="92D050"/>
            </w:tcBorders>
            <w:shd w:val="clear" w:color="auto" w:fill="D0CECE" w:themeFill="background2" w:themeFillShade="E6"/>
            <w:vAlign w:val="center"/>
          </w:tcPr>
          <w:p w:rsidR="007A52FE" w:rsidRPr="00704AE1" w:rsidRDefault="007A52FE" w:rsidP="007A52FE">
            <w:pPr>
              <w:jc w:val="both"/>
              <w:rPr>
                <w:rFonts w:ascii="Times New Roman" w:hAnsi="Times New Roman" w:cs="Times New Roman"/>
                <w:b/>
                <w:sz w:val="18"/>
                <w:szCs w:val="18"/>
                <w:lang w:eastAsia="ru-RU" w:bidi="ru-RU"/>
              </w:rPr>
            </w:pPr>
          </w:p>
        </w:tc>
        <w:tc>
          <w:tcPr>
            <w:tcW w:w="704" w:type="dxa"/>
            <w:tcBorders>
              <w:left w:val="single" w:sz="12" w:space="0" w:color="FF0000"/>
              <w:right w:val="single" w:sz="12" w:space="0" w:color="92D050"/>
            </w:tcBorders>
            <w:shd w:val="clear" w:color="auto" w:fill="D0CECE" w:themeFill="background2" w:themeFillShade="E6"/>
            <w:vAlign w:val="center"/>
          </w:tcPr>
          <w:p w:rsidR="007A52FE" w:rsidRPr="00704AE1" w:rsidRDefault="007A52FE" w:rsidP="007A52FE">
            <w:pPr>
              <w:jc w:val="both"/>
              <w:rPr>
                <w:rFonts w:ascii="Times New Roman" w:hAnsi="Times New Roman" w:cs="Times New Roman"/>
                <w:b/>
                <w:sz w:val="18"/>
                <w:szCs w:val="18"/>
                <w:lang w:eastAsia="ru-RU" w:bidi="ru-RU"/>
              </w:rPr>
            </w:pPr>
          </w:p>
        </w:tc>
        <w:tc>
          <w:tcPr>
            <w:tcW w:w="704" w:type="dxa"/>
            <w:tcBorders>
              <w:left w:val="single" w:sz="12" w:space="0" w:color="FF0000"/>
              <w:right w:val="single" w:sz="12" w:space="0" w:color="92D050"/>
            </w:tcBorders>
            <w:shd w:val="clear" w:color="auto" w:fill="D0CECE" w:themeFill="background2" w:themeFillShade="E6"/>
            <w:vAlign w:val="center"/>
          </w:tcPr>
          <w:p w:rsidR="007A52FE" w:rsidRPr="00704AE1" w:rsidRDefault="007A52FE" w:rsidP="007A52FE">
            <w:pPr>
              <w:jc w:val="both"/>
              <w:rPr>
                <w:rFonts w:ascii="Times New Roman" w:hAnsi="Times New Roman" w:cs="Times New Roman"/>
                <w:b/>
                <w:sz w:val="18"/>
                <w:szCs w:val="18"/>
                <w:lang w:eastAsia="ru-RU" w:bidi="ru-RU"/>
              </w:rPr>
            </w:pPr>
          </w:p>
        </w:tc>
        <w:tc>
          <w:tcPr>
            <w:tcW w:w="844" w:type="dxa"/>
            <w:tcBorders>
              <w:left w:val="single" w:sz="12" w:space="0" w:color="FF0000"/>
              <w:right w:val="single" w:sz="12" w:space="0" w:color="92D050"/>
            </w:tcBorders>
            <w:shd w:val="clear" w:color="auto" w:fill="D0CECE" w:themeFill="background2" w:themeFillShade="E6"/>
            <w:vAlign w:val="center"/>
          </w:tcPr>
          <w:p w:rsidR="007A52FE" w:rsidRPr="00704AE1" w:rsidRDefault="007A52FE" w:rsidP="007A52FE">
            <w:pPr>
              <w:jc w:val="both"/>
              <w:rPr>
                <w:rFonts w:ascii="Times New Roman" w:hAnsi="Times New Roman" w:cs="Times New Roman"/>
                <w:b/>
                <w:sz w:val="18"/>
                <w:szCs w:val="18"/>
                <w:lang w:eastAsia="ru-RU" w:bidi="ru-RU"/>
              </w:rPr>
            </w:pPr>
          </w:p>
        </w:tc>
        <w:tc>
          <w:tcPr>
            <w:tcW w:w="704" w:type="dxa"/>
            <w:tcBorders>
              <w:left w:val="single" w:sz="12" w:space="0" w:color="FF0000"/>
              <w:right w:val="single" w:sz="12" w:space="0" w:color="92D050"/>
            </w:tcBorders>
            <w:shd w:val="clear" w:color="auto" w:fill="D0CECE" w:themeFill="background2" w:themeFillShade="E6"/>
            <w:vAlign w:val="center"/>
          </w:tcPr>
          <w:p w:rsidR="007A52FE" w:rsidRPr="00704AE1" w:rsidRDefault="007A52FE" w:rsidP="007A52FE">
            <w:pPr>
              <w:jc w:val="both"/>
              <w:rPr>
                <w:rFonts w:ascii="Times New Roman" w:hAnsi="Times New Roman" w:cs="Times New Roman"/>
                <w:b/>
                <w:sz w:val="18"/>
                <w:szCs w:val="18"/>
                <w:lang w:eastAsia="ru-RU" w:bidi="ru-RU"/>
              </w:rPr>
            </w:pPr>
          </w:p>
        </w:tc>
        <w:tc>
          <w:tcPr>
            <w:tcW w:w="1476" w:type="dxa"/>
            <w:gridSpan w:val="2"/>
            <w:tcBorders>
              <w:left w:val="single" w:sz="12" w:space="0" w:color="92D050"/>
              <w:right w:val="single" w:sz="12" w:space="0" w:color="92D050"/>
            </w:tcBorders>
            <w:shd w:val="clear" w:color="auto" w:fill="D0CECE" w:themeFill="background2" w:themeFillShade="E6"/>
            <w:vAlign w:val="center"/>
          </w:tcPr>
          <w:p w:rsidR="007A52FE" w:rsidRPr="00704AE1" w:rsidRDefault="007A52FE" w:rsidP="007A52FE">
            <w:pPr>
              <w:jc w:val="center"/>
              <w:rPr>
                <w:rFonts w:ascii="Times New Roman" w:hAnsi="Times New Roman" w:cs="Times New Roman"/>
                <w:b/>
                <w:sz w:val="18"/>
                <w:szCs w:val="18"/>
                <w:lang w:eastAsia="ru-RU" w:bidi="ru-RU"/>
              </w:rPr>
            </w:pPr>
          </w:p>
        </w:tc>
        <w:tc>
          <w:tcPr>
            <w:tcW w:w="1338" w:type="dxa"/>
            <w:tcBorders>
              <w:left w:val="single" w:sz="12" w:space="0" w:color="92D050"/>
              <w:right w:val="single" w:sz="18" w:space="0" w:color="FF0000"/>
            </w:tcBorders>
            <w:shd w:val="clear" w:color="auto" w:fill="D0CECE" w:themeFill="background2" w:themeFillShade="E6"/>
            <w:vAlign w:val="center"/>
          </w:tcPr>
          <w:p w:rsidR="007A52FE" w:rsidRPr="00704AE1" w:rsidRDefault="007A52FE" w:rsidP="007A52FE">
            <w:pPr>
              <w:jc w:val="both"/>
              <w:rPr>
                <w:rFonts w:ascii="Times New Roman" w:hAnsi="Times New Roman" w:cs="Times New Roman"/>
                <w:sz w:val="24"/>
                <w:szCs w:val="24"/>
                <w:lang w:eastAsia="ru-RU" w:bidi="ru-RU"/>
              </w:rPr>
            </w:pPr>
          </w:p>
        </w:tc>
      </w:tr>
      <w:tr w:rsidR="007A52FE" w:rsidRPr="00704AE1" w:rsidTr="007477B3">
        <w:tc>
          <w:tcPr>
            <w:tcW w:w="10412" w:type="dxa"/>
            <w:gridSpan w:val="11"/>
            <w:tcBorders>
              <w:left w:val="single" w:sz="18" w:space="0" w:color="FF0000"/>
              <w:right w:val="single" w:sz="18" w:space="0" w:color="FF0000"/>
            </w:tcBorders>
            <w:shd w:val="clear" w:color="auto" w:fill="F7CAAC" w:themeFill="accent2" w:themeFillTint="66"/>
          </w:tcPr>
          <w:p w:rsidR="007A52FE" w:rsidRPr="00704AE1" w:rsidRDefault="007A52FE" w:rsidP="007A52FE">
            <w:pPr>
              <w:jc w:val="center"/>
              <w:rPr>
                <w:rFonts w:ascii="Times New Roman" w:hAnsi="Times New Roman" w:cs="Times New Roman"/>
                <w:b/>
                <w:sz w:val="24"/>
                <w:szCs w:val="24"/>
                <w:lang w:eastAsia="ru-RU" w:bidi="ru-RU"/>
              </w:rPr>
            </w:pPr>
            <w:r w:rsidRPr="00704AE1">
              <w:rPr>
                <w:rFonts w:ascii="Times New Roman" w:hAnsi="Times New Roman" w:cs="Times New Roman"/>
                <w:b/>
                <w:sz w:val="24"/>
                <w:szCs w:val="24"/>
                <w:lang w:eastAsia="ru-RU" w:bidi="ru-RU"/>
              </w:rPr>
              <w:t>теплоснабжение индивидуальное</w:t>
            </w:r>
          </w:p>
        </w:tc>
        <w:tc>
          <w:tcPr>
            <w:tcW w:w="6982" w:type="dxa"/>
            <w:gridSpan w:val="2"/>
          </w:tcPr>
          <w:p w:rsidR="007A52FE" w:rsidRPr="00704AE1" w:rsidRDefault="007A52FE" w:rsidP="007A52FE">
            <w:pPr>
              <w:rPr>
                <w:rFonts w:ascii="Times New Roman" w:hAnsi="Times New Roman" w:cs="Times New Roman"/>
                <w:sz w:val="24"/>
                <w:szCs w:val="24"/>
                <w:lang w:eastAsia="ru-RU" w:bidi="ru-RU"/>
              </w:rPr>
            </w:pPr>
          </w:p>
        </w:tc>
        <w:tc>
          <w:tcPr>
            <w:tcW w:w="7143" w:type="dxa"/>
          </w:tcPr>
          <w:p w:rsidR="007A52FE" w:rsidRPr="00704AE1" w:rsidRDefault="007A52FE" w:rsidP="007A52FE">
            <w:pPr>
              <w:rPr>
                <w:rFonts w:ascii="Times New Roman" w:hAnsi="Times New Roman" w:cs="Times New Roman"/>
                <w:sz w:val="24"/>
                <w:szCs w:val="24"/>
                <w:lang w:eastAsia="ru-RU" w:bidi="ru-RU"/>
              </w:rPr>
            </w:pPr>
          </w:p>
        </w:tc>
        <w:tc>
          <w:tcPr>
            <w:tcW w:w="7143" w:type="dxa"/>
          </w:tcPr>
          <w:p w:rsidR="007A52FE" w:rsidRPr="00704AE1" w:rsidRDefault="007A52FE" w:rsidP="007A52FE">
            <w:pPr>
              <w:jc w:val="center"/>
              <w:rPr>
                <w:rFonts w:ascii="Times New Roman" w:hAnsi="Times New Roman" w:cs="Times New Roman"/>
                <w:b/>
                <w:sz w:val="24"/>
                <w:szCs w:val="24"/>
                <w:lang w:eastAsia="ru-RU" w:bidi="ru-RU"/>
              </w:rPr>
            </w:pPr>
            <w:r w:rsidRPr="00704AE1">
              <w:rPr>
                <w:rFonts w:ascii="Times New Roman" w:hAnsi="Times New Roman" w:cs="Times New Roman"/>
                <w:b/>
                <w:sz w:val="24"/>
                <w:szCs w:val="24"/>
                <w:lang w:eastAsia="ru-RU" w:bidi="ru-RU"/>
              </w:rPr>
              <w:t>теплоснабжение индивидуальное</w:t>
            </w:r>
          </w:p>
        </w:tc>
      </w:tr>
      <w:tr w:rsidR="007A52FE" w:rsidRPr="00704AE1" w:rsidTr="007477B3">
        <w:trPr>
          <w:gridAfter w:val="4"/>
          <w:wAfter w:w="21268" w:type="dxa"/>
        </w:trPr>
        <w:tc>
          <w:tcPr>
            <w:tcW w:w="567" w:type="dxa"/>
            <w:tcBorders>
              <w:left w:val="single" w:sz="18" w:space="0" w:color="FF0000"/>
            </w:tcBorders>
            <w:shd w:val="clear" w:color="auto" w:fill="E2EFD9" w:themeFill="accent6" w:themeFillTint="33"/>
          </w:tcPr>
          <w:p w:rsidR="007A52FE" w:rsidRPr="00704AE1" w:rsidRDefault="007A52FE" w:rsidP="007A52FE">
            <w:pPr>
              <w:jc w:val="both"/>
              <w:rPr>
                <w:rFonts w:ascii="Times New Roman" w:hAnsi="Times New Roman" w:cs="Times New Roman"/>
                <w:b/>
                <w:sz w:val="24"/>
                <w:szCs w:val="24"/>
                <w:lang w:eastAsia="ru-RU" w:bidi="ru-RU"/>
              </w:rPr>
            </w:pPr>
          </w:p>
        </w:tc>
        <w:tc>
          <w:tcPr>
            <w:tcW w:w="2105" w:type="dxa"/>
            <w:tcBorders>
              <w:right w:val="single" w:sz="12" w:space="0" w:color="FF0000"/>
            </w:tcBorders>
            <w:shd w:val="clear" w:color="auto" w:fill="E2EFD9" w:themeFill="accent6" w:themeFillTint="33"/>
          </w:tcPr>
          <w:p w:rsidR="007A52FE" w:rsidRPr="00704AE1" w:rsidRDefault="007A52FE" w:rsidP="007A52FE">
            <w:pPr>
              <w:rPr>
                <w:rFonts w:ascii="Times New Roman" w:hAnsi="Times New Roman" w:cs="Times New Roman"/>
                <w:b/>
                <w:sz w:val="24"/>
                <w:szCs w:val="24"/>
              </w:rPr>
            </w:pPr>
          </w:p>
        </w:tc>
        <w:tc>
          <w:tcPr>
            <w:tcW w:w="1014" w:type="dxa"/>
            <w:tcBorders>
              <w:left w:val="single" w:sz="12" w:space="0" w:color="FF0000"/>
              <w:right w:val="single" w:sz="12" w:space="0" w:color="92D050"/>
            </w:tcBorders>
            <w:shd w:val="clear" w:color="auto" w:fill="E2EFD9" w:themeFill="accent6" w:themeFillTint="33"/>
          </w:tcPr>
          <w:p w:rsidR="007A52FE" w:rsidRPr="00704AE1" w:rsidRDefault="007A52FE" w:rsidP="007A52FE">
            <w:pPr>
              <w:jc w:val="both"/>
              <w:rPr>
                <w:rFonts w:ascii="Times New Roman" w:hAnsi="Times New Roman" w:cs="Times New Roman"/>
                <w:b/>
                <w:sz w:val="24"/>
                <w:szCs w:val="24"/>
                <w:lang w:eastAsia="ru-RU" w:bidi="ru-RU"/>
              </w:rPr>
            </w:pPr>
          </w:p>
        </w:tc>
        <w:tc>
          <w:tcPr>
            <w:tcW w:w="956" w:type="dxa"/>
            <w:tcBorders>
              <w:left w:val="single" w:sz="12" w:space="0" w:color="92D050"/>
            </w:tcBorders>
            <w:shd w:val="clear" w:color="auto" w:fill="E2EFD9" w:themeFill="accent6" w:themeFillTint="33"/>
          </w:tcPr>
          <w:p w:rsidR="007A52FE" w:rsidRPr="00704AE1" w:rsidRDefault="007A52FE" w:rsidP="007A52FE">
            <w:pPr>
              <w:jc w:val="both"/>
              <w:rPr>
                <w:rFonts w:ascii="Times New Roman" w:hAnsi="Times New Roman" w:cs="Times New Roman"/>
                <w:b/>
                <w:sz w:val="24"/>
                <w:szCs w:val="24"/>
                <w:lang w:eastAsia="ru-RU" w:bidi="ru-RU"/>
              </w:rPr>
            </w:pPr>
          </w:p>
        </w:tc>
        <w:tc>
          <w:tcPr>
            <w:tcW w:w="704" w:type="dxa"/>
            <w:shd w:val="clear" w:color="auto" w:fill="E2EFD9" w:themeFill="accent6" w:themeFillTint="33"/>
          </w:tcPr>
          <w:p w:rsidR="007A52FE" w:rsidRPr="00704AE1" w:rsidRDefault="007A52FE" w:rsidP="007A52FE">
            <w:pPr>
              <w:jc w:val="both"/>
              <w:rPr>
                <w:rFonts w:ascii="Times New Roman" w:hAnsi="Times New Roman" w:cs="Times New Roman"/>
                <w:sz w:val="24"/>
                <w:szCs w:val="24"/>
                <w:lang w:eastAsia="ru-RU" w:bidi="ru-RU"/>
              </w:rPr>
            </w:pPr>
          </w:p>
        </w:tc>
        <w:tc>
          <w:tcPr>
            <w:tcW w:w="704" w:type="dxa"/>
            <w:shd w:val="clear" w:color="auto" w:fill="E2EFD9" w:themeFill="accent6" w:themeFillTint="33"/>
          </w:tcPr>
          <w:p w:rsidR="007A52FE" w:rsidRPr="00704AE1" w:rsidRDefault="007A52FE" w:rsidP="007A52FE">
            <w:pPr>
              <w:jc w:val="both"/>
              <w:rPr>
                <w:rFonts w:ascii="Times New Roman" w:hAnsi="Times New Roman" w:cs="Times New Roman"/>
                <w:sz w:val="24"/>
                <w:szCs w:val="24"/>
                <w:lang w:eastAsia="ru-RU" w:bidi="ru-RU"/>
              </w:rPr>
            </w:pPr>
          </w:p>
        </w:tc>
        <w:tc>
          <w:tcPr>
            <w:tcW w:w="844" w:type="dxa"/>
            <w:shd w:val="clear" w:color="auto" w:fill="E2EFD9" w:themeFill="accent6" w:themeFillTint="33"/>
          </w:tcPr>
          <w:p w:rsidR="007A52FE" w:rsidRPr="00704AE1" w:rsidRDefault="007A52FE" w:rsidP="007A52FE">
            <w:pPr>
              <w:jc w:val="both"/>
              <w:rPr>
                <w:rFonts w:ascii="Times New Roman" w:hAnsi="Times New Roman" w:cs="Times New Roman"/>
                <w:sz w:val="24"/>
                <w:szCs w:val="24"/>
                <w:lang w:eastAsia="ru-RU" w:bidi="ru-RU"/>
              </w:rPr>
            </w:pPr>
          </w:p>
        </w:tc>
        <w:tc>
          <w:tcPr>
            <w:tcW w:w="704" w:type="dxa"/>
            <w:tcBorders>
              <w:right w:val="single" w:sz="12" w:space="0" w:color="92D050"/>
            </w:tcBorders>
            <w:shd w:val="clear" w:color="auto" w:fill="E2EFD9" w:themeFill="accent6" w:themeFillTint="33"/>
          </w:tcPr>
          <w:p w:rsidR="007A52FE" w:rsidRPr="00704AE1" w:rsidRDefault="007A52FE" w:rsidP="007A52FE">
            <w:pPr>
              <w:jc w:val="both"/>
              <w:rPr>
                <w:rFonts w:ascii="Times New Roman" w:hAnsi="Times New Roman" w:cs="Times New Roman"/>
                <w:sz w:val="24"/>
                <w:szCs w:val="24"/>
                <w:lang w:eastAsia="ru-RU" w:bidi="ru-RU"/>
              </w:rPr>
            </w:pPr>
          </w:p>
        </w:tc>
        <w:tc>
          <w:tcPr>
            <w:tcW w:w="707" w:type="dxa"/>
            <w:tcBorders>
              <w:left w:val="single" w:sz="12" w:space="0" w:color="92D050"/>
              <w:right w:val="single" w:sz="12" w:space="0" w:color="92D050"/>
            </w:tcBorders>
            <w:shd w:val="clear" w:color="auto" w:fill="E2EFD9" w:themeFill="accent6" w:themeFillTint="33"/>
          </w:tcPr>
          <w:p w:rsidR="007A52FE" w:rsidRPr="00704AE1" w:rsidRDefault="007A52FE" w:rsidP="007A52FE">
            <w:pPr>
              <w:jc w:val="both"/>
              <w:rPr>
                <w:rFonts w:ascii="Times New Roman" w:hAnsi="Times New Roman" w:cs="Times New Roman"/>
                <w:sz w:val="24"/>
                <w:szCs w:val="24"/>
                <w:lang w:eastAsia="ru-RU" w:bidi="ru-RU"/>
              </w:rPr>
            </w:pPr>
          </w:p>
        </w:tc>
        <w:tc>
          <w:tcPr>
            <w:tcW w:w="769" w:type="dxa"/>
            <w:tcBorders>
              <w:left w:val="single" w:sz="12" w:space="0" w:color="92D050"/>
              <w:right w:val="single" w:sz="12" w:space="0" w:color="92D050"/>
            </w:tcBorders>
            <w:shd w:val="clear" w:color="auto" w:fill="E2EFD9" w:themeFill="accent6" w:themeFillTint="33"/>
          </w:tcPr>
          <w:p w:rsidR="007A52FE" w:rsidRPr="00704AE1" w:rsidRDefault="007A52FE" w:rsidP="007A52FE">
            <w:pPr>
              <w:jc w:val="both"/>
              <w:rPr>
                <w:rFonts w:ascii="Times New Roman" w:hAnsi="Times New Roman" w:cs="Times New Roman"/>
                <w:sz w:val="24"/>
                <w:szCs w:val="24"/>
                <w:lang w:eastAsia="ru-RU" w:bidi="ru-RU"/>
              </w:rPr>
            </w:pPr>
          </w:p>
        </w:tc>
        <w:tc>
          <w:tcPr>
            <w:tcW w:w="1338" w:type="dxa"/>
            <w:tcBorders>
              <w:left w:val="single" w:sz="12" w:space="0" w:color="92D050"/>
              <w:right w:val="single" w:sz="18" w:space="0" w:color="FF0000"/>
            </w:tcBorders>
            <w:shd w:val="clear" w:color="auto" w:fill="E2EFD9" w:themeFill="accent6" w:themeFillTint="33"/>
          </w:tcPr>
          <w:p w:rsidR="007A52FE" w:rsidRPr="00704AE1" w:rsidRDefault="007A52FE" w:rsidP="007A52FE">
            <w:pPr>
              <w:jc w:val="both"/>
              <w:rPr>
                <w:rFonts w:ascii="Times New Roman" w:hAnsi="Times New Roman" w:cs="Times New Roman"/>
                <w:sz w:val="24"/>
                <w:szCs w:val="24"/>
                <w:lang w:eastAsia="ru-RU" w:bidi="ru-RU"/>
              </w:rPr>
            </w:pPr>
          </w:p>
        </w:tc>
      </w:tr>
      <w:tr w:rsidR="007A52FE" w:rsidRPr="00704AE1" w:rsidTr="007477B3">
        <w:trPr>
          <w:gridAfter w:val="4"/>
          <w:wAfter w:w="21268" w:type="dxa"/>
        </w:trPr>
        <w:tc>
          <w:tcPr>
            <w:tcW w:w="567" w:type="dxa"/>
            <w:tcBorders>
              <w:left w:val="single" w:sz="18" w:space="0" w:color="FF0000"/>
              <w:bottom w:val="single" w:sz="18" w:space="0" w:color="FF0000"/>
            </w:tcBorders>
          </w:tcPr>
          <w:p w:rsidR="007A52FE" w:rsidRPr="00704AE1" w:rsidRDefault="007A52FE" w:rsidP="007A52FE">
            <w:pPr>
              <w:shd w:val="clear" w:color="auto" w:fill="FFFF00"/>
              <w:jc w:val="both"/>
              <w:rPr>
                <w:rFonts w:ascii="Times New Roman" w:hAnsi="Times New Roman" w:cs="Times New Roman"/>
                <w:b/>
                <w:sz w:val="18"/>
                <w:szCs w:val="18"/>
                <w:lang w:eastAsia="ru-RU" w:bidi="ru-RU"/>
              </w:rPr>
            </w:pPr>
            <w:r w:rsidRPr="00704AE1">
              <w:rPr>
                <w:rFonts w:ascii="Times New Roman" w:hAnsi="Times New Roman" w:cs="Times New Roman"/>
                <w:b/>
                <w:sz w:val="18"/>
                <w:szCs w:val="18"/>
                <w:lang w:eastAsia="ru-RU" w:bidi="ru-RU"/>
              </w:rPr>
              <w:t>14</w:t>
            </w:r>
          </w:p>
        </w:tc>
        <w:tc>
          <w:tcPr>
            <w:tcW w:w="2105" w:type="dxa"/>
            <w:tcBorders>
              <w:bottom w:val="single" w:sz="18" w:space="0" w:color="FF0000"/>
              <w:right w:val="single" w:sz="12" w:space="0" w:color="FF0000"/>
            </w:tcBorders>
          </w:tcPr>
          <w:p w:rsidR="007A52FE" w:rsidRPr="00704AE1" w:rsidRDefault="007A52FE" w:rsidP="007A52FE">
            <w:pPr>
              <w:shd w:val="clear" w:color="auto" w:fill="FFFF00"/>
              <w:jc w:val="both"/>
              <w:rPr>
                <w:rFonts w:ascii="Times New Roman" w:hAnsi="Times New Roman" w:cs="Times New Roman"/>
                <w:b/>
                <w:sz w:val="18"/>
                <w:szCs w:val="18"/>
                <w:lang w:eastAsia="ru-RU" w:bidi="ru-RU"/>
              </w:rPr>
            </w:pPr>
            <w:r w:rsidRPr="00704AE1">
              <w:rPr>
                <w:rFonts w:ascii="Times New Roman" w:hAnsi="Times New Roman" w:cs="Times New Roman"/>
                <w:b/>
                <w:sz w:val="18"/>
                <w:szCs w:val="18"/>
                <w:lang w:eastAsia="ru-RU" w:bidi="ru-RU"/>
              </w:rPr>
              <w:t>итого</w:t>
            </w:r>
          </w:p>
        </w:tc>
        <w:tc>
          <w:tcPr>
            <w:tcW w:w="1014" w:type="dxa"/>
            <w:tcBorders>
              <w:left w:val="single" w:sz="12" w:space="0" w:color="FF0000"/>
              <w:bottom w:val="single" w:sz="18" w:space="0" w:color="FF0000"/>
              <w:right w:val="single" w:sz="12" w:space="0" w:color="92D050"/>
            </w:tcBorders>
          </w:tcPr>
          <w:p w:rsidR="007A52FE" w:rsidRPr="00704AE1" w:rsidRDefault="007A52FE" w:rsidP="007A52FE">
            <w:pPr>
              <w:shd w:val="clear" w:color="auto" w:fill="FFFF00"/>
              <w:jc w:val="both"/>
              <w:rPr>
                <w:rFonts w:ascii="Times New Roman" w:hAnsi="Times New Roman" w:cs="Times New Roman"/>
                <w:b/>
                <w:sz w:val="18"/>
                <w:szCs w:val="18"/>
                <w:lang w:eastAsia="ru-RU" w:bidi="ru-RU"/>
              </w:rPr>
            </w:pPr>
            <w:r w:rsidRPr="00704AE1">
              <w:rPr>
                <w:rFonts w:ascii="Times New Roman" w:hAnsi="Times New Roman" w:cs="Times New Roman"/>
                <w:b/>
                <w:sz w:val="18"/>
                <w:szCs w:val="18"/>
                <w:lang w:eastAsia="ru-RU" w:bidi="ru-RU"/>
              </w:rPr>
              <w:t>11.897</w:t>
            </w:r>
          </w:p>
        </w:tc>
        <w:tc>
          <w:tcPr>
            <w:tcW w:w="956" w:type="dxa"/>
            <w:tcBorders>
              <w:left w:val="single" w:sz="12" w:space="0" w:color="92D050"/>
              <w:bottom w:val="single" w:sz="18" w:space="0" w:color="FF0000"/>
            </w:tcBorders>
          </w:tcPr>
          <w:p w:rsidR="007A52FE" w:rsidRPr="00704AE1" w:rsidRDefault="007A52FE" w:rsidP="007A52FE">
            <w:pPr>
              <w:shd w:val="clear" w:color="auto" w:fill="FFFF00"/>
              <w:jc w:val="both"/>
              <w:rPr>
                <w:rFonts w:ascii="Times New Roman" w:hAnsi="Times New Roman" w:cs="Times New Roman"/>
                <w:b/>
                <w:sz w:val="18"/>
                <w:szCs w:val="18"/>
                <w:lang w:eastAsia="ru-RU" w:bidi="ru-RU"/>
              </w:rPr>
            </w:pPr>
            <w:r w:rsidRPr="00704AE1">
              <w:rPr>
                <w:rFonts w:ascii="Times New Roman" w:hAnsi="Times New Roman" w:cs="Times New Roman"/>
                <w:b/>
                <w:sz w:val="18"/>
                <w:szCs w:val="18"/>
                <w:lang w:eastAsia="ru-RU" w:bidi="ru-RU"/>
              </w:rPr>
              <w:t>11.897</w:t>
            </w:r>
          </w:p>
        </w:tc>
        <w:tc>
          <w:tcPr>
            <w:tcW w:w="704" w:type="dxa"/>
            <w:tcBorders>
              <w:bottom w:val="single" w:sz="18" w:space="0" w:color="FF0000"/>
            </w:tcBorders>
          </w:tcPr>
          <w:p w:rsidR="007A52FE" w:rsidRPr="00704AE1" w:rsidRDefault="007A52FE" w:rsidP="007A52FE">
            <w:pPr>
              <w:shd w:val="clear" w:color="auto" w:fill="FFFF00"/>
              <w:jc w:val="both"/>
              <w:rPr>
                <w:rFonts w:ascii="Times New Roman" w:hAnsi="Times New Roman" w:cs="Times New Roman"/>
                <w:sz w:val="18"/>
                <w:szCs w:val="18"/>
                <w:lang w:eastAsia="ru-RU" w:bidi="ru-RU"/>
              </w:rPr>
            </w:pPr>
          </w:p>
        </w:tc>
        <w:tc>
          <w:tcPr>
            <w:tcW w:w="704" w:type="dxa"/>
            <w:tcBorders>
              <w:bottom w:val="single" w:sz="18" w:space="0" w:color="FF0000"/>
            </w:tcBorders>
          </w:tcPr>
          <w:p w:rsidR="007A52FE" w:rsidRPr="00704AE1" w:rsidRDefault="007A52FE" w:rsidP="007A52FE">
            <w:pPr>
              <w:shd w:val="clear" w:color="auto" w:fill="FFFF00"/>
              <w:jc w:val="both"/>
              <w:rPr>
                <w:rFonts w:ascii="Times New Roman" w:hAnsi="Times New Roman" w:cs="Times New Roman"/>
                <w:sz w:val="18"/>
                <w:szCs w:val="18"/>
                <w:lang w:eastAsia="ru-RU" w:bidi="ru-RU"/>
              </w:rPr>
            </w:pPr>
          </w:p>
        </w:tc>
        <w:tc>
          <w:tcPr>
            <w:tcW w:w="844" w:type="dxa"/>
            <w:tcBorders>
              <w:bottom w:val="single" w:sz="18" w:space="0" w:color="FF0000"/>
            </w:tcBorders>
          </w:tcPr>
          <w:p w:rsidR="007A52FE" w:rsidRPr="00704AE1" w:rsidRDefault="007A52FE" w:rsidP="007A52FE">
            <w:pPr>
              <w:shd w:val="clear" w:color="auto" w:fill="FFFF00"/>
              <w:jc w:val="both"/>
              <w:rPr>
                <w:rFonts w:ascii="Times New Roman" w:hAnsi="Times New Roman" w:cs="Times New Roman"/>
                <w:sz w:val="18"/>
                <w:szCs w:val="18"/>
                <w:lang w:eastAsia="ru-RU" w:bidi="ru-RU"/>
              </w:rPr>
            </w:pPr>
          </w:p>
        </w:tc>
        <w:tc>
          <w:tcPr>
            <w:tcW w:w="704" w:type="dxa"/>
            <w:tcBorders>
              <w:bottom w:val="single" w:sz="18" w:space="0" w:color="FF0000"/>
              <w:right w:val="single" w:sz="12" w:space="0" w:color="92D050"/>
            </w:tcBorders>
          </w:tcPr>
          <w:p w:rsidR="007A52FE" w:rsidRPr="00704AE1" w:rsidRDefault="007A52FE" w:rsidP="007A52FE">
            <w:pPr>
              <w:shd w:val="clear" w:color="auto" w:fill="FFFF00"/>
              <w:jc w:val="both"/>
              <w:rPr>
                <w:rFonts w:ascii="Times New Roman" w:hAnsi="Times New Roman" w:cs="Times New Roman"/>
                <w:b/>
                <w:sz w:val="18"/>
                <w:szCs w:val="18"/>
                <w:lang w:eastAsia="ru-RU" w:bidi="ru-RU"/>
              </w:rPr>
            </w:pPr>
            <w:r w:rsidRPr="00704AE1">
              <w:rPr>
                <w:rFonts w:ascii="Times New Roman" w:hAnsi="Times New Roman" w:cs="Times New Roman"/>
                <w:b/>
                <w:sz w:val="18"/>
                <w:szCs w:val="18"/>
                <w:lang w:eastAsia="ru-RU" w:bidi="ru-RU"/>
              </w:rPr>
              <w:t>6.597</w:t>
            </w:r>
          </w:p>
        </w:tc>
        <w:tc>
          <w:tcPr>
            <w:tcW w:w="1476" w:type="dxa"/>
            <w:gridSpan w:val="2"/>
            <w:tcBorders>
              <w:left w:val="single" w:sz="12" w:space="0" w:color="92D050"/>
              <w:bottom w:val="single" w:sz="18" w:space="0" w:color="FF0000"/>
              <w:right w:val="single" w:sz="12" w:space="0" w:color="92D050"/>
            </w:tcBorders>
          </w:tcPr>
          <w:p w:rsidR="007A52FE" w:rsidRPr="00704AE1" w:rsidRDefault="007A52FE" w:rsidP="007A52FE">
            <w:pPr>
              <w:shd w:val="clear" w:color="auto" w:fill="FFFF00"/>
              <w:jc w:val="both"/>
              <w:rPr>
                <w:rFonts w:ascii="Times New Roman" w:hAnsi="Times New Roman" w:cs="Times New Roman"/>
                <w:b/>
                <w:sz w:val="18"/>
                <w:szCs w:val="18"/>
                <w:lang w:eastAsia="ru-RU" w:bidi="ru-RU"/>
              </w:rPr>
            </w:pPr>
            <w:r w:rsidRPr="00704AE1">
              <w:rPr>
                <w:rFonts w:ascii="Times New Roman" w:hAnsi="Times New Roman" w:cs="Times New Roman"/>
                <w:b/>
                <w:sz w:val="18"/>
                <w:szCs w:val="18"/>
                <w:lang w:eastAsia="ru-RU" w:bidi="ru-RU"/>
              </w:rPr>
              <w:t>6.597</w:t>
            </w:r>
          </w:p>
        </w:tc>
        <w:tc>
          <w:tcPr>
            <w:tcW w:w="1338" w:type="dxa"/>
            <w:tcBorders>
              <w:left w:val="single" w:sz="12" w:space="0" w:color="92D050"/>
              <w:bottom w:val="single" w:sz="18" w:space="0" w:color="FF0000"/>
              <w:right w:val="single" w:sz="18" w:space="0" w:color="FF0000"/>
            </w:tcBorders>
          </w:tcPr>
          <w:p w:rsidR="007A52FE" w:rsidRPr="00704AE1" w:rsidRDefault="007A52FE" w:rsidP="007A52FE">
            <w:pPr>
              <w:shd w:val="clear" w:color="auto" w:fill="FFFF00"/>
              <w:jc w:val="both"/>
              <w:rPr>
                <w:rFonts w:ascii="Times New Roman" w:hAnsi="Times New Roman" w:cs="Times New Roman"/>
                <w:sz w:val="18"/>
                <w:szCs w:val="18"/>
                <w:lang w:eastAsia="ru-RU" w:bidi="ru-RU"/>
              </w:rPr>
            </w:pPr>
          </w:p>
        </w:tc>
      </w:tr>
    </w:tbl>
    <w:p w:rsidR="00704AE1" w:rsidRDefault="00704AE1" w:rsidP="00D87EF0">
      <w:pPr>
        <w:spacing w:after="0" w:line="240" w:lineRule="auto"/>
        <w:jc w:val="both"/>
        <w:rPr>
          <w:rFonts w:ascii="Times New Roman" w:eastAsia="Times New Roman" w:hAnsi="Times New Roman" w:cs="Times New Roman"/>
          <w:sz w:val="26"/>
          <w:szCs w:val="26"/>
          <w:lang w:eastAsia="ru-RU"/>
        </w:rPr>
      </w:pPr>
    </w:p>
    <w:p w:rsidR="00704AE1" w:rsidRPr="00CE6330" w:rsidRDefault="00704AE1" w:rsidP="00D87EF0">
      <w:pPr>
        <w:spacing w:after="0" w:line="240" w:lineRule="auto"/>
        <w:jc w:val="both"/>
        <w:rPr>
          <w:rFonts w:ascii="Times New Roman" w:eastAsia="Times New Roman" w:hAnsi="Times New Roman" w:cs="Times New Roman"/>
          <w:sz w:val="26"/>
          <w:szCs w:val="26"/>
          <w:lang w:eastAsia="ru-RU"/>
        </w:rPr>
      </w:pPr>
    </w:p>
    <w:p w:rsidR="002C7E23" w:rsidRPr="0083776D" w:rsidRDefault="002C7E23" w:rsidP="002C7E23">
      <w:pPr>
        <w:spacing w:after="0" w:line="240" w:lineRule="auto"/>
        <w:jc w:val="both"/>
        <w:rPr>
          <w:rFonts w:ascii="Times New Roman" w:hAnsi="Times New Roman" w:cs="Times New Roman"/>
          <w:b/>
          <w:sz w:val="26"/>
          <w:szCs w:val="26"/>
        </w:rPr>
      </w:pPr>
      <w:r w:rsidRPr="0083776D">
        <w:rPr>
          <w:rFonts w:ascii="Times New Roman" w:hAnsi="Times New Roman" w:cs="Times New Roman"/>
          <w:b/>
          <w:sz w:val="26"/>
          <w:szCs w:val="26"/>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p w:rsidR="00CE6330" w:rsidRPr="00CE6330" w:rsidRDefault="00CE6330" w:rsidP="00D87EF0">
      <w:pPr>
        <w:spacing w:after="0" w:line="240" w:lineRule="auto"/>
        <w:jc w:val="both"/>
        <w:rPr>
          <w:rFonts w:ascii="Times New Roman" w:eastAsia="Times New Roman" w:hAnsi="Times New Roman" w:cs="Times New Roman"/>
          <w:sz w:val="26"/>
          <w:szCs w:val="26"/>
          <w:lang w:eastAsia="ru-RU"/>
        </w:rPr>
      </w:pPr>
    </w:p>
    <w:p w:rsidR="002C7E23" w:rsidRPr="0057740A" w:rsidRDefault="002C7E23" w:rsidP="002C7E23">
      <w:pPr>
        <w:widowControl w:val="0"/>
        <w:spacing w:after="60" w:line="240" w:lineRule="auto"/>
        <w:ind w:firstLine="708"/>
        <w:jc w:val="both"/>
        <w:outlineLvl w:val="1"/>
        <w:rPr>
          <w:rFonts w:ascii="Times New Roman" w:eastAsia="Times New Roman" w:hAnsi="Times New Roman" w:cs="Times New Roman"/>
          <w:bCs/>
          <w:iCs/>
          <w:sz w:val="26"/>
          <w:szCs w:val="26"/>
          <w:lang w:eastAsia="ru-RU"/>
        </w:rPr>
      </w:pPr>
      <w:r w:rsidRPr="0057740A">
        <w:rPr>
          <w:rFonts w:ascii="Times New Roman" w:eastAsia="Times New Roman" w:hAnsi="Times New Roman" w:cs="Times New Roman"/>
          <w:bCs/>
          <w:iCs/>
          <w:sz w:val="26"/>
          <w:szCs w:val="26"/>
          <w:lang w:eastAsia="ru-RU"/>
        </w:rPr>
        <w:t xml:space="preserve">В муниципальном образовании </w:t>
      </w:r>
      <w:r w:rsidRPr="0057740A">
        <w:rPr>
          <w:rFonts w:ascii="Times New Roman" w:eastAsia="Times New Roman" w:hAnsi="Times New Roman" w:cs="Times New Roman"/>
          <w:bCs/>
          <w:iCs/>
          <w:color w:val="0070C0"/>
          <w:sz w:val="26"/>
          <w:szCs w:val="26"/>
          <w:lang w:eastAsia="ru-RU"/>
        </w:rPr>
        <w:t>«</w:t>
      </w:r>
      <w:proofErr w:type="spellStart"/>
      <w:r w:rsidR="00674510">
        <w:rPr>
          <w:rFonts w:ascii="Times New Roman" w:eastAsia="Times New Roman" w:hAnsi="Times New Roman" w:cs="Times New Roman"/>
          <w:bCs/>
          <w:iCs/>
          <w:color w:val="0070C0"/>
          <w:sz w:val="26"/>
          <w:szCs w:val="26"/>
          <w:lang w:eastAsia="ru-RU"/>
        </w:rPr>
        <w:t>Айрюмовское</w:t>
      </w:r>
      <w:proofErr w:type="spellEnd"/>
      <w:r w:rsidRPr="0057740A">
        <w:rPr>
          <w:rFonts w:ascii="Times New Roman" w:eastAsia="Times New Roman" w:hAnsi="Times New Roman" w:cs="Times New Roman"/>
          <w:bCs/>
          <w:iCs/>
          <w:color w:val="0070C0"/>
          <w:sz w:val="26"/>
          <w:szCs w:val="26"/>
          <w:lang w:eastAsia="ru-RU"/>
        </w:rPr>
        <w:t xml:space="preserve"> сельское поселение» </w:t>
      </w:r>
      <w:r w:rsidRPr="0057740A">
        <w:rPr>
          <w:rFonts w:ascii="Times New Roman" w:eastAsia="Times New Roman" w:hAnsi="Times New Roman" w:cs="Times New Roman"/>
          <w:bCs/>
          <w:iCs/>
          <w:sz w:val="26"/>
          <w:szCs w:val="26"/>
          <w:lang w:eastAsia="ru-RU"/>
        </w:rPr>
        <w:t>источники тепловой энергии не работают в комбинированном режиме.</w:t>
      </w:r>
    </w:p>
    <w:p w:rsidR="00CE6330" w:rsidRDefault="00CE6330" w:rsidP="00D87EF0">
      <w:pPr>
        <w:spacing w:after="0" w:line="240" w:lineRule="auto"/>
        <w:jc w:val="both"/>
        <w:rPr>
          <w:rFonts w:ascii="Times New Roman" w:eastAsia="Times New Roman" w:hAnsi="Times New Roman" w:cs="Times New Roman"/>
          <w:sz w:val="26"/>
          <w:szCs w:val="26"/>
          <w:lang w:eastAsia="ru-RU"/>
        </w:rPr>
      </w:pPr>
    </w:p>
    <w:p w:rsidR="00826553" w:rsidRPr="0083776D" w:rsidRDefault="00826553" w:rsidP="00826553">
      <w:pPr>
        <w:spacing w:after="0" w:line="240" w:lineRule="auto"/>
        <w:jc w:val="both"/>
        <w:rPr>
          <w:rFonts w:ascii="Times New Roman" w:hAnsi="Times New Roman" w:cs="Times New Roman"/>
          <w:b/>
          <w:sz w:val="26"/>
          <w:szCs w:val="26"/>
        </w:rPr>
      </w:pPr>
      <w:r w:rsidRPr="0083776D">
        <w:rPr>
          <w:rFonts w:ascii="Times New Roman" w:hAnsi="Times New Roman" w:cs="Times New Roman"/>
          <w:b/>
          <w:sz w:val="26"/>
          <w:szCs w:val="26"/>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rsidR="00DD4588" w:rsidRDefault="00DD4588" w:rsidP="00D87EF0">
      <w:pPr>
        <w:spacing w:after="0" w:line="240" w:lineRule="auto"/>
        <w:jc w:val="both"/>
        <w:rPr>
          <w:rFonts w:ascii="Times New Roman" w:eastAsia="Times New Roman" w:hAnsi="Times New Roman" w:cs="Times New Roman"/>
          <w:sz w:val="26"/>
          <w:szCs w:val="26"/>
          <w:lang w:eastAsia="ru-RU"/>
        </w:rPr>
      </w:pPr>
    </w:p>
    <w:p w:rsidR="00826553" w:rsidRPr="00594775" w:rsidRDefault="00826553" w:rsidP="00826553">
      <w:pPr>
        <w:widowControl w:val="0"/>
        <w:spacing w:after="0" w:line="240" w:lineRule="auto"/>
        <w:ind w:firstLine="708"/>
        <w:jc w:val="both"/>
        <w:rPr>
          <w:rFonts w:ascii="Times New Roman" w:eastAsia="Times New Roman" w:hAnsi="Times New Roman" w:cs="Times New Roman"/>
          <w:sz w:val="26"/>
          <w:szCs w:val="26"/>
          <w:lang w:eastAsia="ru-RU"/>
        </w:rPr>
      </w:pPr>
      <w:r w:rsidRPr="00594775">
        <w:rPr>
          <w:rFonts w:ascii="Times New Roman" w:eastAsia="Times New Roman" w:hAnsi="Times New Roman" w:cs="Times New Roman"/>
          <w:sz w:val="26"/>
          <w:szCs w:val="26"/>
          <w:lang w:eastAsia="ru-RU"/>
        </w:rPr>
        <w:t xml:space="preserve">В муниципальном образовании </w:t>
      </w:r>
      <w:r w:rsidRPr="006835D3">
        <w:rPr>
          <w:rFonts w:ascii="Times New Roman" w:eastAsia="Times New Roman" w:hAnsi="Times New Roman" w:cs="Times New Roman"/>
          <w:color w:val="0070C0"/>
          <w:sz w:val="26"/>
          <w:szCs w:val="26"/>
          <w:lang w:eastAsia="ru-RU"/>
        </w:rPr>
        <w:t>«</w:t>
      </w:r>
      <w:proofErr w:type="spellStart"/>
      <w:r w:rsidR="00674510">
        <w:rPr>
          <w:rFonts w:ascii="Times New Roman" w:eastAsia="Times New Roman" w:hAnsi="Times New Roman" w:cs="Times New Roman"/>
          <w:color w:val="0070C0"/>
          <w:sz w:val="26"/>
          <w:szCs w:val="26"/>
          <w:lang w:eastAsia="ru-RU"/>
        </w:rPr>
        <w:t>Айрюмовское</w:t>
      </w:r>
      <w:proofErr w:type="spellEnd"/>
      <w:r w:rsidRPr="006835D3">
        <w:rPr>
          <w:rFonts w:ascii="Times New Roman" w:eastAsia="Times New Roman" w:hAnsi="Times New Roman" w:cs="Times New Roman"/>
          <w:color w:val="0070C0"/>
          <w:sz w:val="26"/>
          <w:szCs w:val="26"/>
          <w:lang w:eastAsia="ru-RU"/>
        </w:rPr>
        <w:t xml:space="preserve"> сельское поселение» </w:t>
      </w:r>
      <w:r w:rsidRPr="00594775">
        <w:rPr>
          <w:rFonts w:ascii="Times New Roman" w:eastAsia="Times New Roman" w:hAnsi="Times New Roman" w:cs="Times New Roman"/>
          <w:sz w:val="26"/>
          <w:szCs w:val="26"/>
          <w:lang w:eastAsia="ru-RU"/>
        </w:rPr>
        <w:t xml:space="preserve">Вывод из эксплуатации, консервация и демонтаж избыточных источников тепловой энергии не планируется. </w:t>
      </w:r>
    </w:p>
    <w:p w:rsidR="00DD4588" w:rsidRDefault="00DD4588" w:rsidP="00D87EF0">
      <w:pPr>
        <w:spacing w:after="0" w:line="240" w:lineRule="auto"/>
        <w:jc w:val="both"/>
        <w:rPr>
          <w:rFonts w:ascii="Times New Roman" w:eastAsia="Times New Roman" w:hAnsi="Times New Roman" w:cs="Times New Roman"/>
          <w:sz w:val="26"/>
          <w:szCs w:val="26"/>
          <w:lang w:eastAsia="ru-RU"/>
        </w:rPr>
      </w:pPr>
    </w:p>
    <w:p w:rsidR="00826553" w:rsidRPr="0083776D" w:rsidRDefault="00826553" w:rsidP="00826553">
      <w:pPr>
        <w:spacing w:after="0" w:line="240" w:lineRule="auto"/>
        <w:jc w:val="both"/>
        <w:rPr>
          <w:rFonts w:ascii="Times New Roman" w:hAnsi="Times New Roman" w:cs="Times New Roman"/>
          <w:b/>
          <w:sz w:val="26"/>
          <w:szCs w:val="26"/>
        </w:rPr>
      </w:pPr>
      <w:r w:rsidRPr="0083776D">
        <w:rPr>
          <w:rFonts w:ascii="Times New Roman" w:hAnsi="Times New Roman" w:cs="Times New Roman"/>
          <w:b/>
          <w:sz w:val="26"/>
          <w:szCs w:val="26"/>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p>
    <w:p w:rsidR="00DD4588" w:rsidRPr="00826553" w:rsidRDefault="00DD4588" w:rsidP="00D87EF0">
      <w:pPr>
        <w:spacing w:after="0" w:line="240" w:lineRule="auto"/>
        <w:jc w:val="both"/>
        <w:rPr>
          <w:rFonts w:ascii="Times New Roman" w:eastAsia="Times New Roman" w:hAnsi="Times New Roman" w:cs="Times New Roman"/>
          <w:sz w:val="26"/>
          <w:szCs w:val="26"/>
          <w:lang w:eastAsia="ru-RU"/>
        </w:rPr>
      </w:pPr>
    </w:p>
    <w:p w:rsidR="00DD4588" w:rsidRPr="00826553" w:rsidRDefault="00DD4588" w:rsidP="00D87EF0">
      <w:pPr>
        <w:spacing w:after="0" w:line="240" w:lineRule="auto"/>
        <w:jc w:val="both"/>
        <w:rPr>
          <w:rFonts w:ascii="Times New Roman" w:eastAsia="Times New Roman" w:hAnsi="Times New Roman" w:cs="Times New Roman"/>
          <w:sz w:val="26"/>
          <w:szCs w:val="26"/>
          <w:lang w:eastAsia="ru-RU"/>
        </w:rPr>
      </w:pPr>
    </w:p>
    <w:p w:rsidR="00826553" w:rsidRPr="00826553" w:rsidRDefault="00826553" w:rsidP="00826553">
      <w:pPr>
        <w:spacing w:after="0" w:line="240" w:lineRule="auto"/>
        <w:jc w:val="both"/>
        <w:rPr>
          <w:rFonts w:ascii="Times New Roman" w:hAnsi="Times New Roman" w:cs="Times New Roman"/>
          <w:b/>
          <w:sz w:val="26"/>
          <w:szCs w:val="26"/>
        </w:rPr>
      </w:pPr>
      <w:r w:rsidRPr="0083776D">
        <w:rPr>
          <w:rFonts w:ascii="Times New Roman" w:hAnsi="Times New Roman" w:cs="Times New Roman"/>
          <w:b/>
          <w:sz w:val="26"/>
          <w:szCs w:val="26"/>
        </w:rPr>
        <w:t xml:space="preserve">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w:t>
      </w:r>
      <w:r w:rsidRPr="0083776D">
        <w:rPr>
          <w:rFonts w:ascii="Times New Roman" w:hAnsi="Times New Roman" w:cs="Times New Roman"/>
          <w:b/>
          <w:sz w:val="26"/>
          <w:szCs w:val="26"/>
        </w:rPr>
        <w:lastRenderedPageBreak/>
        <w:t>тепловой энергии, в пиковый режим работы, либо по выводу их из эксплуатации;</w:t>
      </w:r>
    </w:p>
    <w:p w:rsidR="00826553" w:rsidRPr="00826553" w:rsidRDefault="00826553" w:rsidP="00826553">
      <w:pPr>
        <w:spacing w:after="0" w:line="240" w:lineRule="auto"/>
        <w:jc w:val="both"/>
        <w:rPr>
          <w:rFonts w:ascii="Times New Roman" w:hAnsi="Times New Roman" w:cs="Times New Roman"/>
          <w:sz w:val="26"/>
          <w:szCs w:val="26"/>
        </w:rPr>
      </w:pPr>
    </w:p>
    <w:p w:rsidR="00826553" w:rsidRPr="007A52FE" w:rsidRDefault="002C16E4" w:rsidP="00826553">
      <w:pPr>
        <w:widowControl w:val="0"/>
        <w:spacing w:after="0" w:line="240" w:lineRule="auto"/>
        <w:ind w:firstLine="709"/>
        <w:jc w:val="both"/>
        <w:outlineLvl w:val="1"/>
        <w:rPr>
          <w:rFonts w:ascii="Times New Roman" w:eastAsia="Times New Roman" w:hAnsi="Times New Roman" w:cs="Times New Roman"/>
          <w:sz w:val="26"/>
          <w:szCs w:val="26"/>
          <w:lang w:eastAsia="ru-RU"/>
        </w:rPr>
      </w:pPr>
      <w:r w:rsidRPr="007A52FE">
        <w:rPr>
          <w:rFonts w:ascii="Times New Roman" w:eastAsia="Times New Roman" w:hAnsi="Times New Roman" w:cs="Times New Roman"/>
          <w:sz w:val="26"/>
          <w:szCs w:val="26"/>
          <w:lang w:eastAsia="ru-RU"/>
        </w:rPr>
        <w:t xml:space="preserve">В муниципальном образовании </w:t>
      </w:r>
      <w:r w:rsidRPr="007A52FE">
        <w:rPr>
          <w:rFonts w:ascii="Times New Roman" w:eastAsia="Times New Roman" w:hAnsi="Times New Roman" w:cs="Times New Roman"/>
          <w:color w:val="0070C0"/>
          <w:sz w:val="26"/>
          <w:szCs w:val="26"/>
          <w:lang w:eastAsia="ru-RU"/>
        </w:rPr>
        <w:t>«</w:t>
      </w:r>
      <w:proofErr w:type="spellStart"/>
      <w:r w:rsidR="00674510">
        <w:rPr>
          <w:rFonts w:ascii="Times New Roman" w:eastAsia="Times New Roman" w:hAnsi="Times New Roman" w:cs="Times New Roman"/>
          <w:color w:val="0070C0"/>
          <w:sz w:val="26"/>
          <w:szCs w:val="26"/>
          <w:lang w:eastAsia="ru-RU"/>
        </w:rPr>
        <w:t>Айрюмовское</w:t>
      </w:r>
      <w:proofErr w:type="spellEnd"/>
      <w:r w:rsidRPr="007A52FE">
        <w:rPr>
          <w:rFonts w:ascii="Times New Roman" w:eastAsia="Times New Roman" w:hAnsi="Times New Roman" w:cs="Times New Roman"/>
          <w:color w:val="0070C0"/>
          <w:sz w:val="26"/>
          <w:szCs w:val="26"/>
          <w:lang w:eastAsia="ru-RU"/>
        </w:rPr>
        <w:t xml:space="preserve"> сельское поселение»</w:t>
      </w:r>
      <w:r w:rsidRPr="007A52FE">
        <w:rPr>
          <w:rFonts w:ascii="Times New Roman" w:eastAsia="Times New Roman" w:hAnsi="Times New Roman" w:cs="Times New Roman"/>
          <w:i/>
          <w:color w:val="0070C0"/>
          <w:sz w:val="26"/>
          <w:szCs w:val="26"/>
          <w:lang w:eastAsia="ru-RU"/>
        </w:rPr>
        <w:t xml:space="preserve"> </w:t>
      </w:r>
      <w:r w:rsidRPr="007A52FE">
        <w:rPr>
          <w:rFonts w:ascii="Times New Roman" w:eastAsia="Times New Roman" w:hAnsi="Times New Roman" w:cs="Times New Roman"/>
          <w:sz w:val="26"/>
          <w:szCs w:val="26"/>
          <w:lang w:eastAsia="ru-RU"/>
        </w:rPr>
        <w:t>не планируется переоборудование котельных в источник комбинированной выработки электрической и тепловой энергии.</w:t>
      </w:r>
    </w:p>
    <w:p w:rsidR="00826553" w:rsidRPr="007A52FE" w:rsidRDefault="00826553" w:rsidP="00826553">
      <w:pPr>
        <w:spacing w:after="0" w:line="240" w:lineRule="auto"/>
        <w:jc w:val="both"/>
        <w:rPr>
          <w:rFonts w:ascii="Times New Roman" w:hAnsi="Times New Roman" w:cs="Times New Roman"/>
          <w:sz w:val="26"/>
          <w:szCs w:val="26"/>
        </w:rPr>
      </w:pPr>
    </w:p>
    <w:p w:rsidR="00826553" w:rsidRPr="00826553" w:rsidRDefault="00826553" w:rsidP="00826553">
      <w:pPr>
        <w:spacing w:after="0" w:line="240" w:lineRule="auto"/>
        <w:jc w:val="both"/>
        <w:rPr>
          <w:rFonts w:ascii="Times New Roman" w:hAnsi="Times New Roman" w:cs="Times New Roman"/>
          <w:b/>
          <w:sz w:val="26"/>
          <w:szCs w:val="26"/>
        </w:rPr>
      </w:pPr>
      <w:r w:rsidRPr="0083776D">
        <w:rPr>
          <w:rFonts w:ascii="Times New Roman" w:hAnsi="Times New Roman" w:cs="Times New Roman"/>
          <w:b/>
          <w:sz w:val="26"/>
          <w:szCs w:val="26"/>
        </w:rPr>
        <w:t>5.8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и оценку затрат при необходимости его изменения;</w:t>
      </w:r>
    </w:p>
    <w:p w:rsidR="00826553" w:rsidRPr="002C16E4" w:rsidRDefault="00826553" w:rsidP="00826553">
      <w:pPr>
        <w:spacing w:after="0" w:line="240" w:lineRule="auto"/>
        <w:jc w:val="both"/>
        <w:rPr>
          <w:rFonts w:ascii="Times New Roman" w:hAnsi="Times New Roman" w:cs="Times New Roman"/>
          <w:sz w:val="26"/>
          <w:szCs w:val="26"/>
        </w:rPr>
      </w:pPr>
    </w:p>
    <w:p w:rsidR="00826553" w:rsidRPr="002C16E4" w:rsidRDefault="007A52FE" w:rsidP="00826553">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t xml:space="preserve">Во всех котельных муниципального образования </w:t>
      </w:r>
      <w:proofErr w:type="spellStart"/>
      <w:r>
        <w:rPr>
          <w:rFonts w:ascii="Times New Roman" w:hAnsi="Times New Roman" w:cs="Times New Roman"/>
          <w:sz w:val="26"/>
          <w:szCs w:val="26"/>
        </w:rPr>
        <w:t>эсплуатация</w:t>
      </w:r>
      <w:proofErr w:type="spellEnd"/>
      <w:r>
        <w:rPr>
          <w:rFonts w:ascii="Times New Roman" w:hAnsi="Times New Roman" w:cs="Times New Roman"/>
          <w:sz w:val="26"/>
          <w:szCs w:val="26"/>
        </w:rPr>
        <w:t xml:space="preserve"> систем теплоснабжения осуществляется персоналом, который не п</w:t>
      </w:r>
      <w:r w:rsidR="00F66784">
        <w:rPr>
          <w:rFonts w:ascii="Times New Roman" w:hAnsi="Times New Roman" w:cs="Times New Roman"/>
          <w:sz w:val="26"/>
          <w:szCs w:val="26"/>
        </w:rPr>
        <w:t>р</w:t>
      </w:r>
      <w:r>
        <w:rPr>
          <w:rFonts w:ascii="Times New Roman" w:hAnsi="Times New Roman" w:cs="Times New Roman"/>
          <w:sz w:val="26"/>
          <w:szCs w:val="26"/>
        </w:rPr>
        <w:t>именяют температурный график при выработки тепловой энергии.</w:t>
      </w:r>
    </w:p>
    <w:p w:rsidR="00826553" w:rsidRPr="0083776D" w:rsidRDefault="00826553" w:rsidP="00826553">
      <w:pPr>
        <w:spacing w:after="0" w:line="240" w:lineRule="auto"/>
        <w:jc w:val="both"/>
        <w:rPr>
          <w:rFonts w:ascii="Times New Roman" w:hAnsi="Times New Roman" w:cs="Times New Roman"/>
          <w:sz w:val="26"/>
          <w:szCs w:val="26"/>
        </w:rPr>
      </w:pPr>
    </w:p>
    <w:p w:rsidR="00826553" w:rsidRPr="00826553" w:rsidRDefault="00826553" w:rsidP="00826553">
      <w:pPr>
        <w:spacing w:after="0" w:line="240" w:lineRule="auto"/>
        <w:jc w:val="both"/>
        <w:rPr>
          <w:rFonts w:ascii="Times New Roman" w:hAnsi="Times New Roman" w:cs="Times New Roman"/>
          <w:b/>
          <w:sz w:val="26"/>
          <w:szCs w:val="26"/>
        </w:rPr>
      </w:pPr>
      <w:r w:rsidRPr="0083776D">
        <w:rPr>
          <w:rFonts w:ascii="Times New Roman" w:hAnsi="Times New Roman" w:cs="Times New Roman"/>
          <w:b/>
          <w:sz w:val="26"/>
          <w:szCs w:val="26"/>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p w:rsidR="00826553" w:rsidRPr="00826553" w:rsidRDefault="00826553" w:rsidP="00826553">
      <w:pPr>
        <w:spacing w:after="0" w:line="240" w:lineRule="auto"/>
        <w:jc w:val="both"/>
        <w:rPr>
          <w:rFonts w:ascii="Times New Roman" w:hAnsi="Times New Roman" w:cs="Times New Roman"/>
          <w:sz w:val="26"/>
          <w:szCs w:val="26"/>
        </w:rPr>
      </w:pPr>
    </w:p>
    <w:p w:rsidR="00826553" w:rsidRPr="00826553" w:rsidRDefault="007A52FE" w:rsidP="00826553">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На территории муниципалитета установленная мощность используется только на 70%</w:t>
      </w:r>
      <w:r w:rsidR="000B5E2A">
        <w:rPr>
          <w:rFonts w:ascii="Times New Roman" w:hAnsi="Times New Roman" w:cs="Times New Roman"/>
          <w:sz w:val="26"/>
          <w:szCs w:val="26"/>
        </w:rPr>
        <w:t>, поэтому нет необходимости вводить новые мощности.</w:t>
      </w:r>
    </w:p>
    <w:p w:rsidR="00826553" w:rsidRPr="00826553" w:rsidRDefault="00826553" w:rsidP="00826553">
      <w:pPr>
        <w:spacing w:after="0" w:line="240" w:lineRule="auto"/>
        <w:jc w:val="both"/>
        <w:rPr>
          <w:rFonts w:ascii="Times New Roman" w:hAnsi="Times New Roman" w:cs="Times New Roman"/>
          <w:sz w:val="26"/>
          <w:szCs w:val="26"/>
        </w:rPr>
      </w:pPr>
    </w:p>
    <w:p w:rsidR="00826553" w:rsidRPr="0083776D" w:rsidRDefault="00826553" w:rsidP="00826553">
      <w:pPr>
        <w:spacing w:after="0" w:line="240" w:lineRule="auto"/>
        <w:jc w:val="both"/>
        <w:rPr>
          <w:rFonts w:ascii="Times New Roman" w:hAnsi="Times New Roman" w:cs="Times New Roman"/>
          <w:sz w:val="26"/>
          <w:szCs w:val="26"/>
        </w:rPr>
      </w:pPr>
    </w:p>
    <w:p w:rsidR="00826553" w:rsidRPr="0083776D" w:rsidRDefault="00826553" w:rsidP="00826553">
      <w:pPr>
        <w:spacing w:after="0" w:line="240" w:lineRule="auto"/>
        <w:jc w:val="both"/>
        <w:rPr>
          <w:rFonts w:ascii="Times New Roman" w:hAnsi="Times New Roman" w:cs="Times New Roman"/>
          <w:b/>
          <w:sz w:val="26"/>
          <w:szCs w:val="26"/>
        </w:rPr>
      </w:pPr>
      <w:r w:rsidRPr="0083776D">
        <w:rPr>
          <w:rFonts w:ascii="Times New Roman" w:hAnsi="Times New Roman" w:cs="Times New Roman"/>
          <w:b/>
          <w:sz w:val="26"/>
          <w:szCs w:val="26"/>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rsidR="00DD4588" w:rsidRDefault="00DD4588" w:rsidP="00D87EF0">
      <w:pPr>
        <w:spacing w:after="0" w:line="240" w:lineRule="auto"/>
        <w:jc w:val="both"/>
        <w:rPr>
          <w:rFonts w:ascii="Times New Roman" w:eastAsia="Times New Roman" w:hAnsi="Times New Roman" w:cs="Times New Roman"/>
          <w:sz w:val="26"/>
          <w:szCs w:val="26"/>
          <w:lang w:eastAsia="ru-RU"/>
        </w:rPr>
      </w:pPr>
    </w:p>
    <w:p w:rsidR="002C16E4" w:rsidRPr="007A52FE" w:rsidRDefault="002C16E4" w:rsidP="002C16E4">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7A52FE">
        <w:rPr>
          <w:rFonts w:ascii="Times New Roman" w:eastAsia="Times New Roman" w:hAnsi="Times New Roman" w:cs="Times New Roman"/>
          <w:color w:val="000000"/>
          <w:sz w:val="26"/>
          <w:szCs w:val="26"/>
          <w:lang w:eastAsia="ru-RU"/>
        </w:rPr>
        <w:t xml:space="preserve">В муниципальном образовании </w:t>
      </w:r>
      <w:r w:rsidRPr="007A52FE">
        <w:rPr>
          <w:rFonts w:ascii="Times New Roman" w:eastAsia="Times New Roman" w:hAnsi="Times New Roman" w:cs="Times New Roman"/>
          <w:color w:val="0070C0"/>
          <w:sz w:val="26"/>
          <w:szCs w:val="26"/>
          <w:lang w:eastAsia="ru-RU"/>
        </w:rPr>
        <w:t>«</w:t>
      </w:r>
      <w:proofErr w:type="spellStart"/>
      <w:r w:rsidR="00674510">
        <w:rPr>
          <w:rFonts w:ascii="Times New Roman" w:eastAsia="Times New Roman" w:hAnsi="Times New Roman" w:cs="Times New Roman"/>
          <w:color w:val="0070C0"/>
          <w:sz w:val="26"/>
          <w:szCs w:val="26"/>
          <w:lang w:eastAsia="ru-RU"/>
        </w:rPr>
        <w:t>Айрюмовское</w:t>
      </w:r>
      <w:proofErr w:type="spellEnd"/>
      <w:r w:rsidRPr="007A52FE">
        <w:rPr>
          <w:rFonts w:ascii="Times New Roman" w:eastAsia="Times New Roman" w:hAnsi="Times New Roman" w:cs="Times New Roman"/>
          <w:color w:val="0070C0"/>
          <w:sz w:val="26"/>
          <w:szCs w:val="26"/>
          <w:lang w:eastAsia="ru-RU"/>
        </w:rPr>
        <w:t xml:space="preserve"> сельское поселение»</w:t>
      </w:r>
      <w:r w:rsidRPr="007A52FE">
        <w:rPr>
          <w:rFonts w:ascii="Times New Roman" w:eastAsia="Times New Roman" w:hAnsi="Times New Roman" w:cs="Times New Roman"/>
          <w:color w:val="000000"/>
          <w:sz w:val="26"/>
          <w:szCs w:val="26"/>
          <w:lang w:eastAsia="ru-RU"/>
        </w:rPr>
        <w:t xml:space="preserve"> ввод новых источников теплоснабжения с использованием возобновляемых источников не планируется. Котельная работает на природном газе. </w:t>
      </w:r>
    </w:p>
    <w:p w:rsidR="00191EF1" w:rsidRPr="007A52FE" w:rsidRDefault="00191EF1" w:rsidP="002C16E4">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7A52FE">
        <w:rPr>
          <w:rFonts w:ascii="Times New Roman" w:eastAsia="Times New Roman" w:hAnsi="Times New Roman" w:cs="Times New Roman"/>
          <w:color w:val="000000"/>
          <w:sz w:val="26"/>
          <w:szCs w:val="26"/>
          <w:lang w:eastAsia="ru-RU"/>
        </w:rPr>
        <w:tab/>
        <w:t>В качестве применения новых технологий перевести существующую освещенность котельных на альтернативный источник энергии используя энергосберегающие лампы с установкой солнечных коллекторов.</w:t>
      </w:r>
    </w:p>
    <w:p w:rsidR="002C16E4" w:rsidRPr="002C16E4" w:rsidRDefault="002C16E4" w:rsidP="002C16E4">
      <w:pPr>
        <w:shd w:val="clear" w:color="auto" w:fill="FFFFFF"/>
        <w:spacing w:after="0" w:line="240" w:lineRule="auto"/>
        <w:jc w:val="both"/>
        <w:rPr>
          <w:rFonts w:ascii="Times New Roman" w:eastAsia="Times New Roman" w:hAnsi="Times New Roman" w:cs="Times New Roman"/>
          <w:color w:val="000000"/>
          <w:sz w:val="28"/>
          <w:szCs w:val="28"/>
          <w:shd w:val="clear" w:color="auto" w:fill="FFFFFF"/>
          <w:lang w:eastAsia="ru-RU"/>
        </w:rPr>
      </w:pPr>
      <w:r w:rsidRPr="002C16E4">
        <w:rPr>
          <w:rFonts w:ascii="Times New Roman" w:eastAsia="Times New Roman" w:hAnsi="Times New Roman" w:cs="Times New Roman"/>
          <w:color w:val="000000"/>
          <w:sz w:val="28"/>
          <w:szCs w:val="28"/>
          <w:lang w:eastAsia="ru-RU"/>
        </w:rPr>
        <w:tab/>
      </w:r>
    </w:p>
    <w:p w:rsidR="00191EF1" w:rsidRDefault="00191EF1">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br w:type="page"/>
      </w:r>
    </w:p>
    <w:p w:rsidR="00DD4588" w:rsidRDefault="00DD4588" w:rsidP="00D87EF0">
      <w:pPr>
        <w:spacing w:after="0" w:line="240" w:lineRule="auto"/>
        <w:jc w:val="both"/>
        <w:rPr>
          <w:rFonts w:ascii="Times New Roman" w:eastAsia="Times New Roman" w:hAnsi="Times New Roman" w:cs="Times New Roman"/>
          <w:sz w:val="26"/>
          <w:szCs w:val="26"/>
          <w:lang w:eastAsia="ru-RU"/>
        </w:rPr>
      </w:pPr>
    </w:p>
    <w:p w:rsidR="00191EF1" w:rsidRPr="00191EF1" w:rsidRDefault="00191EF1" w:rsidP="00652FA8">
      <w:pPr>
        <w:spacing w:after="0" w:line="240" w:lineRule="auto"/>
        <w:jc w:val="center"/>
        <w:rPr>
          <w:rFonts w:ascii="Times New Roman" w:hAnsi="Times New Roman" w:cs="Times New Roman"/>
          <w:b/>
          <w:sz w:val="26"/>
          <w:szCs w:val="26"/>
        </w:rPr>
      </w:pPr>
      <w:r w:rsidRPr="00191EF1">
        <w:rPr>
          <w:rFonts w:ascii="Times New Roman" w:hAnsi="Times New Roman" w:cs="Times New Roman"/>
          <w:b/>
          <w:sz w:val="26"/>
          <w:szCs w:val="26"/>
        </w:rPr>
        <w:t>Раздел 6.</w:t>
      </w:r>
    </w:p>
    <w:p w:rsidR="00191EF1" w:rsidRPr="00191EF1" w:rsidRDefault="00191EF1" w:rsidP="00652FA8">
      <w:pPr>
        <w:spacing w:after="0" w:line="240" w:lineRule="auto"/>
        <w:jc w:val="center"/>
        <w:rPr>
          <w:rFonts w:ascii="Times New Roman" w:hAnsi="Times New Roman" w:cs="Times New Roman"/>
          <w:b/>
          <w:sz w:val="26"/>
          <w:szCs w:val="26"/>
        </w:rPr>
      </w:pPr>
      <w:r w:rsidRPr="00191EF1">
        <w:rPr>
          <w:rFonts w:ascii="Times New Roman" w:hAnsi="Times New Roman" w:cs="Times New Roman"/>
          <w:b/>
          <w:sz w:val="26"/>
          <w:szCs w:val="26"/>
        </w:rPr>
        <w:t xml:space="preserve">Предложения по строительству, реконструкции и (или) </w:t>
      </w:r>
      <w:proofErr w:type="gramStart"/>
      <w:r w:rsidRPr="00191EF1">
        <w:rPr>
          <w:rFonts w:ascii="Times New Roman" w:hAnsi="Times New Roman" w:cs="Times New Roman"/>
          <w:b/>
          <w:sz w:val="26"/>
          <w:szCs w:val="26"/>
        </w:rPr>
        <w:t>модернизации  тепловых</w:t>
      </w:r>
      <w:proofErr w:type="gramEnd"/>
      <w:r w:rsidRPr="00191EF1">
        <w:rPr>
          <w:rFonts w:ascii="Times New Roman" w:hAnsi="Times New Roman" w:cs="Times New Roman"/>
          <w:b/>
          <w:sz w:val="26"/>
          <w:szCs w:val="26"/>
        </w:rPr>
        <w:t xml:space="preserve"> сетей</w:t>
      </w:r>
    </w:p>
    <w:p w:rsidR="00191EF1" w:rsidRPr="00191EF1" w:rsidRDefault="00191EF1" w:rsidP="00191EF1">
      <w:pPr>
        <w:spacing w:after="0" w:line="240" w:lineRule="auto"/>
        <w:jc w:val="both"/>
        <w:rPr>
          <w:rFonts w:ascii="Times New Roman" w:hAnsi="Times New Roman" w:cs="Times New Roman"/>
          <w:i/>
          <w:sz w:val="26"/>
          <w:szCs w:val="26"/>
        </w:rPr>
      </w:pPr>
      <w:r w:rsidRPr="00191EF1">
        <w:rPr>
          <w:rFonts w:ascii="Times New Roman" w:hAnsi="Times New Roman" w:cs="Times New Roman"/>
          <w:i/>
          <w:sz w:val="26"/>
          <w:szCs w:val="26"/>
        </w:rPr>
        <w:t xml:space="preserve">6.1 Предложения по строительству, реконструкции и (или) модернизации </w:t>
      </w:r>
      <w:proofErr w:type="gramStart"/>
      <w:r w:rsidRPr="00191EF1">
        <w:rPr>
          <w:rFonts w:ascii="Times New Roman" w:hAnsi="Times New Roman" w:cs="Times New Roman"/>
          <w:i/>
          <w:sz w:val="26"/>
          <w:szCs w:val="26"/>
        </w:rPr>
        <w:t>тепловых сетей</w:t>
      </w:r>
      <w:proofErr w:type="gramEnd"/>
      <w:r w:rsidRPr="00191EF1">
        <w:rPr>
          <w:rFonts w:ascii="Times New Roman" w:hAnsi="Times New Roman" w:cs="Times New Roman"/>
          <w:i/>
          <w:sz w:val="26"/>
          <w:szCs w:val="26"/>
        </w:rPr>
        <w:t xml:space="preserve"> обеспечивающих перераспределение тепловой нагрузки из зон с дефицитом располагаемой тепловой мощности тепловой энергии в зоны с резервом располагаемой тепловой мощности источников тепловой энергии (использование существующих резервов);</w:t>
      </w:r>
    </w:p>
    <w:p w:rsidR="00191EF1" w:rsidRPr="00191EF1" w:rsidRDefault="00191EF1" w:rsidP="00191EF1">
      <w:pPr>
        <w:spacing w:after="0" w:line="240" w:lineRule="auto"/>
        <w:jc w:val="both"/>
        <w:rPr>
          <w:rFonts w:ascii="Times New Roman" w:hAnsi="Times New Roman" w:cs="Times New Roman"/>
          <w:i/>
          <w:sz w:val="26"/>
          <w:szCs w:val="26"/>
        </w:rPr>
      </w:pPr>
      <w:r w:rsidRPr="00191EF1">
        <w:rPr>
          <w:rFonts w:ascii="Times New Roman" w:hAnsi="Times New Roman" w:cs="Times New Roman"/>
          <w:i/>
          <w:sz w:val="26"/>
          <w:szCs w:val="26"/>
        </w:rPr>
        <w:t xml:space="preserve">6.2. Предложение по строительству, реконструкции и (или) модернизации тепловых сетей для обеспечения перспективных приростов тепловой </w:t>
      </w:r>
      <w:proofErr w:type="gramStart"/>
      <w:r w:rsidRPr="00191EF1">
        <w:rPr>
          <w:rFonts w:ascii="Times New Roman" w:hAnsi="Times New Roman" w:cs="Times New Roman"/>
          <w:i/>
          <w:sz w:val="26"/>
          <w:szCs w:val="26"/>
        </w:rPr>
        <w:t>нагрузки  в</w:t>
      </w:r>
      <w:proofErr w:type="gramEnd"/>
      <w:r w:rsidRPr="00191EF1">
        <w:rPr>
          <w:rFonts w:ascii="Times New Roman" w:hAnsi="Times New Roman" w:cs="Times New Roman"/>
          <w:i/>
          <w:sz w:val="26"/>
          <w:szCs w:val="26"/>
        </w:rPr>
        <w:t xml:space="preserve"> осваиваемых районах поселения под жилую, комплексную и производственную застройку;</w:t>
      </w:r>
    </w:p>
    <w:p w:rsidR="00191EF1" w:rsidRPr="00191EF1" w:rsidRDefault="00191EF1" w:rsidP="00191EF1">
      <w:pPr>
        <w:spacing w:after="0" w:line="240" w:lineRule="auto"/>
        <w:jc w:val="both"/>
        <w:rPr>
          <w:rFonts w:ascii="Times New Roman" w:hAnsi="Times New Roman" w:cs="Times New Roman"/>
          <w:i/>
          <w:sz w:val="26"/>
          <w:szCs w:val="26"/>
        </w:rPr>
      </w:pPr>
      <w:r w:rsidRPr="00191EF1">
        <w:rPr>
          <w:rFonts w:ascii="Times New Roman" w:hAnsi="Times New Roman" w:cs="Times New Roman"/>
          <w:i/>
          <w:sz w:val="26"/>
          <w:szCs w:val="26"/>
        </w:rPr>
        <w:t>6.3 Предложения по строительству, реконструкции и (или) модерн</w:t>
      </w:r>
      <w:r w:rsidR="00794FF9">
        <w:rPr>
          <w:rFonts w:ascii="Times New Roman" w:hAnsi="Times New Roman" w:cs="Times New Roman"/>
          <w:i/>
          <w:sz w:val="26"/>
          <w:szCs w:val="26"/>
        </w:rPr>
        <w:t xml:space="preserve">изации тепловых сетей, в целях </w:t>
      </w:r>
      <w:r w:rsidRPr="00191EF1">
        <w:rPr>
          <w:rFonts w:ascii="Times New Roman" w:hAnsi="Times New Roman" w:cs="Times New Roman"/>
          <w:i/>
          <w:sz w:val="26"/>
          <w:szCs w:val="26"/>
        </w:rPr>
        <w:t>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191EF1" w:rsidRPr="00191EF1" w:rsidRDefault="00191EF1" w:rsidP="00191EF1">
      <w:pPr>
        <w:spacing w:after="0" w:line="240" w:lineRule="auto"/>
        <w:jc w:val="both"/>
        <w:rPr>
          <w:rFonts w:ascii="Times New Roman" w:hAnsi="Times New Roman" w:cs="Times New Roman"/>
          <w:i/>
          <w:sz w:val="26"/>
          <w:szCs w:val="26"/>
        </w:rPr>
      </w:pPr>
      <w:r w:rsidRPr="00191EF1">
        <w:rPr>
          <w:rFonts w:ascii="Times New Roman" w:hAnsi="Times New Roman" w:cs="Times New Roman"/>
          <w:i/>
          <w:sz w:val="26"/>
          <w:szCs w:val="26"/>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котельной;</w:t>
      </w:r>
    </w:p>
    <w:p w:rsidR="00191EF1" w:rsidRPr="00191EF1" w:rsidRDefault="00191EF1" w:rsidP="00191EF1">
      <w:pPr>
        <w:spacing w:after="0" w:line="240" w:lineRule="auto"/>
        <w:jc w:val="both"/>
        <w:rPr>
          <w:rFonts w:ascii="Times New Roman" w:hAnsi="Times New Roman" w:cs="Times New Roman"/>
          <w:i/>
          <w:sz w:val="26"/>
          <w:szCs w:val="26"/>
        </w:rPr>
      </w:pPr>
      <w:r w:rsidRPr="00191EF1">
        <w:rPr>
          <w:rFonts w:ascii="Times New Roman" w:hAnsi="Times New Roman" w:cs="Times New Roman"/>
          <w:i/>
          <w:sz w:val="26"/>
          <w:szCs w:val="26"/>
        </w:rPr>
        <w:t xml:space="preserve">6.5. Предложения по строительству, реконструкции и (или) </w:t>
      </w:r>
      <w:proofErr w:type="gramStart"/>
      <w:r w:rsidRPr="00191EF1">
        <w:rPr>
          <w:rFonts w:ascii="Times New Roman" w:hAnsi="Times New Roman" w:cs="Times New Roman"/>
          <w:i/>
          <w:sz w:val="26"/>
          <w:szCs w:val="26"/>
        </w:rPr>
        <w:t>модернизации  тепловых</w:t>
      </w:r>
      <w:proofErr w:type="gramEnd"/>
      <w:r w:rsidRPr="00191EF1">
        <w:rPr>
          <w:rFonts w:ascii="Times New Roman" w:hAnsi="Times New Roman" w:cs="Times New Roman"/>
          <w:i/>
          <w:sz w:val="26"/>
          <w:szCs w:val="26"/>
        </w:rPr>
        <w:t xml:space="preserve"> сетей для обеспечения нормативной надежности безопасности теплоснабжения потребителей.</w:t>
      </w:r>
    </w:p>
    <w:p w:rsidR="00191EF1" w:rsidRDefault="00191EF1" w:rsidP="00D87EF0">
      <w:pPr>
        <w:spacing w:after="0" w:line="240" w:lineRule="auto"/>
        <w:jc w:val="both"/>
        <w:rPr>
          <w:rFonts w:ascii="Times New Roman" w:eastAsia="Times New Roman" w:hAnsi="Times New Roman" w:cs="Times New Roman"/>
          <w:sz w:val="26"/>
          <w:szCs w:val="26"/>
          <w:lang w:eastAsia="ru-RU"/>
        </w:rPr>
      </w:pPr>
    </w:p>
    <w:p w:rsidR="00191EF1" w:rsidRDefault="00191EF1" w:rsidP="00D87EF0">
      <w:pPr>
        <w:spacing w:after="0" w:line="240" w:lineRule="auto"/>
        <w:jc w:val="both"/>
        <w:rPr>
          <w:rFonts w:ascii="Times New Roman" w:eastAsia="Times New Roman" w:hAnsi="Times New Roman" w:cs="Times New Roman"/>
          <w:sz w:val="26"/>
          <w:szCs w:val="26"/>
          <w:lang w:eastAsia="ru-RU"/>
        </w:rPr>
      </w:pPr>
    </w:p>
    <w:p w:rsidR="00191EF1" w:rsidRPr="00191EF1" w:rsidRDefault="00191EF1" w:rsidP="00191EF1">
      <w:pPr>
        <w:spacing w:after="0" w:line="240" w:lineRule="auto"/>
        <w:jc w:val="both"/>
        <w:rPr>
          <w:rFonts w:ascii="Times New Roman" w:hAnsi="Times New Roman" w:cs="Times New Roman"/>
          <w:b/>
          <w:sz w:val="26"/>
          <w:szCs w:val="26"/>
        </w:rPr>
      </w:pPr>
      <w:r w:rsidRPr="00191EF1">
        <w:rPr>
          <w:rFonts w:ascii="Times New Roman" w:hAnsi="Times New Roman" w:cs="Times New Roman"/>
          <w:b/>
          <w:sz w:val="26"/>
          <w:szCs w:val="26"/>
        </w:rPr>
        <w:t xml:space="preserve">6.1 Предложения по строительству, реконструкции и (или) модернизации </w:t>
      </w:r>
      <w:proofErr w:type="gramStart"/>
      <w:r w:rsidRPr="00191EF1">
        <w:rPr>
          <w:rFonts w:ascii="Times New Roman" w:hAnsi="Times New Roman" w:cs="Times New Roman"/>
          <w:b/>
          <w:sz w:val="26"/>
          <w:szCs w:val="26"/>
        </w:rPr>
        <w:t>тепловых сетей</w:t>
      </w:r>
      <w:proofErr w:type="gramEnd"/>
      <w:r w:rsidRPr="00191EF1">
        <w:rPr>
          <w:rFonts w:ascii="Times New Roman" w:hAnsi="Times New Roman" w:cs="Times New Roman"/>
          <w:b/>
          <w:sz w:val="26"/>
          <w:szCs w:val="26"/>
        </w:rPr>
        <w:t xml:space="preserve"> обеспечивающих перераспределение тепловой нагрузки из зон с дефицитом располагаемой тепловой мощности тепловой энергии в зоны с резервом располагаемой тепловой мощности источников тепловой энергии (использование существующих резервов);</w:t>
      </w:r>
    </w:p>
    <w:p w:rsidR="00191EF1" w:rsidRPr="00011C05" w:rsidRDefault="00191EF1" w:rsidP="00191EF1">
      <w:pPr>
        <w:spacing w:after="0" w:line="240" w:lineRule="auto"/>
        <w:jc w:val="both"/>
        <w:rPr>
          <w:rFonts w:ascii="Times New Roman" w:hAnsi="Times New Roman" w:cs="Times New Roman"/>
          <w:sz w:val="26"/>
          <w:szCs w:val="26"/>
        </w:rPr>
      </w:pPr>
    </w:p>
    <w:p w:rsidR="00191EF1" w:rsidRPr="00011C05" w:rsidRDefault="000B5E2A" w:rsidP="00191EF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t>Во всех котельных муниципального образования тепловые сети не требуется реконструировать или модернизировать с целью использования резерва мощности ввиду отсутствия потребителей.</w:t>
      </w:r>
    </w:p>
    <w:p w:rsidR="00191EF1" w:rsidRDefault="00191EF1" w:rsidP="00191EF1">
      <w:pPr>
        <w:spacing w:after="0" w:line="240" w:lineRule="auto"/>
        <w:jc w:val="both"/>
        <w:rPr>
          <w:rFonts w:ascii="Times New Roman" w:hAnsi="Times New Roman" w:cs="Times New Roman"/>
          <w:sz w:val="26"/>
          <w:szCs w:val="26"/>
        </w:rPr>
      </w:pPr>
    </w:p>
    <w:p w:rsidR="00815892" w:rsidRPr="00815892" w:rsidRDefault="00815892" w:rsidP="00815892">
      <w:pPr>
        <w:shd w:val="clear" w:color="auto" w:fill="FFFFFF"/>
        <w:spacing w:after="0" w:line="240" w:lineRule="auto"/>
        <w:ind w:right="-1" w:firstLine="573"/>
        <w:jc w:val="both"/>
        <w:rPr>
          <w:rFonts w:ascii="Times New Roman" w:eastAsia="Times New Roman" w:hAnsi="Times New Roman" w:cs="Times New Roman"/>
          <w:b/>
          <w:bCs/>
          <w:sz w:val="26"/>
          <w:szCs w:val="26"/>
          <w:lang w:eastAsia="ru-RU"/>
        </w:rPr>
      </w:pPr>
      <w:r w:rsidRPr="00815892">
        <w:rPr>
          <w:rFonts w:ascii="Times New Roman" w:eastAsia="Times New Roman" w:hAnsi="Times New Roman" w:cs="Times New Roman"/>
          <w:b/>
          <w:bCs/>
          <w:sz w:val="26"/>
          <w:szCs w:val="26"/>
          <w:lang w:eastAsia="ru-RU"/>
        </w:rPr>
        <w:t>Протяженность тепловых сетей от источников тепловой энергии (сети отопления).</w:t>
      </w:r>
    </w:p>
    <w:p w:rsidR="00815892" w:rsidRPr="00815892" w:rsidRDefault="00815892" w:rsidP="00815892">
      <w:pPr>
        <w:spacing w:after="0" w:line="240" w:lineRule="auto"/>
        <w:rPr>
          <w:rFonts w:ascii="Times New Roman" w:hAnsi="Times New Roman" w:cs="Times New Roman"/>
          <w:sz w:val="24"/>
          <w:szCs w:val="24"/>
        </w:rPr>
      </w:pPr>
    </w:p>
    <w:tbl>
      <w:tblPr>
        <w:tblW w:w="93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922"/>
        <w:gridCol w:w="708"/>
        <w:gridCol w:w="709"/>
        <w:gridCol w:w="3009"/>
      </w:tblGrid>
      <w:tr w:rsidR="00815892" w:rsidRPr="00815892" w:rsidTr="008A4A73">
        <w:trPr>
          <w:trHeight w:val="228"/>
          <w:jc w:val="center"/>
        </w:trPr>
        <w:tc>
          <w:tcPr>
            <w:tcW w:w="4922" w:type="dxa"/>
            <w:vMerge w:val="restart"/>
            <w:shd w:val="clear" w:color="auto" w:fill="EDEDED" w:themeFill="accent3" w:themeFillTint="33"/>
            <w:vAlign w:val="center"/>
          </w:tcPr>
          <w:p w:rsidR="00815892" w:rsidRPr="00815892" w:rsidRDefault="00815892" w:rsidP="00815892">
            <w:pPr>
              <w:rPr>
                <w:rFonts w:ascii="Times New Roman" w:hAnsi="Times New Roman" w:cs="Times New Roman"/>
                <w:sz w:val="24"/>
                <w:szCs w:val="24"/>
              </w:rPr>
            </w:pPr>
            <w:r w:rsidRPr="00815892">
              <w:rPr>
                <w:rFonts w:ascii="Times New Roman" w:hAnsi="Times New Roman" w:cs="Times New Roman"/>
                <w:sz w:val="24"/>
                <w:szCs w:val="24"/>
              </w:rPr>
              <w:t>Наименование котельной</w:t>
            </w:r>
          </w:p>
        </w:tc>
        <w:tc>
          <w:tcPr>
            <w:tcW w:w="1417" w:type="dxa"/>
            <w:gridSpan w:val="2"/>
            <w:shd w:val="clear" w:color="auto" w:fill="E2EFD9" w:themeFill="accent6" w:themeFillTint="33"/>
            <w:vAlign w:val="center"/>
          </w:tcPr>
          <w:p w:rsidR="00815892" w:rsidRPr="00815892" w:rsidRDefault="00815892" w:rsidP="00815892">
            <w:pPr>
              <w:jc w:val="center"/>
              <w:rPr>
                <w:rFonts w:ascii="Times New Roman" w:hAnsi="Times New Roman" w:cs="Times New Roman"/>
                <w:sz w:val="24"/>
                <w:szCs w:val="24"/>
              </w:rPr>
            </w:pPr>
            <w:r w:rsidRPr="00815892">
              <w:rPr>
                <w:rFonts w:ascii="Times New Roman" w:hAnsi="Times New Roman" w:cs="Times New Roman"/>
                <w:sz w:val="24"/>
                <w:szCs w:val="24"/>
              </w:rPr>
              <w:t>Длина теплотрассы (м)</w:t>
            </w:r>
          </w:p>
        </w:tc>
        <w:tc>
          <w:tcPr>
            <w:tcW w:w="3009" w:type="dxa"/>
            <w:shd w:val="clear" w:color="auto" w:fill="E2EFD9" w:themeFill="accent6" w:themeFillTint="33"/>
          </w:tcPr>
          <w:p w:rsidR="00815892" w:rsidRPr="00815892" w:rsidRDefault="00815892" w:rsidP="00815892">
            <w:pPr>
              <w:jc w:val="center"/>
              <w:rPr>
                <w:rFonts w:ascii="Times New Roman" w:hAnsi="Times New Roman" w:cs="Times New Roman"/>
                <w:sz w:val="24"/>
                <w:szCs w:val="24"/>
              </w:rPr>
            </w:pPr>
          </w:p>
        </w:tc>
      </w:tr>
      <w:tr w:rsidR="00815892" w:rsidRPr="00815892" w:rsidTr="008A4A73">
        <w:trPr>
          <w:trHeight w:val="228"/>
          <w:jc w:val="center"/>
        </w:trPr>
        <w:tc>
          <w:tcPr>
            <w:tcW w:w="4922" w:type="dxa"/>
            <w:vMerge/>
            <w:shd w:val="clear" w:color="auto" w:fill="EDEDED" w:themeFill="accent3" w:themeFillTint="33"/>
            <w:vAlign w:val="center"/>
          </w:tcPr>
          <w:p w:rsidR="00815892" w:rsidRPr="00815892" w:rsidRDefault="00815892" w:rsidP="00815892">
            <w:pPr>
              <w:rPr>
                <w:rFonts w:ascii="Times New Roman" w:hAnsi="Times New Roman" w:cs="Times New Roman"/>
                <w:sz w:val="24"/>
                <w:szCs w:val="24"/>
              </w:rPr>
            </w:pPr>
          </w:p>
        </w:tc>
        <w:tc>
          <w:tcPr>
            <w:tcW w:w="708" w:type="dxa"/>
            <w:shd w:val="clear" w:color="auto" w:fill="E2EFD9" w:themeFill="accent6" w:themeFillTint="33"/>
            <w:vAlign w:val="center"/>
          </w:tcPr>
          <w:p w:rsidR="00815892" w:rsidRPr="00815892" w:rsidRDefault="00815892" w:rsidP="00815892">
            <w:pPr>
              <w:jc w:val="center"/>
              <w:rPr>
                <w:rFonts w:ascii="Times New Roman" w:hAnsi="Times New Roman" w:cs="Times New Roman"/>
                <w:sz w:val="24"/>
                <w:szCs w:val="24"/>
              </w:rPr>
            </w:pPr>
            <w:r w:rsidRPr="00815892">
              <w:rPr>
                <w:rFonts w:ascii="Times New Roman" w:hAnsi="Times New Roman" w:cs="Times New Roman"/>
                <w:sz w:val="24"/>
                <w:szCs w:val="24"/>
              </w:rPr>
              <w:t>Над/</w:t>
            </w:r>
          </w:p>
          <w:p w:rsidR="00815892" w:rsidRPr="00815892" w:rsidRDefault="00815892" w:rsidP="00815892">
            <w:pPr>
              <w:jc w:val="center"/>
              <w:rPr>
                <w:rFonts w:ascii="Times New Roman" w:hAnsi="Times New Roman" w:cs="Times New Roman"/>
                <w:sz w:val="24"/>
                <w:szCs w:val="24"/>
              </w:rPr>
            </w:pPr>
            <w:proofErr w:type="spellStart"/>
            <w:r w:rsidRPr="00815892">
              <w:rPr>
                <w:rFonts w:ascii="Times New Roman" w:hAnsi="Times New Roman" w:cs="Times New Roman"/>
                <w:sz w:val="24"/>
                <w:szCs w:val="24"/>
              </w:rPr>
              <w:t>зем</w:t>
            </w:r>
            <w:proofErr w:type="spellEnd"/>
          </w:p>
        </w:tc>
        <w:tc>
          <w:tcPr>
            <w:tcW w:w="709" w:type="dxa"/>
            <w:shd w:val="clear" w:color="auto" w:fill="E2EFD9" w:themeFill="accent6" w:themeFillTint="33"/>
            <w:vAlign w:val="center"/>
          </w:tcPr>
          <w:p w:rsidR="00815892" w:rsidRPr="00815892" w:rsidRDefault="00815892" w:rsidP="00815892">
            <w:pPr>
              <w:jc w:val="center"/>
              <w:rPr>
                <w:rFonts w:ascii="Times New Roman" w:hAnsi="Times New Roman" w:cs="Times New Roman"/>
                <w:sz w:val="24"/>
                <w:szCs w:val="24"/>
              </w:rPr>
            </w:pPr>
            <w:r w:rsidRPr="00815892">
              <w:rPr>
                <w:rFonts w:ascii="Times New Roman" w:hAnsi="Times New Roman" w:cs="Times New Roman"/>
                <w:sz w:val="24"/>
                <w:szCs w:val="24"/>
              </w:rPr>
              <w:t>Над/</w:t>
            </w:r>
          </w:p>
          <w:p w:rsidR="00815892" w:rsidRPr="00815892" w:rsidRDefault="00815892" w:rsidP="00815892">
            <w:pPr>
              <w:jc w:val="center"/>
              <w:rPr>
                <w:rFonts w:ascii="Times New Roman" w:hAnsi="Times New Roman" w:cs="Times New Roman"/>
                <w:sz w:val="24"/>
                <w:szCs w:val="24"/>
              </w:rPr>
            </w:pPr>
            <w:proofErr w:type="spellStart"/>
            <w:r w:rsidRPr="00815892">
              <w:rPr>
                <w:rFonts w:ascii="Times New Roman" w:hAnsi="Times New Roman" w:cs="Times New Roman"/>
                <w:sz w:val="24"/>
                <w:szCs w:val="24"/>
              </w:rPr>
              <w:t>зем</w:t>
            </w:r>
            <w:proofErr w:type="spellEnd"/>
          </w:p>
        </w:tc>
        <w:tc>
          <w:tcPr>
            <w:tcW w:w="3009" w:type="dxa"/>
            <w:shd w:val="clear" w:color="auto" w:fill="E2EFD9" w:themeFill="accent6" w:themeFillTint="33"/>
          </w:tcPr>
          <w:p w:rsidR="00815892" w:rsidRPr="00815892" w:rsidRDefault="00815892" w:rsidP="00815892">
            <w:pPr>
              <w:jc w:val="center"/>
              <w:rPr>
                <w:rFonts w:ascii="Times New Roman" w:hAnsi="Times New Roman" w:cs="Times New Roman"/>
                <w:sz w:val="24"/>
                <w:szCs w:val="24"/>
              </w:rPr>
            </w:pPr>
          </w:p>
        </w:tc>
      </w:tr>
      <w:tr w:rsidR="00815892" w:rsidRPr="00815892" w:rsidTr="008A4A73">
        <w:trPr>
          <w:jc w:val="center"/>
        </w:trPr>
        <w:tc>
          <w:tcPr>
            <w:tcW w:w="4922" w:type="dxa"/>
            <w:shd w:val="clear" w:color="auto" w:fill="EDEDED" w:themeFill="accent3" w:themeFillTint="33"/>
            <w:vAlign w:val="center"/>
          </w:tcPr>
          <w:p w:rsidR="00815892" w:rsidRPr="00815892" w:rsidRDefault="00815892" w:rsidP="00815892">
            <w:pPr>
              <w:rPr>
                <w:rFonts w:ascii="Times New Roman" w:hAnsi="Times New Roman" w:cs="Times New Roman"/>
                <w:sz w:val="24"/>
                <w:szCs w:val="24"/>
              </w:rPr>
            </w:pPr>
            <w:r w:rsidRPr="00815892">
              <w:rPr>
                <w:rFonts w:ascii="Times New Roman" w:hAnsi="Times New Roman" w:cs="Times New Roman"/>
                <w:sz w:val="24"/>
                <w:szCs w:val="24"/>
              </w:rPr>
              <w:lastRenderedPageBreak/>
              <w:t>Котельная №1</w:t>
            </w:r>
          </w:p>
          <w:p w:rsidR="00815892" w:rsidRPr="00815892" w:rsidRDefault="00815892" w:rsidP="00815892">
            <w:pPr>
              <w:rPr>
                <w:rFonts w:ascii="Times New Roman" w:hAnsi="Times New Roman" w:cs="Times New Roman"/>
                <w:sz w:val="24"/>
                <w:szCs w:val="24"/>
              </w:rPr>
            </w:pPr>
            <w:r w:rsidRPr="00815892">
              <w:rPr>
                <w:rFonts w:ascii="Times New Roman" w:hAnsi="Times New Roman" w:cs="Times New Roman"/>
                <w:sz w:val="24"/>
                <w:szCs w:val="24"/>
              </w:rPr>
              <w:t>Администрация, п. Новый, пер. Советский, д.6</w:t>
            </w:r>
          </w:p>
        </w:tc>
        <w:tc>
          <w:tcPr>
            <w:tcW w:w="708" w:type="dxa"/>
            <w:shd w:val="clear" w:color="auto" w:fill="E2EFD9" w:themeFill="accent6" w:themeFillTint="33"/>
            <w:vAlign w:val="center"/>
          </w:tcPr>
          <w:p w:rsidR="00815892" w:rsidRPr="00815892" w:rsidRDefault="00815892" w:rsidP="00815892">
            <w:pPr>
              <w:jc w:val="center"/>
              <w:rPr>
                <w:rFonts w:ascii="Times New Roman" w:hAnsi="Times New Roman" w:cs="Times New Roman"/>
                <w:sz w:val="24"/>
                <w:szCs w:val="24"/>
              </w:rPr>
            </w:pPr>
            <w:r w:rsidRPr="00815892">
              <w:rPr>
                <w:rFonts w:ascii="Times New Roman" w:hAnsi="Times New Roman" w:cs="Times New Roman"/>
                <w:sz w:val="24"/>
                <w:szCs w:val="24"/>
              </w:rPr>
              <w:t>---</w:t>
            </w:r>
          </w:p>
        </w:tc>
        <w:tc>
          <w:tcPr>
            <w:tcW w:w="709" w:type="dxa"/>
            <w:shd w:val="clear" w:color="auto" w:fill="E2EFD9" w:themeFill="accent6" w:themeFillTint="33"/>
            <w:vAlign w:val="center"/>
          </w:tcPr>
          <w:p w:rsidR="00815892" w:rsidRPr="00815892" w:rsidRDefault="00815892" w:rsidP="00815892">
            <w:pPr>
              <w:jc w:val="center"/>
              <w:rPr>
                <w:rFonts w:ascii="Times New Roman" w:hAnsi="Times New Roman" w:cs="Times New Roman"/>
                <w:sz w:val="24"/>
                <w:szCs w:val="24"/>
              </w:rPr>
            </w:pPr>
            <w:r w:rsidRPr="00815892">
              <w:rPr>
                <w:rFonts w:ascii="Times New Roman" w:hAnsi="Times New Roman" w:cs="Times New Roman"/>
                <w:sz w:val="24"/>
                <w:szCs w:val="24"/>
              </w:rPr>
              <w:t>---</w:t>
            </w:r>
          </w:p>
        </w:tc>
        <w:tc>
          <w:tcPr>
            <w:tcW w:w="3009" w:type="dxa"/>
            <w:shd w:val="clear" w:color="auto" w:fill="E2EFD9" w:themeFill="accent6" w:themeFillTint="33"/>
          </w:tcPr>
          <w:p w:rsidR="00815892" w:rsidRPr="00815892" w:rsidRDefault="00815892" w:rsidP="00815892">
            <w:pPr>
              <w:jc w:val="center"/>
              <w:rPr>
                <w:rFonts w:ascii="Times New Roman" w:hAnsi="Times New Roman" w:cs="Times New Roman"/>
                <w:sz w:val="24"/>
                <w:szCs w:val="24"/>
              </w:rPr>
            </w:pPr>
          </w:p>
        </w:tc>
      </w:tr>
      <w:tr w:rsidR="00815892" w:rsidRPr="00815892" w:rsidTr="008A4A73">
        <w:trPr>
          <w:jc w:val="center"/>
        </w:trPr>
        <w:tc>
          <w:tcPr>
            <w:tcW w:w="4922" w:type="dxa"/>
            <w:shd w:val="clear" w:color="auto" w:fill="EDEDED" w:themeFill="accent3" w:themeFillTint="33"/>
            <w:vAlign w:val="center"/>
          </w:tcPr>
          <w:p w:rsidR="00815892" w:rsidRPr="00815892" w:rsidRDefault="00815892" w:rsidP="00815892">
            <w:pPr>
              <w:rPr>
                <w:rFonts w:ascii="Times New Roman" w:hAnsi="Times New Roman" w:cs="Times New Roman"/>
                <w:sz w:val="24"/>
                <w:szCs w:val="24"/>
              </w:rPr>
            </w:pPr>
            <w:r w:rsidRPr="00815892">
              <w:rPr>
                <w:rFonts w:ascii="Times New Roman" w:hAnsi="Times New Roman" w:cs="Times New Roman"/>
                <w:sz w:val="24"/>
                <w:szCs w:val="24"/>
              </w:rPr>
              <w:t xml:space="preserve">Котельная №2 </w:t>
            </w:r>
          </w:p>
          <w:p w:rsidR="00815892" w:rsidRPr="00815892" w:rsidRDefault="00815892" w:rsidP="00815892">
            <w:pPr>
              <w:rPr>
                <w:rFonts w:ascii="Times New Roman" w:hAnsi="Times New Roman" w:cs="Times New Roman"/>
                <w:sz w:val="24"/>
                <w:szCs w:val="24"/>
              </w:rPr>
            </w:pPr>
            <w:r w:rsidRPr="00815892">
              <w:rPr>
                <w:rFonts w:ascii="Times New Roman" w:hAnsi="Times New Roman" w:cs="Times New Roman"/>
                <w:sz w:val="24"/>
                <w:szCs w:val="24"/>
              </w:rPr>
              <w:t>ФАП, Почта, п. Новый, пер. Советский, д.8</w:t>
            </w:r>
          </w:p>
        </w:tc>
        <w:tc>
          <w:tcPr>
            <w:tcW w:w="708" w:type="dxa"/>
            <w:shd w:val="clear" w:color="auto" w:fill="E2EFD9" w:themeFill="accent6" w:themeFillTint="33"/>
            <w:vAlign w:val="center"/>
          </w:tcPr>
          <w:p w:rsidR="00815892" w:rsidRPr="00815892" w:rsidRDefault="00815892" w:rsidP="00815892">
            <w:pPr>
              <w:jc w:val="center"/>
              <w:rPr>
                <w:rFonts w:ascii="Times New Roman" w:hAnsi="Times New Roman" w:cs="Times New Roman"/>
                <w:sz w:val="24"/>
                <w:szCs w:val="24"/>
              </w:rPr>
            </w:pPr>
            <w:r w:rsidRPr="00815892">
              <w:rPr>
                <w:rFonts w:ascii="Times New Roman" w:hAnsi="Times New Roman" w:cs="Times New Roman"/>
                <w:sz w:val="24"/>
                <w:szCs w:val="24"/>
              </w:rPr>
              <w:t>---</w:t>
            </w:r>
          </w:p>
        </w:tc>
        <w:tc>
          <w:tcPr>
            <w:tcW w:w="709" w:type="dxa"/>
            <w:shd w:val="clear" w:color="auto" w:fill="E2EFD9" w:themeFill="accent6" w:themeFillTint="33"/>
            <w:vAlign w:val="center"/>
          </w:tcPr>
          <w:p w:rsidR="00815892" w:rsidRPr="00815892" w:rsidRDefault="00815892" w:rsidP="00815892">
            <w:pPr>
              <w:jc w:val="center"/>
              <w:rPr>
                <w:rFonts w:ascii="Times New Roman" w:hAnsi="Times New Roman" w:cs="Times New Roman"/>
                <w:sz w:val="24"/>
                <w:szCs w:val="24"/>
              </w:rPr>
            </w:pPr>
            <w:r w:rsidRPr="00815892">
              <w:rPr>
                <w:rFonts w:ascii="Times New Roman" w:hAnsi="Times New Roman" w:cs="Times New Roman"/>
                <w:sz w:val="24"/>
                <w:szCs w:val="24"/>
              </w:rPr>
              <w:t>---</w:t>
            </w:r>
          </w:p>
        </w:tc>
        <w:tc>
          <w:tcPr>
            <w:tcW w:w="3009" w:type="dxa"/>
            <w:shd w:val="clear" w:color="auto" w:fill="E2EFD9" w:themeFill="accent6" w:themeFillTint="33"/>
          </w:tcPr>
          <w:p w:rsidR="00815892" w:rsidRPr="00815892" w:rsidRDefault="00815892" w:rsidP="00815892">
            <w:pPr>
              <w:jc w:val="center"/>
              <w:rPr>
                <w:rFonts w:ascii="Times New Roman" w:hAnsi="Times New Roman" w:cs="Times New Roman"/>
                <w:sz w:val="24"/>
                <w:szCs w:val="24"/>
              </w:rPr>
            </w:pPr>
          </w:p>
        </w:tc>
      </w:tr>
      <w:tr w:rsidR="00815892" w:rsidRPr="00815892" w:rsidTr="008A4A73">
        <w:trPr>
          <w:jc w:val="center"/>
        </w:trPr>
        <w:tc>
          <w:tcPr>
            <w:tcW w:w="4922" w:type="dxa"/>
            <w:shd w:val="clear" w:color="auto" w:fill="EDEDED" w:themeFill="accent3" w:themeFillTint="33"/>
            <w:vAlign w:val="center"/>
          </w:tcPr>
          <w:p w:rsidR="00815892" w:rsidRPr="00815892" w:rsidRDefault="00815892" w:rsidP="00815892">
            <w:pPr>
              <w:rPr>
                <w:rFonts w:ascii="Times New Roman" w:hAnsi="Times New Roman" w:cs="Times New Roman"/>
                <w:sz w:val="24"/>
                <w:szCs w:val="24"/>
              </w:rPr>
            </w:pPr>
            <w:r w:rsidRPr="00815892">
              <w:rPr>
                <w:rFonts w:ascii="Times New Roman" w:hAnsi="Times New Roman" w:cs="Times New Roman"/>
                <w:sz w:val="24"/>
                <w:szCs w:val="24"/>
              </w:rPr>
              <w:t>Котельная №3</w:t>
            </w:r>
          </w:p>
          <w:p w:rsidR="00815892" w:rsidRPr="00815892" w:rsidRDefault="00815892" w:rsidP="00815892">
            <w:pPr>
              <w:rPr>
                <w:rFonts w:ascii="Times New Roman" w:hAnsi="Times New Roman" w:cs="Times New Roman"/>
                <w:sz w:val="24"/>
                <w:szCs w:val="24"/>
              </w:rPr>
            </w:pPr>
            <w:r w:rsidRPr="00815892">
              <w:rPr>
                <w:rFonts w:ascii="Times New Roman" w:hAnsi="Times New Roman" w:cs="Times New Roman"/>
                <w:sz w:val="24"/>
                <w:szCs w:val="24"/>
              </w:rPr>
              <w:t xml:space="preserve">МБОУ СОШ №7, п. Новый, </w:t>
            </w:r>
            <w:proofErr w:type="spellStart"/>
            <w:r w:rsidRPr="00815892">
              <w:rPr>
                <w:rFonts w:ascii="Times New Roman" w:hAnsi="Times New Roman" w:cs="Times New Roman"/>
                <w:sz w:val="24"/>
                <w:szCs w:val="24"/>
              </w:rPr>
              <w:t>ул</w:t>
            </w:r>
            <w:proofErr w:type="spellEnd"/>
            <w:r w:rsidRPr="00815892">
              <w:rPr>
                <w:rFonts w:ascii="Times New Roman" w:hAnsi="Times New Roman" w:cs="Times New Roman"/>
                <w:sz w:val="24"/>
                <w:szCs w:val="24"/>
              </w:rPr>
              <w:t xml:space="preserve">, Школьная, д.22.     </w:t>
            </w:r>
          </w:p>
        </w:tc>
        <w:tc>
          <w:tcPr>
            <w:tcW w:w="708" w:type="dxa"/>
            <w:shd w:val="clear" w:color="auto" w:fill="E2EFD9" w:themeFill="accent6" w:themeFillTint="33"/>
            <w:vAlign w:val="center"/>
          </w:tcPr>
          <w:p w:rsidR="00815892" w:rsidRPr="00815892" w:rsidRDefault="00815892" w:rsidP="00815892">
            <w:pPr>
              <w:jc w:val="center"/>
              <w:rPr>
                <w:rFonts w:ascii="Times New Roman" w:hAnsi="Times New Roman" w:cs="Times New Roman"/>
                <w:sz w:val="24"/>
                <w:szCs w:val="24"/>
              </w:rPr>
            </w:pPr>
            <w:r w:rsidRPr="00815892">
              <w:rPr>
                <w:rFonts w:ascii="Times New Roman" w:hAnsi="Times New Roman" w:cs="Times New Roman"/>
                <w:sz w:val="24"/>
                <w:szCs w:val="24"/>
              </w:rPr>
              <w:t>64</w:t>
            </w:r>
          </w:p>
        </w:tc>
        <w:tc>
          <w:tcPr>
            <w:tcW w:w="709" w:type="dxa"/>
            <w:shd w:val="clear" w:color="auto" w:fill="E2EFD9" w:themeFill="accent6" w:themeFillTint="33"/>
            <w:vAlign w:val="center"/>
          </w:tcPr>
          <w:p w:rsidR="00815892" w:rsidRPr="00815892" w:rsidRDefault="00815892" w:rsidP="00815892">
            <w:pPr>
              <w:jc w:val="center"/>
              <w:rPr>
                <w:rFonts w:ascii="Times New Roman" w:hAnsi="Times New Roman" w:cs="Times New Roman"/>
                <w:sz w:val="24"/>
                <w:szCs w:val="24"/>
              </w:rPr>
            </w:pPr>
            <w:r w:rsidRPr="00815892">
              <w:rPr>
                <w:rFonts w:ascii="Times New Roman" w:hAnsi="Times New Roman" w:cs="Times New Roman"/>
                <w:sz w:val="24"/>
                <w:szCs w:val="24"/>
              </w:rPr>
              <w:t>---</w:t>
            </w:r>
          </w:p>
        </w:tc>
        <w:tc>
          <w:tcPr>
            <w:tcW w:w="3009" w:type="dxa"/>
            <w:shd w:val="clear" w:color="auto" w:fill="E2EFD9" w:themeFill="accent6" w:themeFillTint="33"/>
          </w:tcPr>
          <w:p w:rsidR="00815892" w:rsidRPr="00815892" w:rsidRDefault="00815892" w:rsidP="00815892">
            <w:pPr>
              <w:jc w:val="center"/>
              <w:rPr>
                <w:rFonts w:ascii="Times New Roman" w:hAnsi="Times New Roman" w:cs="Times New Roman"/>
                <w:sz w:val="24"/>
                <w:szCs w:val="24"/>
              </w:rPr>
            </w:pPr>
          </w:p>
        </w:tc>
      </w:tr>
      <w:tr w:rsidR="00815892" w:rsidRPr="00815892" w:rsidTr="008A4A73">
        <w:trPr>
          <w:jc w:val="center"/>
        </w:trPr>
        <w:tc>
          <w:tcPr>
            <w:tcW w:w="4922" w:type="dxa"/>
            <w:shd w:val="clear" w:color="auto" w:fill="EDEDED" w:themeFill="accent3" w:themeFillTint="33"/>
            <w:vAlign w:val="center"/>
          </w:tcPr>
          <w:p w:rsidR="00815892" w:rsidRPr="00815892" w:rsidRDefault="00815892" w:rsidP="00815892">
            <w:pPr>
              <w:rPr>
                <w:rFonts w:ascii="Times New Roman" w:hAnsi="Times New Roman" w:cs="Times New Roman"/>
                <w:sz w:val="24"/>
                <w:szCs w:val="24"/>
              </w:rPr>
            </w:pPr>
            <w:r w:rsidRPr="00815892">
              <w:rPr>
                <w:rFonts w:ascii="Times New Roman" w:hAnsi="Times New Roman" w:cs="Times New Roman"/>
                <w:sz w:val="24"/>
                <w:szCs w:val="24"/>
              </w:rPr>
              <w:t>Котельная №4</w:t>
            </w:r>
          </w:p>
          <w:p w:rsidR="00815892" w:rsidRPr="00815892" w:rsidRDefault="00815892" w:rsidP="00815892">
            <w:pPr>
              <w:rPr>
                <w:rFonts w:ascii="Times New Roman" w:hAnsi="Times New Roman" w:cs="Times New Roman"/>
                <w:sz w:val="24"/>
                <w:szCs w:val="24"/>
              </w:rPr>
            </w:pPr>
            <w:proofErr w:type="spellStart"/>
            <w:r w:rsidRPr="00815892">
              <w:rPr>
                <w:rFonts w:ascii="Times New Roman" w:hAnsi="Times New Roman" w:cs="Times New Roman"/>
                <w:sz w:val="24"/>
                <w:szCs w:val="24"/>
              </w:rPr>
              <w:t>Гиагинскмежрайгаз</w:t>
            </w:r>
            <w:proofErr w:type="spellEnd"/>
            <w:r w:rsidRPr="00815892">
              <w:rPr>
                <w:rFonts w:ascii="Times New Roman" w:hAnsi="Times New Roman" w:cs="Times New Roman"/>
                <w:sz w:val="24"/>
                <w:szCs w:val="24"/>
              </w:rPr>
              <w:t xml:space="preserve">, п. </w:t>
            </w:r>
            <w:proofErr w:type="spellStart"/>
            <w:r w:rsidRPr="00815892">
              <w:rPr>
                <w:rFonts w:ascii="Times New Roman" w:hAnsi="Times New Roman" w:cs="Times New Roman"/>
                <w:sz w:val="24"/>
                <w:szCs w:val="24"/>
              </w:rPr>
              <w:t>Новый,ул</w:t>
            </w:r>
            <w:proofErr w:type="spellEnd"/>
            <w:r w:rsidRPr="00815892">
              <w:rPr>
                <w:rFonts w:ascii="Times New Roman" w:hAnsi="Times New Roman" w:cs="Times New Roman"/>
                <w:sz w:val="24"/>
                <w:szCs w:val="24"/>
              </w:rPr>
              <w:t>. Мира, д. 2/А .</w:t>
            </w:r>
          </w:p>
        </w:tc>
        <w:tc>
          <w:tcPr>
            <w:tcW w:w="708" w:type="dxa"/>
            <w:shd w:val="clear" w:color="auto" w:fill="E2EFD9" w:themeFill="accent6" w:themeFillTint="33"/>
            <w:vAlign w:val="center"/>
          </w:tcPr>
          <w:p w:rsidR="00815892" w:rsidRPr="00815892" w:rsidRDefault="00815892" w:rsidP="00815892">
            <w:pPr>
              <w:jc w:val="center"/>
              <w:rPr>
                <w:rFonts w:ascii="Times New Roman" w:hAnsi="Times New Roman" w:cs="Times New Roman"/>
                <w:sz w:val="24"/>
                <w:szCs w:val="24"/>
              </w:rPr>
            </w:pPr>
            <w:r w:rsidRPr="00815892">
              <w:rPr>
                <w:rFonts w:ascii="Times New Roman" w:hAnsi="Times New Roman" w:cs="Times New Roman"/>
                <w:sz w:val="24"/>
                <w:szCs w:val="24"/>
              </w:rPr>
              <w:t>---</w:t>
            </w:r>
          </w:p>
        </w:tc>
        <w:tc>
          <w:tcPr>
            <w:tcW w:w="709" w:type="dxa"/>
            <w:shd w:val="clear" w:color="auto" w:fill="E2EFD9" w:themeFill="accent6" w:themeFillTint="33"/>
            <w:vAlign w:val="center"/>
          </w:tcPr>
          <w:p w:rsidR="00815892" w:rsidRPr="00815892" w:rsidRDefault="00815892" w:rsidP="00815892">
            <w:pPr>
              <w:jc w:val="center"/>
              <w:rPr>
                <w:rFonts w:ascii="Times New Roman" w:hAnsi="Times New Roman" w:cs="Times New Roman"/>
                <w:sz w:val="24"/>
                <w:szCs w:val="24"/>
              </w:rPr>
            </w:pPr>
            <w:r w:rsidRPr="00815892">
              <w:rPr>
                <w:rFonts w:ascii="Times New Roman" w:hAnsi="Times New Roman" w:cs="Times New Roman"/>
                <w:sz w:val="24"/>
                <w:szCs w:val="24"/>
              </w:rPr>
              <w:t>---</w:t>
            </w:r>
          </w:p>
        </w:tc>
        <w:tc>
          <w:tcPr>
            <w:tcW w:w="3009" w:type="dxa"/>
            <w:shd w:val="clear" w:color="auto" w:fill="E2EFD9" w:themeFill="accent6" w:themeFillTint="33"/>
          </w:tcPr>
          <w:p w:rsidR="00815892" w:rsidRPr="00815892" w:rsidRDefault="00815892" w:rsidP="00815892">
            <w:pPr>
              <w:jc w:val="center"/>
              <w:rPr>
                <w:rFonts w:ascii="Times New Roman" w:hAnsi="Times New Roman" w:cs="Times New Roman"/>
                <w:sz w:val="24"/>
                <w:szCs w:val="24"/>
              </w:rPr>
            </w:pPr>
          </w:p>
        </w:tc>
      </w:tr>
      <w:tr w:rsidR="00815892" w:rsidRPr="00815892" w:rsidTr="008A4A73">
        <w:trPr>
          <w:jc w:val="center"/>
        </w:trPr>
        <w:tc>
          <w:tcPr>
            <w:tcW w:w="4922" w:type="dxa"/>
            <w:shd w:val="clear" w:color="auto" w:fill="EDEDED" w:themeFill="accent3" w:themeFillTint="33"/>
            <w:vAlign w:val="center"/>
          </w:tcPr>
          <w:p w:rsidR="00815892" w:rsidRPr="00815892" w:rsidRDefault="00815892" w:rsidP="00815892">
            <w:pPr>
              <w:rPr>
                <w:rFonts w:ascii="Times New Roman" w:hAnsi="Times New Roman" w:cs="Times New Roman"/>
                <w:sz w:val="24"/>
                <w:szCs w:val="24"/>
              </w:rPr>
            </w:pPr>
            <w:r w:rsidRPr="00815892">
              <w:rPr>
                <w:rFonts w:ascii="Times New Roman" w:hAnsi="Times New Roman" w:cs="Times New Roman"/>
                <w:sz w:val="24"/>
                <w:szCs w:val="24"/>
              </w:rPr>
              <w:t>Котельная №5, СДК, п. Новый, пер. Советский, д. 2.</w:t>
            </w:r>
          </w:p>
        </w:tc>
        <w:tc>
          <w:tcPr>
            <w:tcW w:w="708" w:type="dxa"/>
            <w:shd w:val="clear" w:color="auto" w:fill="E2EFD9" w:themeFill="accent6" w:themeFillTint="33"/>
            <w:vAlign w:val="center"/>
          </w:tcPr>
          <w:p w:rsidR="00815892" w:rsidRPr="00815892" w:rsidRDefault="00815892" w:rsidP="00815892">
            <w:pPr>
              <w:jc w:val="center"/>
              <w:rPr>
                <w:rFonts w:ascii="Times New Roman" w:hAnsi="Times New Roman" w:cs="Times New Roman"/>
                <w:sz w:val="24"/>
                <w:szCs w:val="24"/>
              </w:rPr>
            </w:pPr>
            <w:r w:rsidRPr="00815892">
              <w:rPr>
                <w:rFonts w:ascii="Times New Roman" w:hAnsi="Times New Roman" w:cs="Times New Roman"/>
                <w:sz w:val="24"/>
                <w:szCs w:val="24"/>
              </w:rPr>
              <w:t>7</w:t>
            </w:r>
          </w:p>
        </w:tc>
        <w:tc>
          <w:tcPr>
            <w:tcW w:w="709" w:type="dxa"/>
            <w:shd w:val="clear" w:color="auto" w:fill="E2EFD9" w:themeFill="accent6" w:themeFillTint="33"/>
            <w:vAlign w:val="center"/>
          </w:tcPr>
          <w:p w:rsidR="00815892" w:rsidRPr="00815892" w:rsidRDefault="00815892" w:rsidP="00815892">
            <w:pPr>
              <w:jc w:val="center"/>
              <w:rPr>
                <w:rFonts w:ascii="Times New Roman" w:hAnsi="Times New Roman" w:cs="Times New Roman"/>
                <w:sz w:val="24"/>
                <w:szCs w:val="24"/>
              </w:rPr>
            </w:pPr>
            <w:r w:rsidRPr="00815892">
              <w:rPr>
                <w:rFonts w:ascii="Times New Roman" w:hAnsi="Times New Roman" w:cs="Times New Roman"/>
                <w:sz w:val="24"/>
                <w:szCs w:val="24"/>
              </w:rPr>
              <w:t>---</w:t>
            </w:r>
          </w:p>
        </w:tc>
        <w:tc>
          <w:tcPr>
            <w:tcW w:w="3009" w:type="dxa"/>
            <w:shd w:val="clear" w:color="auto" w:fill="E2EFD9" w:themeFill="accent6" w:themeFillTint="33"/>
          </w:tcPr>
          <w:p w:rsidR="00815892" w:rsidRPr="00815892" w:rsidRDefault="00815892" w:rsidP="00815892">
            <w:pPr>
              <w:jc w:val="center"/>
              <w:rPr>
                <w:rFonts w:ascii="Times New Roman" w:hAnsi="Times New Roman" w:cs="Times New Roman"/>
                <w:sz w:val="24"/>
                <w:szCs w:val="24"/>
              </w:rPr>
            </w:pPr>
          </w:p>
        </w:tc>
      </w:tr>
      <w:tr w:rsidR="00815892" w:rsidRPr="00815892" w:rsidTr="008A4A73">
        <w:trPr>
          <w:jc w:val="center"/>
        </w:trPr>
        <w:tc>
          <w:tcPr>
            <w:tcW w:w="4922" w:type="dxa"/>
            <w:shd w:val="clear" w:color="auto" w:fill="EDEDED" w:themeFill="accent3" w:themeFillTint="33"/>
            <w:vAlign w:val="center"/>
          </w:tcPr>
          <w:p w:rsidR="00815892" w:rsidRPr="00815892" w:rsidRDefault="00815892" w:rsidP="00815892">
            <w:pPr>
              <w:rPr>
                <w:rFonts w:ascii="Times New Roman" w:hAnsi="Times New Roman" w:cs="Times New Roman"/>
                <w:sz w:val="24"/>
                <w:szCs w:val="24"/>
              </w:rPr>
            </w:pPr>
            <w:r w:rsidRPr="00815892">
              <w:rPr>
                <w:rFonts w:ascii="Times New Roman" w:hAnsi="Times New Roman" w:cs="Times New Roman"/>
                <w:sz w:val="24"/>
                <w:szCs w:val="24"/>
              </w:rPr>
              <w:t>Котельная №6</w:t>
            </w:r>
          </w:p>
          <w:p w:rsidR="00815892" w:rsidRPr="00815892" w:rsidRDefault="00815892" w:rsidP="00815892">
            <w:pPr>
              <w:rPr>
                <w:rFonts w:ascii="Times New Roman" w:hAnsi="Times New Roman" w:cs="Times New Roman"/>
                <w:sz w:val="24"/>
                <w:szCs w:val="24"/>
              </w:rPr>
            </w:pPr>
            <w:r w:rsidRPr="00815892">
              <w:rPr>
                <w:rFonts w:ascii="Times New Roman" w:hAnsi="Times New Roman" w:cs="Times New Roman"/>
                <w:sz w:val="24"/>
                <w:szCs w:val="24"/>
              </w:rPr>
              <w:t xml:space="preserve">МБДОУ, </w:t>
            </w:r>
            <w:proofErr w:type="spellStart"/>
            <w:r w:rsidRPr="00815892">
              <w:rPr>
                <w:rFonts w:ascii="Times New Roman" w:hAnsi="Times New Roman" w:cs="Times New Roman"/>
                <w:sz w:val="24"/>
                <w:szCs w:val="24"/>
              </w:rPr>
              <w:t>Дюймовочка</w:t>
            </w:r>
            <w:proofErr w:type="spellEnd"/>
            <w:r w:rsidRPr="00815892">
              <w:rPr>
                <w:rFonts w:ascii="Times New Roman" w:hAnsi="Times New Roman" w:cs="Times New Roman"/>
                <w:sz w:val="24"/>
                <w:szCs w:val="24"/>
              </w:rPr>
              <w:t>, П. Новый, ул. Терешковой, д. 2</w:t>
            </w:r>
          </w:p>
        </w:tc>
        <w:tc>
          <w:tcPr>
            <w:tcW w:w="708" w:type="dxa"/>
            <w:shd w:val="clear" w:color="auto" w:fill="E2EFD9" w:themeFill="accent6" w:themeFillTint="33"/>
            <w:vAlign w:val="center"/>
          </w:tcPr>
          <w:p w:rsidR="00815892" w:rsidRPr="00815892" w:rsidRDefault="00815892" w:rsidP="00815892">
            <w:pPr>
              <w:jc w:val="center"/>
              <w:rPr>
                <w:rFonts w:ascii="Times New Roman" w:hAnsi="Times New Roman" w:cs="Times New Roman"/>
                <w:sz w:val="24"/>
                <w:szCs w:val="24"/>
              </w:rPr>
            </w:pPr>
            <w:r w:rsidRPr="00815892">
              <w:rPr>
                <w:rFonts w:ascii="Times New Roman" w:hAnsi="Times New Roman" w:cs="Times New Roman"/>
                <w:sz w:val="24"/>
                <w:szCs w:val="24"/>
              </w:rPr>
              <w:t>108</w:t>
            </w:r>
          </w:p>
        </w:tc>
        <w:tc>
          <w:tcPr>
            <w:tcW w:w="709" w:type="dxa"/>
            <w:shd w:val="clear" w:color="auto" w:fill="E2EFD9" w:themeFill="accent6" w:themeFillTint="33"/>
            <w:vAlign w:val="center"/>
          </w:tcPr>
          <w:p w:rsidR="00815892" w:rsidRPr="00815892" w:rsidRDefault="00815892" w:rsidP="00815892">
            <w:pPr>
              <w:jc w:val="center"/>
              <w:rPr>
                <w:rFonts w:ascii="Times New Roman" w:hAnsi="Times New Roman" w:cs="Times New Roman"/>
                <w:sz w:val="24"/>
                <w:szCs w:val="24"/>
              </w:rPr>
            </w:pPr>
            <w:r w:rsidRPr="00815892">
              <w:rPr>
                <w:rFonts w:ascii="Times New Roman" w:hAnsi="Times New Roman" w:cs="Times New Roman"/>
                <w:sz w:val="24"/>
                <w:szCs w:val="24"/>
              </w:rPr>
              <w:t>---</w:t>
            </w:r>
          </w:p>
        </w:tc>
        <w:tc>
          <w:tcPr>
            <w:tcW w:w="3009" w:type="dxa"/>
            <w:shd w:val="clear" w:color="auto" w:fill="auto"/>
          </w:tcPr>
          <w:p w:rsidR="00815892" w:rsidRPr="00815892" w:rsidRDefault="00815892" w:rsidP="00815892">
            <w:pPr>
              <w:jc w:val="center"/>
              <w:rPr>
                <w:rFonts w:ascii="Times New Roman" w:hAnsi="Times New Roman" w:cs="Times New Roman"/>
                <w:sz w:val="24"/>
                <w:szCs w:val="24"/>
              </w:rPr>
            </w:pPr>
            <w:r w:rsidRPr="00815892">
              <w:rPr>
                <w:rFonts w:ascii="Times New Roman" w:hAnsi="Times New Roman" w:cs="Times New Roman"/>
                <w:noProof/>
                <w:sz w:val="24"/>
                <w:szCs w:val="24"/>
                <w:lang w:eastAsia="ru-RU"/>
              </w:rPr>
              <w:drawing>
                <wp:inline distT="0" distB="0" distL="0" distR="0" wp14:anchorId="60DD098C" wp14:editId="1AC41A00">
                  <wp:extent cx="1773555" cy="1330325"/>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89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73555" cy="1330325"/>
                          </a:xfrm>
                          <a:prstGeom prst="rect">
                            <a:avLst/>
                          </a:prstGeom>
                        </pic:spPr>
                      </pic:pic>
                    </a:graphicData>
                  </a:graphic>
                </wp:inline>
              </w:drawing>
            </w:r>
          </w:p>
        </w:tc>
      </w:tr>
      <w:tr w:rsidR="00815892" w:rsidRPr="00815892" w:rsidTr="008A4A73">
        <w:trPr>
          <w:jc w:val="center"/>
        </w:trPr>
        <w:tc>
          <w:tcPr>
            <w:tcW w:w="4922" w:type="dxa"/>
            <w:shd w:val="clear" w:color="auto" w:fill="EDEDED" w:themeFill="accent3" w:themeFillTint="33"/>
            <w:vAlign w:val="center"/>
          </w:tcPr>
          <w:p w:rsidR="00815892" w:rsidRPr="00815892" w:rsidRDefault="00815892" w:rsidP="00815892">
            <w:pPr>
              <w:rPr>
                <w:rFonts w:ascii="Times New Roman" w:hAnsi="Times New Roman" w:cs="Times New Roman"/>
                <w:sz w:val="24"/>
                <w:szCs w:val="24"/>
              </w:rPr>
            </w:pPr>
            <w:r w:rsidRPr="00815892">
              <w:rPr>
                <w:rFonts w:ascii="Times New Roman" w:hAnsi="Times New Roman" w:cs="Times New Roman"/>
                <w:sz w:val="24"/>
                <w:szCs w:val="24"/>
              </w:rPr>
              <w:t xml:space="preserve">Котельная№7 </w:t>
            </w:r>
          </w:p>
          <w:p w:rsidR="00815892" w:rsidRPr="00815892" w:rsidRDefault="00815892" w:rsidP="00815892">
            <w:pPr>
              <w:rPr>
                <w:rFonts w:ascii="Times New Roman" w:hAnsi="Times New Roman" w:cs="Times New Roman"/>
                <w:sz w:val="24"/>
                <w:szCs w:val="24"/>
              </w:rPr>
            </w:pPr>
            <w:r w:rsidRPr="00815892">
              <w:rPr>
                <w:rFonts w:ascii="Times New Roman" w:hAnsi="Times New Roman" w:cs="Times New Roman"/>
                <w:sz w:val="24"/>
                <w:szCs w:val="24"/>
              </w:rPr>
              <w:t xml:space="preserve">С.К., с. </w:t>
            </w:r>
            <w:proofErr w:type="spellStart"/>
            <w:r w:rsidRPr="00815892">
              <w:rPr>
                <w:rFonts w:ascii="Times New Roman" w:hAnsi="Times New Roman" w:cs="Times New Roman"/>
                <w:sz w:val="24"/>
                <w:szCs w:val="24"/>
              </w:rPr>
              <w:t>Ниж</w:t>
            </w:r>
            <w:proofErr w:type="spellEnd"/>
            <w:r w:rsidRPr="00815892">
              <w:rPr>
                <w:rFonts w:ascii="Times New Roman" w:hAnsi="Times New Roman" w:cs="Times New Roman"/>
                <w:sz w:val="24"/>
                <w:szCs w:val="24"/>
              </w:rPr>
              <w:t xml:space="preserve">. </w:t>
            </w:r>
            <w:proofErr w:type="spellStart"/>
            <w:r w:rsidRPr="00815892">
              <w:rPr>
                <w:rFonts w:ascii="Times New Roman" w:hAnsi="Times New Roman" w:cs="Times New Roman"/>
                <w:sz w:val="24"/>
                <w:szCs w:val="24"/>
              </w:rPr>
              <w:t>Айрюм</w:t>
            </w:r>
            <w:proofErr w:type="spellEnd"/>
            <w:r w:rsidRPr="00815892">
              <w:rPr>
                <w:rFonts w:ascii="Times New Roman" w:hAnsi="Times New Roman" w:cs="Times New Roman"/>
                <w:sz w:val="24"/>
                <w:szCs w:val="24"/>
              </w:rPr>
              <w:t>, ул. Пролетарская, д.2</w:t>
            </w:r>
          </w:p>
        </w:tc>
        <w:tc>
          <w:tcPr>
            <w:tcW w:w="708" w:type="dxa"/>
            <w:shd w:val="clear" w:color="auto" w:fill="E2EFD9" w:themeFill="accent6" w:themeFillTint="33"/>
            <w:vAlign w:val="center"/>
          </w:tcPr>
          <w:p w:rsidR="00815892" w:rsidRPr="00815892" w:rsidRDefault="00815892" w:rsidP="00815892">
            <w:pPr>
              <w:jc w:val="center"/>
              <w:rPr>
                <w:rFonts w:ascii="Times New Roman" w:hAnsi="Times New Roman" w:cs="Times New Roman"/>
                <w:sz w:val="24"/>
                <w:szCs w:val="24"/>
              </w:rPr>
            </w:pPr>
            <w:r w:rsidRPr="00815892">
              <w:rPr>
                <w:rFonts w:ascii="Times New Roman" w:hAnsi="Times New Roman" w:cs="Times New Roman"/>
                <w:sz w:val="24"/>
                <w:szCs w:val="24"/>
              </w:rPr>
              <w:t>---</w:t>
            </w:r>
          </w:p>
        </w:tc>
        <w:tc>
          <w:tcPr>
            <w:tcW w:w="709" w:type="dxa"/>
            <w:shd w:val="clear" w:color="auto" w:fill="E2EFD9" w:themeFill="accent6" w:themeFillTint="33"/>
            <w:vAlign w:val="center"/>
          </w:tcPr>
          <w:p w:rsidR="00815892" w:rsidRPr="00815892" w:rsidRDefault="00815892" w:rsidP="00815892">
            <w:pPr>
              <w:jc w:val="center"/>
              <w:rPr>
                <w:rFonts w:ascii="Times New Roman" w:hAnsi="Times New Roman" w:cs="Times New Roman"/>
                <w:sz w:val="24"/>
                <w:szCs w:val="24"/>
              </w:rPr>
            </w:pPr>
            <w:r w:rsidRPr="00815892">
              <w:rPr>
                <w:rFonts w:ascii="Times New Roman" w:hAnsi="Times New Roman" w:cs="Times New Roman"/>
                <w:sz w:val="24"/>
                <w:szCs w:val="24"/>
              </w:rPr>
              <w:t>---</w:t>
            </w:r>
          </w:p>
        </w:tc>
        <w:tc>
          <w:tcPr>
            <w:tcW w:w="3009" w:type="dxa"/>
            <w:shd w:val="clear" w:color="auto" w:fill="auto"/>
          </w:tcPr>
          <w:p w:rsidR="00815892" w:rsidRPr="00815892" w:rsidRDefault="00815892" w:rsidP="00815892">
            <w:pPr>
              <w:jc w:val="center"/>
              <w:rPr>
                <w:rFonts w:ascii="Times New Roman" w:hAnsi="Times New Roman" w:cs="Times New Roman"/>
                <w:sz w:val="24"/>
                <w:szCs w:val="24"/>
              </w:rPr>
            </w:pPr>
          </w:p>
        </w:tc>
      </w:tr>
      <w:tr w:rsidR="00815892" w:rsidRPr="00815892" w:rsidTr="008A4A73">
        <w:trPr>
          <w:jc w:val="center"/>
        </w:trPr>
        <w:tc>
          <w:tcPr>
            <w:tcW w:w="4922" w:type="dxa"/>
            <w:shd w:val="clear" w:color="auto" w:fill="EDEDED" w:themeFill="accent3" w:themeFillTint="33"/>
            <w:vAlign w:val="center"/>
          </w:tcPr>
          <w:p w:rsidR="00815892" w:rsidRPr="00815892" w:rsidRDefault="00815892" w:rsidP="00815892">
            <w:pPr>
              <w:rPr>
                <w:rFonts w:ascii="Times New Roman" w:hAnsi="Times New Roman" w:cs="Times New Roman"/>
                <w:sz w:val="24"/>
                <w:szCs w:val="24"/>
              </w:rPr>
            </w:pPr>
            <w:r w:rsidRPr="00815892">
              <w:rPr>
                <w:rFonts w:ascii="Times New Roman" w:hAnsi="Times New Roman" w:cs="Times New Roman"/>
                <w:sz w:val="24"/>
                <w:szCs w:val="24"/>
              </w:rPr>
              <w:t>Котельная№8</w:t>
            </w:r>
          </w:p>
          <w:p w:rsidR="00815892" w:rsidRPr="00815892" w:rsidRDefault="00815892" w:rsidP="00815892">
            <w:pPr>
              <w:rPr>
                <w:rFonts w:ascii="Times New Roman" w:hAnsi="Times New Roman" w:cs="Times New Roman"/>
                <w:sz w:val="24"/>
                <w:szCs w:val="24"/>
              </w:rPr>
            </w:pPr>
            <w:r w:rsidRPr="00815892">
              <w:rPr>
                <w:rFonts w:ascii="Times New Roman" w:hAnsi="Times New Roman" w:cs="Times New Roman"/>
                <w:sz w:val="24"/>
                <w:szCs w:val="24"/>
              </w:rPr>
              <w:t xml:space="preserve">ФАП, с. </w:t>
            </w:r>
            <w:proofErr w:type="spellStart"/>
            <w:r w:rsidRPr="00815892">
              <w:rPr>
                <w:rFonts w:ascii="Times New Roman" w:hAnsi="Times New Roman" w:cs="Times New Roman"/>
                <w:sz w:val="24"/>
                <w:szCs w:val="24"/>
              </w:rPr>
              <w:t>Ниж</w:t>
            </w:r>
            <w:proofErr w:type="spellEnd"/>
            <w:r w:rsidRPr="00815892">
              <w:rPr>
                <w:rFonts w:ascii="Times New Roman" w:hAnsi="Times New Roman" w:cs="Times New Roman"/>
                <w:sz w:val="24"/>
                <w:szCs w:val="24"/>
              </w:rPr>
              <w:t xml:space="preserve">. </w:t>
            </w:r>
            <w:proofErr w:type="spellStart"/>
            <w:r w:rsidRPr="00815892">
              <w:rPr>
                <w:rFonts w:ascii="Times New Roman" w:hAnsi="Times New Roman" w:cs="Times New Roman"/>
                <w:sz w:val="24"/>
                <w:szCs w:val="24"/>
              </w:rPr>
              <w:t>Айрюм</w:t>
            </w:r>
            <w:proofErr w:type="spellEnd"/>
            <w:r w:rsidRPr="00815892">
              <w:rPr>
                <w:rFonts w:ascii="Times New Roman" w:hAnsi="Times New Roman" w:cs="Times New Roman"/>
                <w:sz w:val="24"/>
                <w:szCs w:val="24"/>
              </w:rPr>
              <w:t>, ул. Пролетарская, д.38/А</w:t>
            </w:r>
          </w:p>
        </w:tc>
        <w:tc>
          <w:tcPr>
            <w:tcW w:w="708" w:type="dxa"/>
            <w:shd w:val="clear" w:color="auto" w:fill="E2EFD9" w:themeFill="accent6" w:themeFillTint="33"/>
            <w:vAlign w:val="center"/>
          </w:tcPr>
          <w:p w:rsidR="00815892" w:rsidRPr="00815892" w:rsidRDefault="00815892" w:rsidP="00815892">
            <w:pPr>
              <w:jc w:val="center"/>
              <w:rPr>
                <w:rFonts w:ascii="Times New Roman" w:hAnsi="Times New Roman" w:cs="Times New Roman"/>
                <w:sz w:val="24"/>
                <w:szCs w:val="24"/>
              </w:rPr>
            </w:pPr>
            <w:r w:rsidRPr="00815892">
              <w:rPr>
                <w:rFonts w:ascii="Times New Roman" w:hAnsi="Times New Roman" w:cs="Times New Roman"/>
                <w:sz w:val="24"/>
                <w:szCs w:val="24"/>
              </w:rPr>
              <w:t>---</w:t>
            </w:r>
          </w:p>
        </w:tc>
        <w:tc>
          <w:tcPr>
            <w:tcW w:w="709" w:type="dxa"/>
            <w:shd w:val="clear" w:color="auto" w:fill="E2EFD9" w:themeFill="accent6" w:themeFillTint="33"/>
            <w:vAlign w:val="center"/>
          </w:tcPr>
          <w:p w:rsidR="00815892" w:rsidRPr="00815892" w:rsidRDefault="00815892" w:rsidP="00815892">
            <w:pPr>
              <w:jc w:val="center"/>
              <w:rPr>
                <w:rFonts w:ascii="Times New Roman" w:hAnsi="Times New Roman" w:cs="Times New Roman"/>
                <w:sz w:val="24"/>
                <w:szCs w:val="24"/>
              </w:rPr>
            </w:pPr>
            <w:r w:rsidRPr="00815892">
              <w:rPr>
                <w:rFonts w:ascii="Times New Roman" w:hAnsi="Times New Roman" w:cs="Times New Roman"/>
                <w:sz w:val="24"/>
                <w:szCs w:val="24"/>
              </w:rPr>
              <w:t>---</w:t>
            </w:r>
          </w:p>
        </w:tc>
        <w:tc>
          <w:tcPr>
            <w:tcW w:w="3009" w:type="dxa"/>
            <w:shd w:val="clear" w:color="auto" w:fill="auto"/>
          </w:tcPr>
          <w:p w:rsidR="00815892" w:rsidRPr="00815892" w:rsidRDefault="00815892" w:rsidP="00815892">
            <w:pPr>
              <w:jc w:val="center"/>
              <w:rPr>
                <w:rFonts w:ascii="Times New Roman" w:hAnsi="Times New Roman" w:cs="Times New Roman"/>
                <w:sz w:val="24"/>
                <w:szCs w:val="24"/>
              </w:rPr>
            </w:pPr>
          </w:p>
        </w:tc>
      </w:tr>
      <w:tr w:rsidR="00815892" w:rsidRPr="00815892" w:rsidTr="008A4A73">
        <w:trPr>
          <w:jc w:val="center"/>
        </w:trPr>
        <w:tc>
          <w:tcPr>
            <w:tcW w:w="4922" w:type="dxa"/>
            <w:shd w:val="clear" w:color="auto" w:fill="EDEDED" w:themeFill="accent3" w:themeFillTint="33"/>
            <w:vAlign w:val="center"/>
          </w:tcPr>
          <w:p w:rsidR="00815892" w:rsidRPr="00815892" w:rsidRDefault="00815892" w:rsidP="00815892">
            <w:pPr>
              <w:rPr>
                <w:rFonts w:ascii="Times New Roman" w:hAnsi="Times New Roman" w:cs="Times New Roman"/>
                <w:sz w:val="24"/>
                <w:szCs w:val="24"/>
              </w:rPr>
            </w:pPr>
            <w:r w:rsidRPr="00815892">
              <w:rPr>
                <w:rFonts w:ascii="Times New Roman" w:hAnsi="Times New Roman" w:cs="Times New Roman"/>
                <w:sz w:val="24"/>
                <w:szCs w:val="24"/>
              </w:rPr>
              <w:t xml:space="preserve">Котельная№9, </w:t>
            </w:r>
          </w:p>
          <w:p w:rsidR="00815892" w:rsidRPr="00815892" w:rsidRDefault="00815892" w:rsidP="00815892">
            <w:pPr>
              <w:rPr>
                <w:rFonts w:ascii="Times New Roman" w:hAnsi="Times New Roman" w:cs="Times New Roman"/>
                <w:sz w:val="24"/>
                <w:szCs w:val="24"/>
              </w:rPr>
            </w:pPr>
            <w:r w:rsidRPr="00815892">
              <w:rPr>
                <w:rFonts w:ascii="Times New Roman" w:hAnsi="Times New Roman" w:cs="Times New Roman"/>
                <w:sz w:val="24"/>
                <w:szCs w:val="24"/>
              </w:rPr>
              <w:t>МБОУ СОШ №5, (</w:t>
            </w:r>
            <w:proofErr w:type="spellStart"/>
            <w:r w:rsidRPr="00815892">
              <w:rPr>
                <w:rFonts w:ascii="Times New Roman" w:hAnsi="Times New Roman" w:cs="Times New Roman"/>
                <w:sz w:val="24"/>
                <w:szCs w:val="24"/>
              </w:rPr>
              <w:t>Дет.сад</w:t>
            </w:r>
            <w:proofErr w:type="spellEnd"/>
            <w:r w:rsidRPr="00815892">
              <w:rPr>
                <w:rFonts w:ascii="Times New Roman" w:hAnsi="Times New Roman" w:cs="Times New Roman"/>
                <w:sz w:val="24"/>
                <w:szCs w:val="24"/>
              </w:rPr>
              <w:t xml:space="preserve">),х. Прогресс, </w:t>
            </w:r>
            <w:proofErr w:type="spellStart"/>
            <w:r w:rsidRPr="00815892">
              <w:rPr>
                <w:rFonts w:ascii="Times New Roman" w:hAnsi="Times New Roman" w:cs="Times New Roman"/>
                <w:sz w:val="24"/>
                <w:szCs w:val="24"/>
              </w:rPr>
              <w:t>ул.Центральная</w:t>
            </w:r>
            <w:proofErr w:type="spellEnd"/>
            <w:r w:rsidRPr="00815892">
              <w:rPr>
                <w:rFonts w:ascii="Times New Roman" w:hAnsi="Times New Roman" w:cs="Times New Roman"/>
                <w:sz w:val="24"/>
                <w:szCs w:val="24"/>
              </w:rPr>
              <w:t>, д. 2.</w:t>
            </w:r>
          </w:p>
        </w:tc>
        <w:tc>
          <w:tcPr>
            <w:tcW w:w="708" w:type="dxa"/>
            <w:shd w:val="clear" w:color="auto" w:fill="E2EFD9" w:themeFill="accent6" w:themeFillTint="33"/>
            <w:vAlign w:val="center"/>
          </w:tcPr>
          <w:p w:rsidR="00815892" w:rsidRPr="00815892" w:rsidRDefault="00815892" w:rsidP="00815892">
            <w:pPr>
              <w:jc w:val="center"/>
              <w:rPr>
                <w:rFonts w:ascii="Times New Roman" w:hAnsi="Times New Roman" w:cs="Times New Roman"/>
                <w:sz w:val="24"/>
                <w:szCs w:val="24"/>
              </w:rPr>
            </w:pPr>
            <w:r w:rsidRPr="00815892">
              <w:rPr>
                <w:rFonts w:ascii="Times New Roman" w:hAnsi="Times New Roman" w:cs="Times New Roman"/>
                <w:sz w:val="24"/>
                <w:szCs w:val="24"/>
              </w:rPr>
              <w:t>134</w:t>
            </w:r>
          </w:p>
        </w:tc>
        <w:tc>
          <w:tcPr>
            <w:tcW w:w="709" w:type="dxa"/>
            <w:shd w:val="clear" w:color="auto" w:fill="E2EFD9" w:themeFill="accent6" w:themeFillTint="33"/>
            <w:vAlign w:val="center"/>
          </w:tcPr>
          <w:p w:rsidR="00815892" w:rsidRPr="00815892" w:rsidRDefault="00815892" w:rsidP="00815892">
            <w:pPr>
              <w:jc w:val="center"/>
              <w:rPr>
                <w:rFonts w:ascii="Times New Roman" w:hAnsi="Times New Roman" w:cs="Times New Roman"/>
                <w:sz w:val="24"/>
                <w:szCs w:val="24"/>
              </w:rPr>
            </w:pPr>
            <w:r w:rsidRPr="00815892">
              <w:rPr>
                <w:rFonts w:ascii="Times New Roman" w:hAnsi="Times New Roman" w:cs="Times New Roman"/>
                <w:sz w:val="24"/>
                <w:szCs w:val="24"/>
              </w:rPr>
              <w:t>---</w:t>
            </w:r>
          </w:p>
        </w:tc>
        <w:tc>
          <w:tcPr>
            <w:tcW w:w="3009" w:type="dxa"/>
            <w:shd w:val="clear" w:color="auto" w:fill="auto"/>
          </w:tcPr>
          <w:p w:rsidR="00815892" w:rsidRPr="00815892" w:rsidRDefault="00815892" w:rsidP="00815892">
            <w:pPr>
              <w:jc w:val="center"/>
              <w:rPr>
                <w:rFonts w:ascii="Times New Roman" w:hAnsi="Times New Roman" w:cs="Times New Roman"/>
                <w:sz w:val="24"/>
                <w:szCs w:val="24"/>
              </w:rPr>
            </w:pPr>
            <w:r w:rsidRPr="00815892">
              <w:rPr>
                <w:rFonts w:ascii="Times New Roman" w:hAnsi="Times New Roman" w:cs="Times New Roman"/>
                <w:noProof/>
                <w:sz w:val="24"/>
                <w:szCs w:val="24"/>
                <w:lang w:eastAsia="ru-RU"/>
              </w:rPr>
              <w:drawing>
                <wp:inline distT="0" distB="0" distL="0" distR="0" wp14:anchorId="7026392E" wp14:editId="056C88FC">
                  <wp:extent cx="1773555" cy="1330325"/>
                  <wp:effectExtent l="0" t="0" r="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81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73555" cy="1330325"/>
                          </a:xfrm>
                          <a:prstGeom prst="rect">
                            <a:avLst/>
                          </a:prstGeom>
                        </pic:spPr>
                      </pic:pic>
                    </a:graphicData>
                  </a:graphic>
                </wp:inline>
              </w:drawing>
            </w:r>
          </w:p>
        </w:tc>
      </w:tr>
      <w:tr w:rsidR="00815892" w:rsidRPr="00815892" w:rsidTr="008A4A73">
        <w:trPr>
          <w:jc w:val="center"/>
        </w:trPr>
        <w:tc>
          <w:tcPr>
            <w:tcW w:w="4922" w:type="dxa"/>
            <w:shd w:val="clear" w:color="auto" w:fill="EDEDED" w:themeFill="accent3" w:themeFillTint="33"/>
            <w:vAlign w:val="center"/>
          </w:tcPr>
          <w:p w:rsidR="00815892" w:rsidRPr="00815892" w:rsidRDefault="00815892" w:rsidP="00815892">
            <w:pPr>
              <w:rPr>
                <w:rFonts w:ascii="Times New Roman" w:hAnsi="Times New Roman" w:cs="Times New Roman"/>
                <w:sz w:val="24"/>
                <w:szCs w:val="24"/>
              </w:rPr>
            </w:pPr>
            <w:r w:rsidRPr="00815892">
              <w:rPr>
                <w:rFonts w:ascii="Times New Roman" w:hAnsi="Times New Roman" w:cs="Times New Roman"/>
                <w:sz w:val="24"/>
                <w:szCs w:val="24"/>
              </w:rPr>
              <w:t xml:space="preserve">Котельная№10 </w:t>
            </w:r>
          </w:p>
          <w:p w:rsidR="00815892" w:rsidRPr="00815892" w:rsidRDefault="00815892" w:rsidP="00815892">
            <w:pPr>
              <w:rPr>
                <w:rFonts w:ascii="Times New Roman" w:hAnsi="Times New Roman" w:cs="Times New Roman"/>
                <w:sz w:val="24"/>
                <w:szCs w:val="24"/>
              </w:rPr>
            </w:pPr>
            <w:r w:rsidRPr="00815892">
              <w:rPr>
                <w:rFonts w:ascii="Times New Roman" w:hAnsi="Times New Roman" w:cs="Times New Roman"/>
                <w:sz w:val="24"/>
                <w:szCs w:val="24"/>
              </w:rPr>
              <w:t>С.К. х. Прогресс, ул. Центральная, д.23/А.</w:t>
            </w:r>
          </w:p>
        </w:tc>
        <w:tc>
          <w:tcPr>
            <w:tcW w:w="708" w:type="dxa"/>
            <w:shd w:val="clear" w:color="auto" w:fill="E2EFD9" w:themeFill="accent6" w:themeFillTint="33"/>
            <w:vAlign w:val="center"/>
          </w:tcPr>
          <w:p w:rsidR="00815892" w:rsidRPr="00815892" w:rsidRDefault="00815892" w:rsidP="00815892">
            <w:pPr>
              <w:jc w:val="center"/>
              <w:rPr>
                <w:rFonts w:ascii="Times New Roman" w:hAnsi="Times New Roman" w:cs="Times New Roman"/>
                <w:sz w:val="24"/>
                <w:szCs w:val="24"/>
              </w:rPr>
            </w:pPr>
            <w:r w:rsidRPr="00815892">
              <w:rPr>
                <w:rFonts w:ascii="Times New Roman" w:hAnsi="Times New Roman" w:cs="Times New Roman"/>
                <w:sz w:val="24"/>
                <w:szCs w:val="24"/>
              </w:rPr>
              <w:t>---</w:t>
            </w:r>
          </w:p>
        </w:tc>
        <w:tc>
          <w:tcPr>
            <w:tcW w:w="709" w:type="dxa"/>
            <w:shd w:val="clear" w:color="auto" w:fill="E2EFD9" w:themeFill="accent6" w:themeFillTint="33"/>
            <w:vAlign w:val="center"/>
          </w:tcPr>
          <w:p w:rsidR="00815892" w:rsidRPr="00815892" w:rsidRDefault="00815892" w:rsidP="00815892">
            <w:pPr>
              <w:jc w:val="center"/>
              <w:rPr>
                <w:rFonts w:ascii="Times New Roman" w:hAnsi="Times New Roman" w:cs="Times New Roman"/>
                <w:sz w:val="24"/>
                <w:szCs w:val="24"/>
              </w:rPr>
            </w:pPr>
            <w:r w:rsidRPr="00815892">
              <w:rPr>
                <w:rFonts w:ascii="Times New Roman" w:hAnsi="Times New Roman" w:cs="Times New Roman"/>
                <w:sz w:val="24"/>
                <w:szCs w:val="24"/>
              </w:rPr>
              <w:t>---</w:t>
            </w:r>
          </w:p>
        </w:tc>
        <w:tc>
          <w:tcPr>
            <w:tcW w:w="3009" w:type="dxa"/>
            <w:shd w:val="clear" w:color="auto" w:fill="auto"/>
          </w:tcPr>
          <w:p w:rsidR="00815892" w:rsidRPr="00815892" w:rsidRDefault="00815892" w:rsidP="00815892">
            <w:pPr>
              <w:jc w:val="center"/>
              <w:rPr>
                <w:rFonts w:ascii="Times New Roman" w:hAnsi="Times New Roman" w:cs="Times New Roman"/>
                <w:sz w:val="24"/>
                <w:szCs w:val="24"/>
              </w:rPr>
            </w:pPr>
          </w:p>
        </w:tc>
      </w:tr>
      <w:tr w:rsidR="00815892" w:rsidRPr="00815892" w:rsidTr="008A4A73">
        <w:trPr>
          <w:jc w:val="center"/>
        </w:trPr>
        <w:tc>
          <w:tcPr>
            <w:tcW w:w="4922" w:type="dxa"/>
            <w:shd w:val="clear" w:color="auto" w:fill="EDEDED" w:themeFill="accent3" w:themeFillTint="33"/>
            <w:vAlign w:val="center"/>
          </w:tcPr>
          <w:p w:rsidR="00815892" w:rsidRPr="00815892" w:rsidRDefault="00815892" w:rsidP="00815892">
            <w:pPr>
              <w:rPr>
                <w:rFonts w:ascii="Times New Roman" w:hAnsi="Times New Roman" w:cs="Times New Roman"/>
                <w:sz w:val="24"/>
                <w:szCs w:val="24"/>
              </w:rPr>
            </w:pPr>
            <w:r w:rsidRPr="00815892">
              <w:rPr>
                <w:rFonts w:ascii="Times New Roman" w:hAnsi="Times New Roman" w:cs="Times New Roman"/>
                <w:sz w:val="24"/>
                <w:szCs w:val="24"/>
              </w:rPr>
              <w:t xml:space="preserve">Котельная№11 </w:t>
            </w:r>
          </w:p>
          <w:p w:rsidR="00815892" w:rsidRPr="00815892" w:rsidRDefault="00815892" w:rsidP="00815892">
            <w:pPr>
              <w:rPr>
                <w:rFonts w:ascii="Times New Roman" w:hAnsi="Times New Roman" w:cs="Times New Roman"/>
                <w:sz w:val="24"/>
                <w:szCs w:val="24"/>
              </w:rPr>
            </w:pPr>
            <w:r w:rsidRPr="00815892">
              <w:rPr>
                <w:rFonts w:ascii="Times New Roman" w:hAnsi="Times New Roman" w:cs="Times New Roman"/>
                <w:sz w:val="24"/>
                <w:szCs w:val="24"/>
              </w:rPr>
              <w:t xml:space="preserve">ФАП, х. </w:t>
            </w:r>
            <w:proofErr w:type="spellStart"/>
            <w:proofErr w:type="gramStart"/>
            <w:r w:rsidRPr="00815892">
              <w:rPr>
                <w:rFonts w:ascii="Times New Roman" w:hAnsi="Times New Roman" w:cs="Times New Roman"/>
                <w:sz w:val="24"/>
                <w:szCs w:val="24"/>
              </w:rPr>
              <w:t>Прогресс,ул.Центральная</w:t>
            </w:r>
            <w:proofErr w:type="spellEnd"/>
            <w:proofErr w:type="gramEnd"/>
            <w:r w:rsidRPr="00815892">
              <w:rPr>
                <w:rFonts w:ascii="Times New Roman" w:hAnsi="Times New Roman" w:cs="Times New Roman"/>
                <w:sz w:val="24"/>
                <w:szCs w:val="24"/>
              </w:rPr>
              <w:t xml:space="preserve">, д. 27.  </w:t>
            </w:r>
          </w:p>
        </w:tc>
        <w:tc>
          <w:tcPr>
            <w:tcW w:w="708" w:type="dxa"/>
            <w:shd w:val="clear" w:color="auto" w:fill="E2EFD9" w:themeFill="accent6" w:themeFillTint="33"/>
            <w:vAlign w:val="center"/>
          </w:tcPr>
          <w:p w:rsidR="00815892" w:rsidRPr="00815892" w:rsidRDefault="00815892" w:rsidP="00815892">
            <w:pPr>
              <w:jc w:val="center"/>
              <w:rPr>
                <w:rFonts w:ascii="Times New Roman" w:hAnsi="Times New Roman" w:cs="Times New Roman"/>
                <w:sz w:val="24"/>
                <w:szCs w:val="24"/>
              </w:rPr>
            </w:pPr>
            <w:r w:rsidRPr="00815892">
              <w:rPr>
                <w:rFonts w:ascii="Times New Roman" w:hAnsi="Times New Roman" w:cs="Times New Roman"/>
                <w:sz w:val="24"/>
                <w:szCs w:val="24"/>
              </w:rPr>
              <w:t>---</w:t>
            </w:r>
          </w:p>
        </w:tc>
        <w:tc>
          <w:tcPr>
            <w:tcW w:w="709" w:type="dxa"/>
            <w:shd w:val="clear" w:color="auto" w:fill="E2EFD9" w:themeFill="accent6" w:themeFillTint="33"/>
            <w:vAlign w:val="center"/>
          </w:tcPr>
          <w:p w:rsidR="00815892" w:rsidRPr="00815892" w:rsidRDefault="00815892" w:rsidP="00815892">
            <w:pPr>
              <w:jc w:val="center"/>
              <w:rPr>
                <w:rFonts w:ascii="Times New Roman" w:hAnsi="Times New Roman" w:cs="Times New Roman"/>
                <w:sz w:val="24"/>
                <w:szCs w:val="24"/>
              </w:rPr>
            </w:pPr>
            <w:r w:rsidRPr="00815892">
              <w:rPr>
                <w:rFonts w:ascii="Times New Roman" w:hAnsi="Times New Roman" w:cs="Times New Roman"/>
                <w:sz w:val="24"/>
                <w:szCs w:val="24"/>
              </w:rPr>
              <w:t>---</w:t>
            </w:r>
          </w:p>
        </w:tc>
        <w:tc>
          <w:tcPr>
            <w:tcW w:w="3009" w:type="dxa"/>
            <w:shd w:val="clear" w:color="auto" w:fill="E2EFD9" w:themeFill="accent6" w:themeFillTint="33"/>
          </w:tcPr>
          <w:p w:rsidR="00815892" w:rsidRPr="00815892" w:rsidRDefault="00815892" w:rsidP="00815892">
            <w:pPr>
              <w:jc w:val="center"/>
              <w:rPr>
                <w:rFonts w:ascii="Times New Roman" w:hAnsi="Times New Roman" w:cs="Times New Roman"/>
                <w:sz w:val="24"/>
                <w:szCs w:val="24"/>
              </w:rPr>
            </w:pPr>
          </w:p>
        </w:tc>
      </w:tr>
      <w:tr w:rsidR="00815892" w:rsidRPr="00815892" w:rsidTr="008A4A73">
        <w:trPr>
          <w:jc w:val="center"/>
        </w:trPr>
        <w:tc>
          <w:tcPr>
            <w:tcW w:w="4922" w:type="dxa"/>
            <w:shd w:val="clear" w:color="auto" w:fill="EDEDED" w:themeFill="accent3" w:themeFillTint="33"/>
          </w:tcPr>
          <w:p w:rsidR="00815892" w:rsidRPr="00815892" w:rsidRDefault="00815892" w:rsidP="00815892">
            <w:pPr>
              <w:rPr>
                <w:rFonts w:ascii="Times New Roman" w:hAnsi="Times New Roman" w:cs="Times New Roman"/>
                <w:sz w:val="24"/>
                <w:szCs w:val="24"/>
              </w:rPr>
            </w:pPr>
            <w:r w:rsidRPr="00815892">
              <w:rPr>
                <w:rFonts w:ascii="Times New Roman" w:hAnsi="Times New Roman" w:cs="Times New Roman"/>
                <w:sz w:val="24"/>
                <w:szCs w:val="24"/>
              </w:rPr>
              <w:lastRenderedPageBreak/>
              <w:t>Котельная№12</w:t>
            </w:r>
          </w:p>
          <w:p w:rsidR="00815892" w:rsidRPr="00815892" w:rsidRDefault="00815892" w:rsidP="00815892">
            <w:pPr>
              <w:rPr>
                <w:rFonts w:ascii="Times New Roman" w:hAnsi="Times New Roman" w:cs="Times New Roman"/>
                <w:sz w:val="24"/>
                <w:szCs w:val="24"/>
              </w:rPr>
            </w:pPr>
            <w:r w:rsidRPr="00815892">
              <w:rPr>
                <w:rFonts w:ascii="Times New Roman" w:hAnsi="Times New Roman" w:cs="Times New Roman"/>
                <w:sz w:val="24"/>
                <w:szCs w:val="24"/>
              </w:rPr>
              <w:t>С.К. х. Садовый, ул. Луговая, д.45.</w:t>
            </w:r>
          </w:p>
        </w:tc>
        <w:tc>
          <w:tcPr>
            <w:tcW w:w="708" w:type="dxa"/>
            <w:shd w:val="clear" w:color="auto" w:fill="E2EFD9" w:themeFill="accent6" w:themeFillTint="33"/>
            <w:vAlign w:val="center"/>
          </w:tcPr>
          <w:p w:rsidR="00815892" w:rsidRPr="00815892" w:rsidRDefault="00815892" w:rsidP="00815892">
            <w:pPr>
              <w:jc w:val="center"/>
              <w:rPr>
                <w:rFonts w:ascii="Times New Roman" w:hAnsi="Times New Roman" w:cs="Times New Roman"/>
                <w:sz w:val="24"/>
                <w:szCs w:val="24"/>
              </w:rPr>
            </w:pPr>
            <w:r w:rsidRPr="00815892">
              <w:rPr>
                <w:rFonts w:ascii="Times New Roman" w:hAnsi="Times New Roman" w:cs="Times New Roman"/>
                <w:sz w:val="24"/>
                <w:szCs w:val="24"/>
              </w:rPr>
              <w:t>---</w:t>
            </w:r>
          </w:p>
        </w:tc>
        <w:tc>
          <w:tcPr>
            <w:tcW w:w="709" w:type="dxa"/>
            <w:shd w:val="clear" w:color="auto" w:fill="E2EFD9" w:themeFill="accent6" w:themeFillTint="33"/>
            <w:vAlign w:val="center"/>
          </w:tcPr>
          <w:p w:rsidR="00815892" w:rsidRPr="00815892" w:rsidRDefault="00815892" w:rsidP="00815892">
            <w:pPr>
              <w:jc w:val="center"/>
              <w:rPr>
                <w:rFonts w:ascii="Times New Roman" w:hAnsi="Times New Roman" w:cs="Times New Roman"/>
                <w:sz w:val="24"/>
                <w:szCs w:val="24"/>
              </w:rPr>
            </w:pPr>
            <w:r w:rsidRPr="00815892">
              <w:rPr>
                <w:rFonts w:ascii="Times New Roman" w:hAnsi="Times New Roman" w:cs="Times New Roman"/>
                <w:sz w:val="24"/>
                <w:szCs w:val="24"/>
              </w:rPr>
              <w:t>---</w:t>
            </w:r>
          </w:p>
        </w:tc>
        <w:tc>
          <w:tcPr>
            <w:tcW w:w="3009" w:type="dxa"/>
            <w:shd w:val="clear" w:color="auto" w:fill="E2EFD9" w:themeFill="accent6" w:themeFillTint="33"/>
          </w:tcPr>
          <w:p w:rsidR="00815892" w:rsidRPr="00815892" w:rsidRDefault="00815892" w:rsidP="00815892">
            <w:pPr>
              <w:jc w:val="center"/>
              <w:rPr>
                <w:rFonts w:ascii="Times New Roman" w:hAnsi="Times New Roman" w:cs="Times New Roman"/>
                <w:sz w:val="24"/>
                <w:szCs w:val="24"/>
              </w:rPr>
            </w:pPr>
          </w:p>
        </w:tc>
      </w:tr>
      <w:tr w:rsidR="00815892" w:rsidRPr="00815892" w:rsidTr="008A4A73">
        <w:trPr>
          <w:jc w:val="center"/>
        </w:trPr>
        <w:tc>
          <w:tcPr>
            <w:tcW w:w="4922" w:type="dxa"/>
            <w:shd w:val="clear" w:color="auto" w:fill="EDEDED" w:themeFill="accent3" w:themeFillTint="33"/>
          </w:tcPr>
          <w:p w:rsidR="00815892" w:rsidRPr="00815892" w:rsidRDefault="00815892" w:rsidP="00815892">
            <w:pPr>
              <w:rPr>
                <w:rFonts w:ascii="Times New Roman" w:hAnsi="Times New Roman" w:cs="Times New Roman"/>
                <w:sz w:val="24"/>
                <w:szCs w:val="24"/>
              </w:rPr>
            </w:pPr>
            <w:r w:rsidRPr="00815892">
              <w:rPr>
                <w:rFonts w:ascii="Times New Roman" w:hAnsi="Times New Roman" w:cs="Times New Roman"/>
                <w:sz w:val="24"/>
                <w:szCs w:val="24"/>
              </w:rPr>
              <w:t xml:space="preserve">Котельная№13 </w:t>
            </w:r>
          </w:p>
          <w:p w:rsidR="00815892" w:rsidRPr="00815892" w:rsidRDefault="00815892" w:rsidP="00815892">
            <w:pPr>
              <w:rPr>
                <w:rFonts w:ascii="Times New Roman" w:hAnsi="Times New Roman" w:cs="Times New Roman"/>
                <w:sz w:val="24"/>
                <w:szCs w:val="24"/>
              </w:rPr>
            </w:pPr>
            <w:r w:rsidRPr="00815892">
              <w:rPr>
                <w:rFonts w:ascii="Times New Roman" w:hAnsi="Times New Roman" w:cs="Times New Roman"/>
                <w:sz w:val="24"/>
                <w:szCs w:val="24"/>
              </w:rPr>
              <w:t>ФАП, х. Садовый, ул. Луговая, д.45</w:t>
            </w:r>
          </w:p>
        </w:tc>
        <w:tc>
          <w:tcPr>
            <w:tcW w:w="708" w:type="dxa"/>
            <w:shd w:val="clear" w:color="auto" w:fill="E2EFD9" w:themeFill="accent6" w:themeFillTint="33"/>
            <w:vAlign w:val="center"/>
          </w:tcPr>
          <w:p w:rsidR="00815892" w:rsidRPr="00815892" w:rsidRDefault="00815892" w:rsidP="00815892">
            <w:pPr>
              <w:jc w:val="center"/>
              <w:rPr>
                <w:rFonts w:ascii="Times New Roman" w:hAnsi="Times New Roman" w:cs="Times New Roman"/>
                <w:sz w:val="24"/>
                <w:szCs w:val="24"/>
              </w:rPr>
            </w:pPr>
            <w:r w:rsidRPr="00815892">
              <w:rPr>
                <w:rFonts w:ascii="Times New Roman" w:hAnsi="Times New Roman" w:cs="Times New Roman"/>
                <w:sz w:val="24"/>
                <w:szCs w:val="24"/>
              </w:rPr>
              <w:t>---</w:t>
            </w:r>
          </w:p>
        </w:tc>
        <w:tc>
          <w:tcPr>
            <w:tcW w:w="709" w:type="dxa"/>
            <w:shd w:val="clear" w:color="auto" w:fill="E2EFD9" w:themeFill="accent6" w:themeFillTint="33"/>
            <w:vAlign w:val="center"/>
          </w:tcPr>
          <w:p w:rsidR="00815892" w:rsidRPr="00815892" w:rsidRDefault="00815892" w:rsidP="00815892">
            <w:pPr>
              <w:jc w:val="center"/>
              <w:rPr>
                <w:rFonts w:ascii="Times New Roman" w:hAnsi="Times New Roman" w:cs="Times New Roman"/>
                <w:sz w:val="24"/>
                <w:szCs w:val="24"/>
              </w:rPr>
            </w:pPr>
            <w:r w:rsidRPr="00815892">
              <w:rPr>
                <w:rFonts w:ascii="Times New Roman" w:hAnsi="Times New Roman" w:cs="Times New Roman"/>
                <w:sz w:val="24"/>
                <w:szCs w:val="24"/>
              </w:rPr>
              <w:t>---</w:t>
            </w:r>
          </w:p>
        </w:tc>
        <w:tc>
          <w:tcPr>
            <w:tcW w:w="3009" w:type="dxa"/>
            <w:shd w:val="clear" w:color="auto" w:fill="E2EFD9" w:themeFill="accent6" w:themeFillTint="33"/>
          </w:tcPr>
          <w:p w:rsidR="00815892" w:rsidRPr="00815892" w:rsidRDefault="00815892" w:rsidP="00815892">
            <w:pPr>
              <w:jc w:val="center"/>
              <w:rPr>
                <w:rFonts w:ascii="Times New Roman" w:hAnsi="Times New Roman" w:cs="Times New Roman"/>
                <w:sz w:val="24"/>
                <w:szCs w:val="24"/>
              </w:rPr>
            </w:pPr>
          </w:p>
        </w:tc>
      </w:tr>
      <w:tr w:rsidR="00815892" w:rsidRPr="00815892" w:rsidTr="008A4A73">
        <w:trPr>
          <w:jc w:val="center"/>
        </w:trPr>
        <w:tc>
          <w:tcPr>
            <w:tcW w:w="4922" w:type="dxa"/>
            <w:shd w:val="clear" w:color="auto" w:fill="EDEDED" w:themeFill="accent3" w:themeFillTint="33"/>
          </w:tcPr>
          <w:p w:rsidR="00815892" w:rsidRPr="00815892" w:rsidRDefault="00815892" w:rsidP="00815892">
            <w:pPr>
              <w:rPr>
                <w:rFonts w:ascii="Times New Roman" w:hAnsi="Times New Roman" w:cs="Times New Roman"/>
                <w:sz w:val="24"/>
                <w:szCs w:val="24"/>
              </w:rPr>
            </w:pPr>
            <w:r w:rsidRPr="00815892">
              <w:rPr>
                <w:rFonts w:ascii="Times New Roman" w:hAnsi="Times New Roman" w:cs="Times New Roman"/>
                <w:sz w:val="24"/>
                <w:szCs w:val="24"/>
              </w:rPr>
              <w:t>ИТОГО:</w:t>
            </w:r>
          </w:p>
        </w:tc>
        <w:tc>
          <w:tcPr>
            <w:tcW w:w="708" w:type="dxa"/>
            <w:shd w:val="clear" w:color="auto" w:fill="E2EFD9" w:themeFill="accent6" w:themeFillTint="33"/>
            <w:vAlign w:val="center"/>
          </w:tcPr>
          <w:p w:rsidR="00815892" w:rsidRPr="00815892" w:rsidRDefault="00815892" w:rsidP="00815892">
            <w:pPr>
              <w:jc w:val="center"/>
              <w:rPr>
                <w:rFonts w:ascii="Times New Roman" w:hAnsi="Times New Roman" w:cs="Times New Roman"/>
                <w:sz w:val="24"/>
                <w:szCs w:val="24"/>
              </w:rPr>
            </w:pPr>
            <w:r w:rsidRPr="00815892">
              <w:rPr>
                <w:rFonts w:ascii="Times New Roman" w:hAnsi="Times New Roman" w:cs="Times New Roman"/>
                <w:sz w:val="24"/>
                <w:szCs w:val="24"/>
              </w:rPr>
              <w:t>313</w:t>
            </w:r>
          </w:p>
        </w:tc>
        <w:tc>
          <w:tcPr>
            <w:tcW w:w="709" w:type="dxa"/>
            <w:shd w:val="clear" w:color="auto" w:fill="E2EFD9" w:themeFill="accent6" w:themeFillTint="33"/>
            <w:vAlign w:val="center"/>
          </w:tcPr>
          <w:p w:rsidR="00815892" w:rsidRPr="00815892" w:rsidRDefault="00815892" w:rsidP="00815892">
            <w:pPr>
              <w:jc w:val="center"/>
              <w:rPr>
                <w:rFonts w:ascii="Times New Roman" w:hAnsi="Times New Roman" w:cs="Times New Roman"/>
                <w:sz w:val="24"/>
                <w:szCs w:val="24"/>
              </w:rPr>
            </w:pPr>
            <w:r w:rsidRPr="00815892">
              <w:rPr>
                <w:rFonts w:ascii="Times New Roman" w:hAnsi="Times New Roman" w:cs="Times New Roman"/>
                <w:sz w:val="24"/>
                <w:szCs w:val="24"/>
              </w:rPr>
              <w:t>---</w:t>
            </w:r>
          </w:p>
        </w:tc>
        <w:tc>
          <w:tcPr>
            <w:tcW w:w="3009" w:type="dxa"/>
            <w:shd w:val="clear" w:color="auto" w:fill="E2EFD9" w:themeFill="accent6" w:themeFillTint="33"/>
          </w:tcPr>
          <w:p w:rsidR="00815892" w:rsidRPr="00815892" w:rsidRDefault="00815892" w:rsidP="00815892">
            <w:pPr>
              <w:jc w:val="center"/>
              <w:rPr>
                <w:rFonts w:ascii="Times New Roman" w:hAnsi="Times New Roman" w:cs="Times New Roman"/>
                <w:sz w:val="24"/>
                <w:szCs w:val="24"/>
              </w:rPr>
            </w:pPr>
          </w:p>
        </w:tc>
      </w:tr>
    </w:tbl>
    <w:p w:rsidR="00815892" w:rsidRPr="00815892" w:rsidRDefault="00815892" w:rsidP="00815892">
      <w:pPr>
        <w:spacing w:after="0" w:line="240" w:lineRule="auto"/>
        <w:rPr>
          <w:rFonts w:ascii="Times New Roman" w:hAnsi="Times New Roman" w:cs="Times New Roman"/>
          <w:sz w:val="24"/>
          <w:szCs w:val="24"/>
        </w:rPr>
      </w:pPr>
    </w:p>
    <w:p w:rsidR="00815892" w:rsidRDefault="00815892" w:rsidP="00191EF1">
      <w:pPr>
        <w:spacing w:after="0" w:line="240" w:lineRule="auto"/>
        <w:jc w:val="both"/>
        <w:rPr>
          <w:rFonts w:ascii="Times New Roman" w:hAnsi="Times New Roman" w:cs="Times New Roman"/>
          <w:sz w:val="26"/>
          <w:szCs w:val="26"/>
        </w:rPr>
      </w:pPr>
      <w:bookmarkStart w:id="4" w:name="_GoBack"/>
      <w:bookmarkEnd w:id="4"/>
    </w:p>
    <w:p w:rsidR="00815892" w:rsidRPr="00191EF1" w:rsidRDefault="00815892" w:rsidP="00191EF1">
      <w:pPr>
        <w:spacing w:after="0" w:line="240" w:lineRule="auto"/>
        <w:jc w:val="both"/>
        <w:rPr>
          <w:rFonts w:ascii="Times New Roman" w:hAnsi="Times New Roman" w:cs="Times New Roman"/>
          <w:sz w:val="26"/>
          <w:szCs w:val="26"/>
        </w:rPr>
      </w:pPr>
    </w:p>
    <w:p w:rsidR="00191EF1" w:rsidRPr="00191EF1" w:rsidRDefault="00191EF1" w:rsidP="00191EF1">
      <w:pPr>
        <w:spacing w:after="0" w:line="240" w:lineRule="auto"/>
        <w:jc w:val="both"/>
        <w:rPr>
          <w:rFonts w:ascii="Times New Roman" w:hAnsi="Times New Roman" w:cs="Times New Roman"/>
          <w:b/>
          <w:sz w:val="26"/>
          <w:szCs w:val="26"/>
        </w:rPr>
      </w:pPr>
      <w:r w:rsidRPr="00191EF1">
        <w:rPr>
          <w:rFonts w:ascii="Times New Roman" w:hAnsi="Times New Roman" w:cs="Times New Roman"/>
          <w:b/>
          <w:sz w:val="26"/>
          <w:szCs w:val="26"/>
        </w:rPr>
        <w:t xml:space="preserve">6.2. Предложение по строительству, реконструкции и (или) модернизации тепловых сетей для обеспечения перспективных приростов тепловой </w:t>
      </w:r>
      <w:proofErr w:type="gramStart"/>
      <w:r w:rsidRPr="00191EF1">
        <w:rPr>
          <w:rFonts w:ascii="Times New Roman" w:hAnsi="Times New Roman" w:cs="Times New Roman"/>
          <w:b/>
          <w:sz w:val="26"/>
          <w:szCs w:val="26"/>
        </w:rPr>
        <w:t>нагрузки  в</w:t>
      </w:r>
      <w:proofErr w:type="gramEnd"/>
      <w:r w:rsidRPr="00191EF1">
        <w:rPr>
          <w:rFonts w:ascii="Times New Roman" w:hAnsi="Times New Roman" w:cs="Times New Roman"/>
          <w:b/>
          <w:sz w:val="26"/>
          <w:szCs w:val="26"/>
        </w:rPr>
        <w:t xml:space="preserve"> осваиваемых районах поселения под жилую, комплексную и производственную застройку;</w:t>
      </w:r>
    </w:p>
    <w:p w:rsidR="00191EF1" w:rsidRPr="00011C05" w:rsidRDefault="00191EF1" w:rsidP="00191EF1">
      <w:pPr>
        <w:spacing w:after="0" w:line="240" w:lineRule="auto"/>
        <w:jc w:val="both"/>
        <w:rPr>
          <w:rFonts w:ascii="Times New Roman" w:hAnsi="Times New Roman" w:cs="Times New Roman"/>
          <w:sz w:val="26"/>
          <w:szCs w:val="26"/>
        </w:rPr>
      </w:pPr>
    </w:p>
    <w:p w:rsidR="00CE2AB0" w:rsidRPr="00CE2AB0" w:rsidRDefault="00CE2AB0" w:rsidP="00CE2AB0">
      <w:pPr>
        <w:spacing w:after="0" w:line="240" w:lineRule="auto"/>
        <w:jc w:val="both"/>
        <w:rPr>
          <w:rFonts w:ascii="Times New Roman" w:hAnsi="Times New Roman" w:cs="Times New Roman"/>
          <w:sz w:val="26"/>
          <w:szCs w:val="26"/>
        </w:rPr>
      </w:pPr>
      <w:r w:rsidRPr="00CE2AB0">
        <w:rPr>
          <w:rFonts w:ascii="Times New Roman" w:hAnsi="Times New Roman" w:cs="Times New Roman"/>
          <w:sz w:val="26"/>
          <w:szCs w:val="26"/>
        </w:rPr>
        <w:t>Предложения по строительству и реконструкции тепловых сетей, обеспечивающих</w:t>
      </w:r>
    </w:p>
    <w:p w:rsidR="00CE2AB0" w:rsidRPr="00CE2AB0" w:rsidRDefault="00CE2AB0" w:rsidP="00CE2AB0">
      <w:pPr>
        <w:spacing w:after="0" w:line="240" w:lineRule="auto"/>
        <w:jc w:val="both"/>
        <w:rPr>
          <w:rFonts w:ascii="Times New Roman" w:hAnsi="Times New Roman" w:cs="Times New Roman"/>
          <w:sz w:val="26"/>
          <w:szCs w:val="26"/>
        </w:rPr>
      </w:pPr>
      <w:r w:rsidRPr="00CE2AB0">
        <w:rPr>
          <w:rFonts w:ascii="Times New Roman" w:hAnsi="Times New Roman" w:cs="Times New Roman"/>
          <w:sz w:val="26"/>
          <w:szCs w:val="26"/>
        </w:rPr>
        <w:t>перераспределение тепловой нагрузки из зон с дефицитом располагаемой тепловой</w:t>
      </w:r>
    </w:p>
    <w:p w:rsidR="00CE2AB0" w:rsidRPr="00CE2AB0" w:rsidRDefault="00CE2AB0" w:rsidP="00CE2AB0">
      <w:pPr>
        <w:spacing w:after="0" w:line="240" w:lineRule="auto"/>
        <w:jc w:val="both"/>
        <w:rPr>
          <w:rFonts w:ascii="Times New Roman" w:hAnsi="Times New Roman" w:cs="Times New Roman"/>
          <w:sz w:val="26"/>
          <w:szCs w:val="26"/>
        </w:rPr>
      </w:pPr>
      <w:r w:rsidRPr="00CE2AB0">
        <w:rPr>
          <w:rFonts w:ascii="Times New Roman" w:hAnsi="Times New Roman" w:cs="Times New Roman"/>
          <w:sz w:val="26"/>
          <w:szCs w:val="26"/>
        </w:rPr>
        <w:t>мощности источников тепловой энергии в зоны с резервом располагаемой тепловой</w:t>
      </w:r>
    </w:p>
    <w:p w:rsidR="00191EF1" w:rsidRPr="00011C05" w:rsidRDefault="00CE2AB0" w:rsidP="00CE2AB0">
      <w:pPr>
        <w:spacing w:after="0" w:line="240" w:lineRule="auto"/>
        <w:jc w:val="both"/>
        <w:rPr>
          <w:rFonts w:ascii="Times New Roman" w:hAnsi="Times New Roman" w:cs="Times New Roman"/>
          <w:sz w:val="26"/>
          <w:szCs w:val="26"/>
        </w:rPr>
      </w:pPr>
      <w:r w:rsidRPr="00CE2AB0">
        <w:rPr>
          <w:rFonts w:ascii="Times New Roman" w:hAnsi="Times New Roman" w:cs="Times New Roman"/>
          <w:sz w:val="26"/>
          <w:szCs w:val="26"/>
        </w:rPr>
        <w:t>мощности, в настоящей схеме теплоснабжения не предусмотрены.</w:t>
      </w:r>
    </w:p>
    <w:p w:rsidR="00191EF1" w:rsidRPr="00011C05" w:rsidRDefault="00191EF1" w:rsidP="00191EF1">
      <w:pPr>
        <w:spacing w:after="0" w:line="240" w:lineRule="auto"/>
        <w:jc w:val="both"/>
        <w:rPr>
          <w:rFonts w:ascii="Times New Roman" w:hAnsi="Times New Roman" w:cs="Times New Roman"/>
          <w:sz w:val="26"/>
          <w:szCs w:val="26"/>
        </w:rPr>
      </w:pPr>
    </w:p>
    <w:p w:rsidR="00CE2AB0" w:rsidRPr="00CE2AB0" w:rsidRDefault="00CE2AB0" w:rsidP="00CE2AB0">
      <w:pPr>
        <w:spacing w:after="0" w:line="240" w:lineRule="auto"/>
        <w:jc w:val="both"/>
        <w:rPr>
          <w:rFonts w:ascii="Times New Roman" w:hAnsi="Times New Roman" w:cs="Times New Roman"/>
          <w:sz w:val="26"/>
          <w:szCs w:val="26"/>
        </w:rPr>
      </w:pPr>
      <w:r w:rsidRPr="00CE2AB0">
        <w:rPr>
          <w:rFonts w:ascii="Times New Roman" w:hAnsi="Times New Roman" w:cs="Times New Roman"/>
          <w:sz w:val="26"/>
          <w:szCs w:val="26"/>
        </w:rPr>
        <w:t xml:space="preserve">Предложения по строительству, реконструкции и (или) модернизация </w:t>
      </w:r>
      <w:proofErr w:type="spellStart"/>
      <w:r w:rsidRPr="00CE2AB0">
        <w:rPr>
          <w:rFonts w:ascii="Times New Roman" w:hAnsi="Times New Roman" w:cs="Times New Roman"/>
          <w:sz w:val="26"/>
          <w:szCs w:val="26"/>
        </w:rPr>
        <w:t>теплосете</w:t>
      </w:r>
      <w:proofErr w:type="spellEnd"/>
      <w:r w:rsidRPr="00CE2AB0">
        <w:rPr>
          <w:rFonts w:ascii="Times New Roman" w:hAnsi="Times New Roman" w:cs="Times New Roman"/>
          <w:sz w:val="26"/>
          <w:szCs w:val="26"/>
        </w:rPr>
        <w:t>-</w:t>
      </w:r>
    </w:p>
    <w:p w:rsidR="00CE2AB0" w:rsidRPr="00CE2AB0" w:rsidRDefault="00CE2AB0" w:rsidP="00CE2AB0">
      <w:pPr>
        <w:spacing w:after="0" w:line="240" w:lineRule="auto"/>
        <w:jc w:val="both"/>
        <w:rPr>
          <w:rFonts w:ascii="Times New Roman" w:hAnsi="Times New Roman" w:cs="Times New Roman"/>
          <w:sz w:val="26"/>
          <w:szCs w:val="26"/>
        </w:rPr>
      </w:pPr>
      <w:proofErr w:type="spellStart"/>
      <w:r w:rsidRPr="00CE2AB0">
        <w:rPr>
          <w:rFonts w:ascii="Times New Roman" w:hAnsi="Times New Roman" w:cs="Times New Roman"/>
          <w:sz w:val="26"/>
          <w:szCs w:val="26"/>
        </w:rPr>
        <w:t>вых</w:t>
      </w:r>
      <w:proofErr w:type="spellEnd"/>
      <w:r w:rsidRPr="00CE2AB0">
        <w:rPr>
          <w:rFonts w:ascii="Times New Roman" w:hAnsi="Times New Roman" w:cs="Times New Roman"/>
          <w:sz w:val="26"/>
          <w:szCs w:val="26"/>
        </w:rPr>
        <w:t xml:space="preserve"> объектов для повышения эффективности функционирования системы </w:t>
      </w:r>
      <w:proofErr w:type="spellStart"/>
      <w:r w:rsidRPr="00CE2AB0">
        <w:rPr>
          <w:rFonts w:ascii="Times New Roman" w:hAnsi="Times New Roman" w:cs="Times New Roman"/>
          <w:sz w:val="26"/>
          <w:szCs w:val="26"/>
        </w:rPr>
        <w:t>теплоснаб</w:t>
      </w:r>
      <w:proofErr w:type="spellEnd"/>
      <w:r w:rsidRPr="00CE2AB0">
        <w:rPr>
          <w:rFonts w:ascii="Times New Roman" w:hAnsi="Times New Roman" w:cs="Times New Roman"/>
          <w:sz w:val="26"/>
          <w:szCs w:val="26"/>
        </w:rPr>
        <w:t>-</w:t>
      </w:r>
    </w:p>
    <w:p w:rsidR="00CE2AB0" w:rsidRPr="00CE2AB0" w:rsidRDefault="00CE2AB0" w:rsidP="00CE2AB0">
      <w:pPr>
        <w:spacing w:after="0" w:line="240" w:lineRule="auto"/>
        <w:jc w:val="both"/>
        <w:rPr>
          <w:rFonts w:ascii="Times New Roman" w:hAnsi="Times New Roman" w:cs="Times New Roman"/>
          <w:sz w:val="26"/>
          <w:szCs w:val="26"/>
        </w:rPr>
      </w:pPr>
      <w:proofErr w:type="spellStart"/>
      <w:r w:rsidRPr="00CE2AB0">
        <w:rPr>
          <w:rFonts w:ascii="Times New Roman" w:hAnsi="Times New Roman" w:cs="Times New Roman"/>
          <w:sz w:val="26"/>
          <w:szCs w:val="26"/>
        </w:rPr>
        <w:t>жения</w:t>
      </w:r>
      <w:proofErr w:type="spellEnd"/>
      <w:r w:rsidRPr="00CE2AB0">
        <w:rPr>
          <w:rFonts w:ascii="Times New Roman" w:hAnsi="Times New Roman" w:cs="Times New Roman"/>
          <w:sz w:val="26"/>
          <w:szCs w:val="26"/>
        </w:rPr>
        <w:t xml:space="preserve"> в зоне действия источников тепловой энергии в том числе за счет замещения ко-</w:t>
      </w:r>
    </w:p>
    <w:p w:rsidR="00191EF1" w:rsidRPr="00191EF1" w:rsidRDefault="00CE2AB0" w:rsidP="00CE2AB0">
      <w:pPr>
        <w:spacing w:after="0" w:line="240" w:lineRule="auto"/>
        <w:jc w:val="both"/>
        <w:rPr>
          <w:rFonts w:ascii="Times New Roman" w:hAnsi="Times New Roman" w:cs="Times New Roman"/>
          <w:sz w:val="26"/>
          <w:szCs w:val="26"/>
        </w:rPr>
      </w:pPr>
      <w:r w:rsidRPr="00CE2AB0">
        <w:rPr>
          <w:rFonts w:ascii="Times New Roman" w:hAnsi="Times New Roman" w:cs="Times New Roman"/>
          <w:sz w:val="26"/>
          <w:szCs w:val="26"/>
        </w:rPr>
        <w:t>тельных, в настоящей схеме теплоснабжения не предусмотрены.</w:t>
      </w:r>
    </w:p>
    <w:p w:rsidR="00191EF1" w:rsidRPr="00191EF1" w:rsidRDefault="00191EF1" w:rsidP="00191EF1">
      <w:pPr>
        <w:spacing w:after="0" w:line="240" w:lineRule="auto"/>
        <w:jc w:val="both"/>
        <w:rPr>
          <w:rFonts w:ascii="Times New Roman" w:hAnsi="Times New Roman" w:cs="Times New Roman"/>
          <w:b/>
          <w:sz w:val="26"/>
          <w:szCs w:val="26"/>
        </w:rPr>
      </w:pPr>
      <w:r w:rsidRPr="00191EF1">
        <w:rPr>
          <w:rFonts w:ascii="Times New Roman" w:hAnsi="Times New Roman" w:cs="Times New Roman"/>
          <w:b/>
          <w:sz w:val="26"/>
          <w:szCs w:val="26"/>
        </w:rPr>
        <w:t xml:space="preserve">6.3 Предложения по строительству, реконструкции и (или) модернизации тепловых сетей, в </w:t>
      </w:r>
      <w:proofErr w:type="gramStart"/>
      <w:r w:rsidRPr="00191EF1">
        <w:rPr>
          <w:rFonts w:ascii="Times New Roman" w:hAnsi="Times New Roman" w:cs="Times New Roman"/>
          <w:b/>
          <w:sz w:val="26"/>
          <w:szCs w:val="26"/>
        </w:rPr>
        <w:t>целях  обеспечения</w:t>
      </w:r>
      <w:proofErr w:type="gramEnd"/>
      <w:r w:rsidRPr="00191EF1">
        <w:rPr>
          <w:rFonts w:ascii="Times New Roman" w:hAnsi="Times New Roman" w:cs="Times New Roman"/>
          <w:b/>
          <w:sz w:val="26"/>
          <w:szCs w:val="26"/>
        </w:rPr>
        <w:t xml:space="preserve">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191EF1" w:rsidRPr="00011C05" w:rsidRDefault="00191EF1" w:rsidP="00191EF1">
      <w:pPr>
        <w:spacing w:after="0" w:line="240" w:lineRule="auto"/>
        <w:jc w:val="both"/>
        <w:rPr>
          <w:rFonts w:ascii="Times New Roman" w:hAnsi="Times New Roman" w:cs="Times New Roman"/>
          <w:sz w:val="26"/>
          <w:szCs w:val="26"/>
        </w:rPr>
      </w:pPr>
    </w:p>
    <w:p w:rsidR="00CE2AB0" w:rsidRPr="00CE2AB0" w:rsidRDefault="00CE2AB0" w:rsidP="00CE2AB0">
      <w:pPr>
        <w:spacing w:after="0" w:line="240" w:lineRule="auto"/>
        <w:jc w:val="both"/>
        <w:rPr>
          <w:rFonts w:ascii="Times New Roman" w:hAnsi="Times New Roman" w:cs="Times New Roman"/>
          <w:sz w:val="26"/>
          <w:szCs w:val="26"/>
        </w:rPr>
      </w:pPr>
      <w:r w:rsidRPr="00CE2AB0">
        <w:rPr>
          <w:rFonts w:ascii="Times New Roman" w:hAnsi="Times New Roman" w:cs="Times New Roman"/>
          <w:sz w:val="26"/>
          <w:szCs w:val="26"/>
        </w:rPr>
        <w:t>Предложения по строительству и реконструкции тепловых сетей, обеспечивающих</w:t>
      </w:r>
    </w:p>
    <w:p w:rsidR="00CE2AB0" w:rsidRPr="00CE2AB0" w:rsidRDefault="00CE2AB0" w:rsidP="00CE2AB0">
      <w:pPr>
        <w:spacing w:after="0" w:line="240" w:lineRule="auto"/>
        <w:jc w:val="both"/>
        <w:rPr>
          <w:rFonts w:ascii="Times New Roman" w:hAnsi="Times New Roman" w:cs="Times New Roman"/>
          <w:sz w:val="26"/>
          <w:szCs w:val="26"/>
        </w:rPr>
      </w:pPr>
      <w:r w:rsidRPr="00CE2AB0">
        <w:rPr>
          <w:rFonts w:ascii="Times New Roman" w:hAnsi="Times New Roman" w:cs="Times New Roman"/>
          <w:sz w:val="26"/>
          <w:szCs w:val="26"/>
        </w:rPr>
        <w:t>перераспределение тепловой нагрузки из зон с дефицитом располагаемой тепловой</w:t>
      </w:r>
    </w:p>
    <w:p w:rsidR="00CE2AB0" w:rsidRPr="00CE2AB0" w:rsidRDefault="00CE2AB0" w:rsidP="00CE2AB0">
      <w:pPr>
        <w:spacing w:after="0" w:line="240" w:lineRule="auto"/>
        <w:jc w:val="both"/>
        <w:rPr>
          <w:rFonts w:ascii="Times New Roman" w:hAnsi="Times New Roman" w:cs="Times New Roman"/>
          <w:sz w:val="26"/>
          <w:szCs w:val="26"/>
        </w:rPr>
      </w:pPr>
      <w:r w:rsidRPr="00CE2AB0">
        <w:rPr>
          <w:rFonts w:ascii="Times New Roman" w:hAnsi="Times New Roman" w:cs="Times New Roman"/>
          <w:sz w:val="26"/>
          <w:szCs w:val="26"/>
        </w:rPr>
        <w:t>мощности источников тепловой энергии в зоны с резервом располагаемой тепловой</w:t>
      </w:r>
    </w:p>
    <w:p w:rsidR="00191EF1" w:rsidRPr="00011C05" w:rsidRDefault="00CE2AB0" w:rsidP="00191EF1">
      <w:pPr>
        <w:spacing w:after="0" w:line="240" w:lineRule="auto"/>
        <w:jc w:val="both"/>
        <w:rPr>
          <w:rFonts w:ascii="Times New Roman" w:hAnsi="Times New Roman" w:cs="Times New Roman"/>
          <w:sz w:val="26"/>
          <w:szCs w:val="26"/>
        </w:rPr>
      </w:pPr>
      <w:r w:rsidRPr="00CE2AB0">
        <w:rPr>
          <w:rFonts w:ascii="Times New Roman" w:hAnsi="Times New Roman" w:cs="Times New Roman"/>
          <w:sz w:val="26"/>
          <w:szCs w:val="26"/>
        </w:rPr>
        <w:t>мощности, в настоящей схеме теплоснабжения не предусмотрены.</w:t>
      </w:r>
    </w:p>
    <w:p w:rsidR="00191EF1" w:rsidRPr="00191EF1" w:rsidRDefault="00191EF1" w:rsidP="00191EF1">
      <w:pPr>
        <w:spacing w:after="0" w:line="240" w:lineRule="auto"/>
        <w:jc w:val="both"/>
        <w:rPr>
          <w:rFonts w:ascii="Times New Roman" w:hAnsi="Times New Roman" w:cs="Times New Roman"/>
          <w:sz w:val="26"/>
          <w:szCs w:val="26"/>
        </w:rPr>
      </w:pPr>
    </w:p>
    <w:p w:rsidR="00191EF1" w:rsidRPr="00191EF1" w:rsidRDefault="00191EF1" w:rsidP="00191EF1">
      <w:pPr>
        <w:spacing w:after="0" w:line="240" w:lineRule="auto"/>
        <w:jc w:val="both"/>
        <w:rPr>
          <w:rFonts w:ascii="Times New Roman" w:hAnsi="Times New Roman" w:cs="Times New Roman"/>
          <w:b/>
          <w:sz w:val="26"/>
          <w:szCs w:val="26"/>
        </w:rPr>
      </w:pPr>
      <w:r w:rsidRPr="00191EF1">
        <w:rPr>
          <w:rFonts w:ascii="Times New Roman" w:hAnsi="Times New Roman" w:cs="Times New Roman"/>
          <w:b/>
          <w:sz w:val="26"/>
          <w:szCs w:val="26"/>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котельной;</w:t>
      </w:r>
    </w:p>
    <w:p w:rsidR="00191EF1" w:rsidRPr="00011C05" w:rsidRDefault="00191EF1" w:rsidP="00191EF1">
      <w:pPr>
        <w:spacing w:after="0" w:line="240" w:lineRule="auto"/>
        <w:jc w:val="both"/>
        <w:rPr>
          <w:rFonts w:ascii="Times New Roman" w:hAnsi="Times New Roman" w:cs="Times New Roman"/>
          <w:sz w:val="26"/>
          <w:szCs w:val="26"/>
        </w:rPr>
      </w:pPr>
    </w:p>
    <w:p w:rsidR="00CE2AB0" w:rsidRPr="00CE2AB0" w:rsidRDefault="00CE2AB0" w:rsidP="00CE2AB0">
      <w:pPr>
        <w:spacing w:after="0" w:line="240" w:lineRule="auto"/>
        <w:jc w:val="both"/>
        <w:rPr>
          <w:rFonts w:ascii="Times New Roman" w:hAnsi="Times New Roman" w:cs="Times New Roman"/>
          <w:sz w:val="26"/>
          <w:szCs w:val="26"/>
        </w:rPr>
      </w:pPr>
      <w:r w:rsidRPr="00CE2AB0">
        <w:rPr>
          <w:rFonts w:ascii="Times New Roman" w:hAnsi="Times New Roman" w:cs="Times New Roman"/>
          <w:sz w:val="26"/>
          <w:szCs w:val="26"/>
        </w:rPr>
        <w:t>Предложения по строительству и реконструкции тепловых сетей, обеспечивающих</w:t>
      </w:r>
    </w:p>
    <w:p w:rsidR="00CE2AB0" w:rsidRPr="00CE2AB0" w:rsidRDefault="00CE2AB0" w:rsidP="00CE2AB0">
      <w:pPr>
        <w:spacing w:after="0" w:line="240" w:lineRule="auto"/>
        <w:jc w:val="both"/>
        <w:rPr>
          <w:rFonts w:ascii="Times New Roman" w:hAnsi="Times New Roman" w:cs="Times New Roman"/>
          <w:sz w:val="26"/>
          <w:szCs w:val="26"/>
        </w:rPr>
      </w:pPr>
      <w:r w:rsidRPr="00CE2AB0">
        <w:rPr>
          <w:rFonts w:ascii="Times New Roman" w:hAnsi="Times New Roman" w:cs="Times New Roman"/>
          <w:sz w:val="26"/>
          <w:szCs w:val="26"/>
        </w:rPr>
        <w:t>перераспределение тепловой нагрузки из зон с дефицитом располагаемой тепловой</w:t>
      </w:r>
    </w:p>
    <w:p w:rsidR="00CE2AB0" w:rsidRPr="00CE2AB0" w:rsidRDefault="00CE2AB0" w:rsidP="00CE2AB0">
      <w:pPr>
        <w:spacing w:after="0" w:line="240" w:lineRule="auto"/>
        <w:jc w:val="both"/>
        <w:rPr>
          <w:rFonts w:ascii="Times New Roman" w:hAnsi="Times New Roman" w:cs="Times New Roman"/>
          <w:sz w:val="26"/>
          <w:szCs w:val="26"/>
        </w:rPr>
      </w:pPr>
      <w:r w:rsidRPr="00CE2AB0">
        <w:rPr>
          <w:rFonts w:ascii="Times New Roman" w:hAnsi="Times New Roman" w:cs="Times New Roman"/>
          <w:sz w:val="26"/>
          <w:szCs w:val="26"/>
        </w:rPr>
        <w:t>мощности источников тепловой энергии в зоны с резервом располагаемой тепловой</w:t>
      </w:r>
    </w:p>
    <w:p w:rsidR="00191EF1" w:rsidRPr="00011C05" w:rsidRDefault="00CE2AB0" w:rsidP="00CE2AB0">
      <w:pPr>
        <w:spacing w:after="0" w:line="240" w:lineRule="auto"/>
        <w:jc w:val="both"/>
        <w:rPr>
          <w:rFonts w:ascii="Times New Roman" w:hAnsi="Times New Roman" w:cs="Times New Roman"/>
          <w:sz w:val="26"/>
          <w:szCs w:val="26"/>
        </w:rPr>
      </w:pPr>
      <w:r w:rsidRPr="00CE2AB0">
        <w:rPr>
          <w:rFonts w:ascii="Times New Roman" w:hAnsi="Times New Roman" w:cs="Times New Roman"/>
          <w:sz w:val="26"/>
          <w:szCs w:val="26"/>
        </w:rPr>
        <w:t>мощности, в настоящей схеме теплоснабжения не предусмотрены.</w:t>
      </w:r>
    </w:p>
    <w:p w:rsidR="00191EF1" w:rsidRPr="00011C05" w:rsidRDefault="00191EF1" w:rsidP="00191EF1">
      <w:pPr>
        <w:spacing w:after="0" w:line="240" w:lineRule="auto"/>
        <w:jc w:val="both"/>
        <w:rPr>
          <w:rFonts w:ascii="Times New Roman" w:hAnsi="Times New Roman" w:cs="Times New Roman"/>
          <w:sz w:val="26"/>
          <w:szCs w:val="26"/>
        </w:rPr>
      </w:pPr>
    </w:p>
    <w:p w:rsidR="00CE2AB0" w:rsidRPr="00CE2AB0" w:rsidRDefault="00CE2AB0" w:rsidP="00CE2AB0">
      <w:pPr>
        <w:spacing w:after="0" w:line="240" w:lineRule="auto"/>
        <w:jc w:val="both"/>
        <w:rPr>
          <w:rFonts w:ascii="Times New Roman" w:hAnsi="Times New Roman" w:cs="Times New Roman"/>
          <w:sz w:val="26"/>
          <w:szCs w:val="26"/>
        </w:rPr>
      </w:pPr>
      <w:r w:rsidRPr="00CE2AB0">
        <w:rPr>
          <w:rFonts w:ascii="Times New Roman" w:hAnsi="Times New Roman" w:cs="Times New Roman"/>
          <w:sz w:val="26"/>
          <w:szCs w:val="26"/>
        </w:rPr>
        <w:t>Предложения по строительству и реконструкции тепловых сетей систем тепло-</w:t>
      </w:r>
    </w:p>
    <w:p w:rsidR="00CE2AB0" w:rsidRPr="00CE2AB0" w:rsidRDefault="00CE2AB0" w:rsidP="00CE2AB0">
      <w:pPr>
        <w:spacing w:after="0" w:line="240" w:lineRule="auto"/>
        <w:jc w:val="both"/>
        <w:rPr>
          <w:rFonts w:ascii="Times New Roman" w:hAnsi="Times New Roman" w:cs="Times New Roman"/>
          <w:sz w:val="26"/>
          <w:szCs w:val="26"/>
        </w:rPr>
      </w:pPr>
      <w:r w:rsidRPr="00CE2AB0">
        <w:rPr>
          <w:rFonts w:ascii="Times New Roman" w:hAnsi="Times New Roman" w:cs="Times New Roman"/>
          <w:sz w:val="26"/>
          <w:szCs w:val="26"/>
        </w:rPr>
        <w:t>снабжения, которые обеспечивают поставку тепловой энергии потребителям от раз-</w:t>
      </w:r>
    </w:p>
    <w:p w:rsidR="00CE2AB0" w:rsidRPr="00CE2AB0" w:rsidRDefault="00CE2AB0" w:rsidP="00CE2AB0">
      <w:pPr>
        <w:spacing w:after="0" w:line="240" w:lineRule="auto"/>
        <w:jc w:val="both"/>
        <w:rPr>
          <w:rFonts w:ascii="Times New Roman" w:hAnsi="Times New Roman" w:cs="Times New Roman"/>
          <w:sz w:val="26"/>
          <w:szCs w:val="26"/>
        </w:rPr>
      </w:pPr>
      <w:r w:rsidRPr="00CE2AB0">
        <w:rPr>
          <w:rFonts w:ascii="Times New Roman" w:hAnsi="Times New Roman" w:cs="Times New Roman"/>
          <w:sz w:val="26"/>
          <w:szCs w:val="26"/>
        </w:rPr>
        <w:t>личных источников тепловой энергии при выполнении условий надёжности тепло-</w:t>
      </w:r>
    </w:p>
    <w:p w:rsidR="00191EF1" w:rsidRPr="00011C05" w:rsidRDefault="00CE2AB0" w:rsidP="00CE2AB0">
      <w:pPr>
        <w:spacing w:after="0" w:line="240" w:lineRule="auto"/>
        <w:jc w:val="both"/>
        <w:rPr>
          <w:rFonts w:ascii="Times New Roman" w:hAnsi="Times New Roman" w:cs="Times New Roman"/>
          <w:sz w:val="26"/>
          <w:szCs w:val="26"/>
        </w:rPr>
      </w:pPr>
      <w:r w:rsidRPr="00CE2AB0">
        <w:rPr>
          <w:rFonts w:ascii="Times New Roman" w:hAnsi="Times New Roman" w:cs="Times New Roman"/>
          <w:sz w:val="26"/>
          <w:szCs w:val="26"/>
        </w:rPr>
        <w:t>снабжения, в настоящей схеме теплоснабжения не предусмотрены</w:t>
      </w:r>
    </w:p>
    <w:p w:rsidR="00191EF1" w:rsidRPr="00011C05" w:rsidRDefault="00191EF1" w:rsidP="00191EF1">
      <w:pPr>
        <w:spacing w:after="0" w:line="240" w:lineRule="auto"/>
        <w:jc w:val="both"/>
        <w:rPr>
          <w:rFonts w:ascii="Times New Roman" w:hAnsi="Times New Roman" w:cs="Times New Roman"/>
          <w:sz w:val="26"/>
          <w:szCs w:val="26"/>
        </w:rPr>
      </w:pPr>
    </w:p>
    <w:p w:rsidR="00191EF1" w:rsidRPr="00191EF1" w:rsidRDefault="00191EF1" w:rsidP="00191EF1">
      <w:pPr>
        <w:spacing w:after="0" w:line="240" w:lineRule="auto"/>
        <w:jc w:val="both"/>
        <w:rPr>
          <w:rFonts w:ascii="Times New Roman" w:hAnsi="Times New Roman" w:cs="Times New Roman"/>
          <w:sz w:val="26"/>
          <w:szCs w:val="26"/>
        </w:rPr>
      </w:pPr>
    </w:p>
    <w:p w:rsidR="00191EF1" w:rsidRPr="00191EF1" w:rsidRDefault="00191EF1" w:rsidP="00191EF1">
      <w:pPr>
        <w:spacing w:after="0" w:line="240" w:lineRule="auto"/>
        <w:jc w:val="both"/>
        <w:rPr>
          <w:rFonts w:ascii="Times New Roman" w:hAnsi="Times New Roman" w:cs="Times New Roman"/>
          <w:b/>
          <w:sz w:val="26"/>
          <w:szCs w:val="26"/>
        </w:rPr>
      </w:pPr>
      <w:r w:rsidRPr="00191EF1">
        <w:rPr>
          <w:rFonts w:ascii="Times New Roman" w:hAnsi="Times New Roman" w:cs="Times New Roman"/>
          <w:b/>
          <w:sz w:val="26"/>
          <w:szCs w:val="26"/>
        </w:rPr>
        <w:t xml:space="preserve">6.5. Предложения по строительству, реконструкции и (или) </w:t>
      </w:r>
      <w:proofErr w:type="gramStart"/>
      <w:r w:rsidRPr="00191EF1">
        <w:rPr>
          <w:rFonts w:ascii="Times New Roman" w:hAnsi="Times New Roman" w:cs="Times New Roman"/>
          <w:b/>
          <w:sz w:val="26"/>
          <w:szCs w:val="26"/>
        </w:rPr>
        <w:t>модернизации  тепловых</w:t>
      </w:r>
      <w:proofErr w:type="gramEnd"/>
      <w:r w:rsidRPr="00191EF1">
        <w:rPr>
          <w:rFonts w:ascii="Times New Roman" w:hAnsi="Times New Roman" w:cs="Times New Roman"/>
          <w:b/>
          <w:sz w:val="26"/>
          <w:szCs w:val="26"/>
        </w:rPr>
        <w:t xml:space="preserve"> сетей для обеспечения нормативной надежности безопасности теплоснабжения потребителей.</w:t>
      </w:r>
    </w:p>
    <w:p w:rsidR="00191EF1" w:rsidRDefault="00191EF1" w:rsidP="00D87EF0">
      <w:pPr>
        <w:spacing w:after="0" w:line="240" w:lineRule="auto"/>
        <w:jc w:val="both"/>
        <w:rPr>
          <w:rFonts w:ascii="Times New Roman" w:eastAsia="Times New Roman" w:hAnsi="Times New Roman" w:cs="Times New Roman"/>
          <w:sz w:val="26"/>
          <w:szCs w:val="26"/>
          <w:lang w:eastAsia="ru-RU"/>
        </w:rPr>
      </w:pPr>
    </w:p>
    <w:p w:rsidR="00CE2AB0" w:rsidRPr="00CE2AB0" w:rsidRDefault="00CE2AB0" w:rsidP="00CE2AB0">
      <w:pPr>
        <w:spacing w:after="0" w:line="240" w:lineRule="auto"/>
        <w:jc w:val="both"/>
        <w:rPr>
          <w:rFonts w:ascii="Times New Roman" w:eastAsia="Times New Roman" w:hAnsi="Times New Roman" w:cs="Times New Roman"/>
          <w:sz w:val="26"/>
          <w:szCs w:val="26"/>
          <w:lang w:eastAsia="ru-RU"/>
        </w:rPr>
      </w:pPr>
      <w:r w:rsidRPr="00CE2AB0">
        <w:rPr>
          <w:rFonts w:ascii="Times New Roman" w:eastAsia="Times New Roman" w:hAnsi="Times New Roman" w:cs="Times New Roman"/>
          <w:sz w:val="26"/>
          <w:szCs w:val="26"/>
          <w:lang w:eastAsia="ru-RU"/>
        </w:rPr>
        <w:t xml:space="preserve">Перечень мероприятий по реконструкции существующих тепловых сетей </w:t>
      </w:r>
      <w:proofErr w:type="spellStart"/>
      <w:r w:rsidRPr="00CE2AB0">
        <w:rPr>
          <w:rFonts w:ascii="Times New Roman" w:eastAsia="Times New Roman" w:hAnsi="Times New Roman" w:cs="Times New Roman"/>
          <w:sz w:val="26"/>
          <w:szCs w:val="26"/>
          <w:lang w:eastAsia="ru-RU"/>
        </w:rPr>
        <w:t>рекомен</w:t>
      </w:r>
      <w:proofErr w:type="spellEnd"/>
      <w:r w:rsidRPr="00CE2AB0">
        <w:rPr>
          <w:rFonts w:ascii="Times New Roman" w:eastAsia="Times New Roman" w:hAnsi="Times New Roman" w:cs="Times New Roman"/>
          <w:sz w:val="26"/>
          <w:szCs w:val="26"/>
          <w:lang w:eastAsia="ru-RU"/>
        </w:rPr>
        <w:t>-</w:t>
      </w:r>
    </w:p>
    <w:p w:rsidR="00CE2AB0" w:rsidRPr="00CE2AB0" w:rsidRDefault="00CE2AB0" w:rsidP="00CE2AB0">
      <w:pPr>
        <w:spacing w:after="0" w:line="240" w:lineRule="auto"/>
        <w:jc w:val="both"/>
        <w:rPr>
          <w:rFonts w:ascii="Times New Roman" w:eastAsia="Times New Roman" w:hAnsi="Times New Roman" w:cs="Times New Roman"/>
          <w:sz w:val="26"/>
          <w:szCs w:val="26"/>
          <w:lang w:eastAsia="ru-RU"/>
        </w:rPr>
      </w:pPr>
      <w:proofErr w:type="spellStart"/>
      <w:r w:rsidRPr="00CE2AB0">
        <w:rPr>
          <w:rFonts w:ascii="Times New Roman" w:eastAsia="Times New Roman" w:hAnsi="Times New Roman" w:cs="Times New Roman"/>
          <w:sz w:val="26"/>
          <w:szCs w:val="26"/>
          <w:lang w:eastAsia="ru-RU"/>
        </w:rPr>
        <w:t>дованных</w:t>
      </w:r>
      <w:proofErr w:type="spellEnd"/>
      <w:r w:rsidRPr="00CE2AB0">
        <w:rPr>
          <w:rFonts w:ascii="Times New Roman" w:eastAsia="Times New Roman" w:hAnsi="Times New Roman" w:cs="Times New Roman"/>
          <w:sz w:val="26"/>
          <w:szCs w:val="26"/>
          <w:lang w:eastAsia="ru-RU"/>
        </w:rPr>
        <w:t xml:space="preserve"> к замене в связи с исчерпанием эксплуатационного ресурса, а также для</w:t>
      </w:r>
    </w:p>
    <w:p w:rsidR="00CE2AB0" w:rsidRPr="00CE2AB0" w:rsidRDefault="00CE2AB0" w:rsidP="00CE2AB0">
      <w:pPr>
        <w:spacing w:after="0" w:line="240" w:lineRule="auto"/>
        <w:jc w:val="both"/>
        <w:rPr>
          <w:rFonts w:ascii="Times New Roman" w:eastAsia="Times New Roman" w:hAnsi="Times New Roman" w:cs="Times New Roman"/>
          <w:sz w:val="26"/>
          <w:szCs w:val="26"/>
          <w:lang w:eastAsia="ru-RU"/>
        </w:rPr>
      </w:pPr>
      <w:r w:rsidRPr="00CE2AB0">
        <w:rPr>
          <w:rFonts w:ascii="Times New Roman" w:eastAsia="Times New Roman" w:hAnsi="Times New Roman" w:cs="Times New Roman"/>
          <w:sz w:val="26"/>
          <w:szCs w:val="26"/>
          <w:lang w:eastAsia="ru-RU"/>
        </w:rPr>
        <w:t>обеспечения нормативной надежности теплоснабжен</w:t>
      </w:r>
      <w:r w:rsidR="007F1B35">
        <w:rPr>
          <w:rFonts w:ascii="Times New Roman" w:eastAsia="Times New Roman" w:hAnsi="Times New Roman" w:cs="Times New Roman"/>
          <w:sz w:val="26"/>
          <w:szCs w:val="26"/>
          <w:lang w:eastAsia="ru-RU"/>
        </w:rPr>
        <w:t xml:space="preserve">ия потребителей приведен в </w:t>
      </w:r>
      <w:proofErr w:type="spellStart"/>
      <w:proofErr w:type="gramStart"/>
      <w:r w:rsidR="007F1B35">
        <w:rPr>
          <w:rFonts w:ascii="Times New Roman" w:eastAsia="Times New Roman" w:hAnsi="Times New Roman" w:cs="Times New Roman"/>
          <w:sz w:val="26"/>
          <w:szCs w:val="26"/>
          <w:lang w:eastAsia="ru-RU"/>
        </w:rPr>
        <w:t>таб</w:t>
      </w:r>
      <w:proofErr w:type="spellEnd"/>
      <w:r w:rsidR="007F1B35">
        <w:rPr>
          <w:rFonts w:ascii="Times New Roman" w:eastAsia="Times New Roman" w:hAnsi="Times New Roman" w:cs="Times New Roman"/>
          <w:sz w:val="26"/>
          <w:szCs w:val="26"/>
          <w:lang w:eastAsia="ru-RU"/>
        </w:rPr>
        <w:t>-</w:t>
      </w:r>
      <w:r w:rsidRPr="00CE2AB0">
        <w:rPr>
          <w:rFonts w:ascii="Times New Roman" w:eastAsia="Times New Roman" w:hAnsi="Times New Roman" w:cs="Times New Roman"/>
          <w:sz w:val="26"/>
          <w:szCs w:val="26"/>
          <w:lang w:eastAsia="ru-RU"/>
        </w:rPr>
        <w:t>лицах</w:t>
      </w:r>
      <w:proofErr w:type="gramEnd"/>
      <w:r w:rsidRPr="00CE2AB0">
        <w:rPr>
          <w:rFonts w:ascii="Times New Roman" w:eastAsia="Times New Roman" w:hAnsi="Times New Roman" w:cs="Times New Roman"/>
          <w:sz w:val="26"/>
          <w:szCs w:val="26"/>
          <w:lang w:eastAsia="ru-RU"/>
        </w:rPr>
        <w:t xml:space="preserve"> 3.3-3.4, с указанием стоимости мероприятий в ц</w:t>
      </w:r>
      <w:r w:rsidR="007F1B35">
        <w:rPr>
          <w:rFonts w:ascii="Times New Roman" w:eastAsia="Times New Roman" w:hAnsi="Times New Roman" w:cs="Times New Roman"/>
          <w:sz w:val="26"/>
          <w:szCs w:val="26"/>
          <w:lang w:eastAsia="ru-RU"/>
        </w:rPr>
        <w:t>енах соответствующих лет с уче</w:t>
      </w:r>
      <w:r w:rsidRPr="00CE2AB0">
        <w:rPr>
          <w:rFonts w:ascii="Times New Roman" w:eastAsia="Times New Roman" w:hAnsi="Times New Roman" w:cs="Times New Roman"/>
          <w:sz w:val="26"/>
          <w:szCs w:val="26"/>
          <w:lang w:eastAsia="ru-RU"/>
        </w:rPr>
        <w:t>том НДС. В целях обеспечения нормативного срока эк</w:t>
      </w:r>
      <w:r w:rsidR="007F1B35">
        <w:rPr>
          <w:rFonts w:ascii="Times New Roman" w:eastAsia="Times New Roman" w:hAnsi="Times New Roman" w:cs="Times New Roman"/>
          <w:sz w:val="26"/>
          <w:szCs w:val="26"/>
          <w:lang w:eastAsia="ru-RU"/>
        </w:rPr>
        <w:t>сплуатации тепловых сетей необ</w:t>
      </w:r>
      <w:r w:rsidRPr="00CE2AB0">
        <w:rPr>
          <w:rFonts w:ascii="Times New Roman" w:eastAsia="Times New Roman" w:hAnsi="Times New Roman" w:cs="Times New Roman"/>
          <w:sz w:val="26"/>
          <w:szCs w:val="26"/>
          <w:lang w:eastAsia="ru-RU"/>
        </w:rPr>
        <w:t>ходимо выполнить мероприятия по перекладке теп</w:t>
      </w:r>
      <w:r w:rsidR="007F1B35">
        <w:rPr>
          <w:rFonts w:ascii="Times New Roman" w:eastAsia="Times New Roman" w:hAnsi="Times New Roman" w:cs="Times New Roman"/>
          <w:sz w:val="26"/>
          <w:szCs w:val="26"/>
          <w:lang w:eastAsia="ru-RU"/>
        </w:rPr>
        <w:t xml:space="preserve">ловых сетей. В настоящий </w:t>
      </w:r>
      <w:proofErr w:type="spellStart"/>
      <w:r w:rsidR="007F1B35">
        <w:rPr>
          <w:rFonts w:ascii="Times New Roman" w:eastAsia="Times New Roman" w:hAnsi="Times New Roman" w:cs="Times New Roman"/>
          <w:sz w:val="26"/>
          <w:szCs w:val="26"/>
          <w:lang w:eastAsia="ru-RU"/>
        </w:rPr>
        <w:t>момент</w:t>
      </w:r>
      <w:r w:rsidRPr="00CE2AB0">
        <w:rPr>
          <w:rFonts w:ascii="Times New Roman" w:eastAsia="Times New Roman" w:hAnsi="Times New Roman" w:cs="Times New Roman"/>
          <w:sz w:val="26"/>
          <w:szCs w:val="26"/>
          <w:lang w:eastAsia="ru-RU"/>
        </w:rPr>
        <w:t>износ</w:t>
      </w:r>
      <w:proofErr w:type="spellEnd"/>
      <w:r w:rsidRPr="00CE2AB0">
        <w:rPr>
          <w:rFonts w:ascii="Times New Roman" w:eastAsia="Times New Roman" w:hAnsi="Times New Roman" w:cs="Times New Roman"/>
          <w:sz w:val="26"/>
          <w:szCs w:val="26"/>
          <w:lang w:eastAsia="ru-RU"/>
        </w:rPr>
        <w:t xml:space="preserve"> тепловых сетей составляет 72%. С учетом</w:t>
      </w:r>
      <w:r w:rsidR="007F1B35">
        <w:rPr>
          <w:rFonts w:ascii="Times New Roman" w:eastAsia="Times New Roman" w:hAnsi="Times New Roman" w:cs="Times New Roman"/>
          <w:sz w:val="26"/>
          <w:szCs w:val="26"/>
          <w:lang w:eastAsia="ru-RU"/>
        </w:rPr>
        <w:t xml:space="preserve"> требуемых объемов перекладки </w:t>
      </w:r>
      <w:proofErr w:type="spellStart"/>
      <w:r w:rsidR="007F1B35">
        <w:rPr>
          <w:rFonts w:ascii="Times New Roman" w:eastAsia="Times New Roman" w:hAnsi="Times New Roman" w:cs="Times New Roman"/>
          <w:sz w:val="26"/>
          <w:szCs w:val="26"/>
          <w:lang w:eastAsia="ru-RU"/>
        </w:rPr>
        <w:t>и</w:t>
      </w:r>
      <w:r w:rsidRPr="00CE2AB0">
        <w:rPr>
          <w:rFonts w:ascii="Times New Roman" w:eastAsia="Times New Roman" w:hAnsi="Times New Roman" w:cs="Times New Roman"/>
          <w:sz w:val="26"/>
          <w:szCs w:val="26"/>
          <w:lang w:eastAsia="ru-RU"/>
        </w:rPr>
        <w:t>наличием</w:t>
      </w:r>
      <w:proofErr w:type="spellEnd"/>
      <w:r w:rsidRPr="00CE2AB0">
        <w:rPr>
          <w:rFonts w:ascii="Times New Roman" w:eastAsia="Times New Roman" w:hAnsi="Times New Roman" w:cs="Times New Roman"/>
          <w:sz w:val="26"/>
          <w:szCs w:val="26"/>
          <w:lang w:eastAsia="ru-RU"/>
        </w:rPr>
        <w:t xml:space="preserve"> технической возможности, в первую оче</w:t>
      </w:r>
      <w:r w:rsidR="007F1B35">
        <w:rPr>
          <w:rFonts w:ascii="Times New Roman" w:eastAsia="Times New Roman" w:hAnsi="Times New Roman" w:cs="Times New Roman"/>
          <w:sz w:val="26"/>
          <w:szCs w:val="26"/>
          <w:lang w:eastAsia="ru-RU"/>
        </w:rPr>
        <w:t xml:space="preserve">редь необходимо выполнить </w:t>
      </w:r>
      <w:proofErr w:type="gramStart"/>
      <w:r w:rsidR="007F1B35">
        <w:rPr>
          <w:rFonts w:ascii="Times New Roman" w:eastAsia="Times New Roman" w:hAnsi="Times New Roman" w:cs="Times New Roman"/>
          <w:sz w:val="26"/>
          <w:szCs w:val="26"/>
          <w:lang w:eastAsia="ru-RU"/>
        </w:rPr>
        <w:t>пере-</w:t>
      </w:r>
      <w:r w:rsidRPr="00CE2AB0">
        <w:rPr>
          <w:rFonts w:ascii="Times New Roman" w:eastAsia="Times New Roman" w:hAnsi="Times New Roman" w:cs="Times New Roman"/>
          <w:sz w:val="26"/>
          <w:szCs w:val="26"/>
          <w:lang w:eastAsia="ru-RU"/>
        </w:rPr>
        <w:t>кладку</w:t>
      </w:r>
      <w:proofErr w:type="gramEnd"/>
      <w:r w:rsidRPr="00CE2AB0">
        <w:rPr>
          <w:rFonts w:ascii="Times New Roman" w:eastAsia="Times New Roman" w:hAnsi="Times New Roman" w:cs="Times New Roman"/>
          <w:sz w:val="26"/>
          <w:szCs w:val="26"/>
          <w:lang w:eastAsia="ru-RU"/>
        </w:rPr>
        <w:t xml:space="preserve"> тепловых сетей с наибольшим сроком служб</w:t>
      </w:r>
      <w:r w:rsidR="007F1B35">
        <w:rPr>
          <w:rFonts w:ascii="Times New Roman" w:eastAsia="Times New Roman" w:hAnsi="Times New Roman" w:cs="Times New Roman"/>
          <w:sz w:val="26"/>
          <w:szCs w:val="26"/>
          <w:lang w:eastAsia="ru-RU"/>
        </w:rPr>
        <w:t>ы, наибольшим количеством повре</w:t>
      </w:r>
      <w:r w:rsidRPr="00CE2AB0">
        <w:rPr>
          <w:rFonts w:ascii="Times New Roman" w:eastAsia="Times New Roman" w:hAnsi="Times New Roman" w:cs="Times New Roman"/>
          <w:sz w:val="26"/>
          <w:szCs w:val="26"/>
          <w:lang w:eastAsia="ru-RU"/>
        </w:rPr>
        <w:t xml:space="preserve">ждений и тепловых потерь, что позволит получить наибольший эффект за счет </w:t>
      </w:r>
      <w:proofErr w:type="spellStart"/>
      <w:r w:rsidRPr="00CE2AB0">
        <w:rPr>
          <w:rFonts w:ascii="Times New Roman" w:eastAsia="Times New Roman" w:hAnsi="Times New Roman" w:cs="Times New Roman"/>
          <w:sz w:val="26"/>
          <w:szCs w:val="26"/>
          <w:lang w:eastAsia="ru-RU"/>
        </w:rPr>
        <w:t>сокра</w:t>
      </w:r>
      <w:proofErr w:type="spellEnd"/>
      <w:r w:rsidRPr="00CE2AB0">
        <w:rPr>
          <w:rFonts w:ascii="Times New Roman" w:eastAsia="Times New Roman" w:hAnsi="Times New Roman" w:cs="Times New Roman"/>
          <w:sz w:val="26"/>
          <w:szCs w:val="26"/>
          <w:lang w:eastAsia="ru-RU"/>
        </w:rPr>
        <w:t>-</w:t>
      </w:r>
    </w:p>
    <w:p w:rsidR="00CE2AB0" w:rsidRPr="00CE2AB0" w:rsidRDefault="00CE2AB0" w:rsidP="00CE2AB0">
      <w:pPr>
        <w:spacing w:after="0" w:line="240" w:lineRule="auto"/>
        <w:jc w:val="both"/>
        <w:rPr>
          <w:rFonts w:ascii="Times New Roman" w:eastAsia="Times New Roman" w:hAnsi="Times New Roman" w:cs="Times New Roman"/>
          <w:sz w:val="26"/>
          <w:szCs w:val="26"/>
          <w:lang w:eastAsia="ru-RU"/>
        </w:rPr>
      </w:pPr>
      <w:proofErr w:type="spellStart"/>
      <w:r w:rsidRPr="00CE2AB0">
        <w:rPr>
          <w:rFonts w:ascii="Times New Roman" w:eastAsia="Times New Roman" w:hAnsi="Times New Roman" w:cs="Times New Roman"/>
          <w:sz w:val="26"/>
          <w:szCs w:val="26"/>
          <w:lang w:eastAsia="ru-RU"/>
        </w:rPr>
        <w:t>щения</w:t>
      </w:r>
      <w:proofErr w:type="spellEnd"/>
      <w:r w:rsidRPr="00CE2AB0">
        <w:rPr>
          <w:rFonts w:ascii="Times New Roman" w:eastAsia="Times New Roman" w:hAnsi="Times New Roman" w:cs="Times New Roman"/>
          <w:sz w:val="26"/>
          <w:szCs w:val="26"/>
          <w:lang w:eastAsia="ru-RU"/>
        </w:rPr>
        <w:t xml:space="preserve"> потерь тепловой энергии и теплоносителя, а та</w:t>
      </w:r>
      <w:r w:rsidR="007F1B35">
        <w:rPr>
          <w:rFonts w:ascii="Times New Roman" w:eastAsia="Times New Roman" w:hAnsi="Times New Roman" w:cs="Times New Roman"/>
          <w:sz w:val="26"/>
          <w:szCs w:val="26"/>
          <w:lang w:eastAsia="ru-RU"/>
        </w:rPr>
        <w:t>кже сократить количество повре</w:t>
      </w:r>
      <w:r w:rsidRPr="00CE2AB0">
        <w:rPr>
          <w:rFonts w:ascii="Times New Roman" w:eastAsia="Times New Roman" w:hAnsi="Times New Roman" w:cs="Times New Roman"/>
          <w:sz w:val="26"/>
          <w:szCs w:val="26"/>
          <w:lang w:eastAsia="ru-RU"/>
        </w:rPr>
        <w:t>ждений. Перекладка следующих ненадежных учас</w:t>
      </w:r>
      <w:r w:rsidR="007F1B35">
        <w:rPr>
          <w:rFonts w:ascii="Times New Roman" w:eastAsia="Times New Roman" w:hAnsi="Times New Roman" w:cs="Times New Roman"/>
          <w:sz w:val="26"/>
          <w:szCs w:val="26"/>
          <w:lang w:eastAsia="ru-RU"/>
        </w:rPr>
        <w:t>тков будет иметь наибольший эф</w:t>
      </w:r>
      <w:r w:rsidRPr="00CE2AB0">
        <w:rPr>
          <w:rFonts w:ascii="Times New Roman" w:eastAsia="Times New Roman" w:hAnsi="Times New Roman" w:cs="Times New Roman"/>
          <w:sz w:val="26"/>
          <w:szCs w:val="26"/>
          <w:lang w:eastAsia="ru-RU"/>
        </w:rPr>
        <w:t>фект:</w:t>
      </w:r>
    </w:p>
    <w:p w:rsidR="00191EF1" w:rsidRDefault="00CE2AB0" w:rsidP="00CE2AB0">
      <w:pPr>
        <w:spacing w:after="0" w:line="240" w:lineRule="auto"/>
        <w:jc w:val="both"/>
        <w:rPr>
          <w:rFonts w:ascii="Times New Roman" w:eastAsia="Times New Roman" w:hAnsi="Times New Roman" w:cs="Times New Roman"/>
          <w:sz w:val="26"/>
          <w:szCs w:val="26"/>
          <w:lang w:eastAsia="ru-RU"/>
        </w:rPr>
      </w:pPr>
      <w:r w:rsidRPr="00CE2AB0">
        <w:rPr>
          <w:rFonts w:ascii="Times New Roman" w:eastAsia="Times New Roman" w:hAnsi="Times New Roman" w:cs="Times New Roman"/>
          <w:sz w:val="26"/>
          <w:szCs w:val="26"/>
          <w:lang w:eastAsia="ru-RU"/>
        </w:rPr>
        <w:t xml:space="preserve">•ПОК - 1 вывод (+99,76% к средней вероятности </w:t>
      </w:r>
      <w:proofErr w:type="spellStart"/>
      <w:r w:rsidRPr="00CE2AB0">
        <w:rPr>
          <w:rFonts w:ascii="Times New Roman" w:eastAsia="Times New Roman" w:hAnsi="Times New Roman" w:cs="Times New Roman"/>
          <w:sz w:val="26"/>
          <w:szCs w:val="26"/>
          <w:lang w:eastAsia="ru-RU"/>
        </w:rPr>
        <w:t>безот</w:t>
      </w:r>
      <w:proofErr w:type="spellEnd"/>
    </w:p>
    <w:p w:rsidR="00191EF1" w:rsidRDefault="00191EF1" w:rsidP="00D87EF0">
      <w:pPr>
        <w:spacing w:after="0" w:line="240" w:lineRule="auto"/>
        <w:jc w:val="both"/>
        <w:rPr>
          <w:rFonts w:ascii="Times New Roman" w:eastAsia="Times New Roman" w:hAnsi="Times New Roman" w:cs="Times New Roman"/>
          <w:sz w:val="26"/>
          <w:szCs w:val="26"/>
          <w:lang w:eastAsia="ru-RU"/>
        </w:rPr>
      </w:pPr>
    </w:p>
    <w:p w:rsidR="00191EF1" w:rsidRDefault="00191EF1" w:rsidP="00D87EF0">
      <w:pPr>
        <w:spacing w:after="0" w:line="240" w:lineRule="auto"/>
        <w:jc w:val="both"/>
        <w:rPr>
          <w:rFonts w:ascii="Times New Roman" w:eastAsia="Times New Roman" w:hAnsi="Times New Roman" w:cs="Times New Roman"/>
          <w:sz w:val="26"/>
          <w:szCs w:val="26"/>
          <w:lang w:eastAsia="ru-RU"/>
        </w:rPr>
      </w:pPr>
    </w:p>
    <w:p w:rsidR="00191EF1" w:rsidRDefault="00191EF1" w:rsidP="00D87EF0">
      <w:pPr>
        <w:spacing w:after="0" w:line="240" w:lineRule="auto"/>
        <w:jc w:val="both"/>
        <w:rPr>
          <w:rFonts w:ascii="Times New Roman" w:eastAsia="Times New Roman" w:hAnsi="Times New Roman" w:cs="Times New Roman"/>
          <w:sz w:val="26"/>
          <w:szCs w:val="26"/>
          <w:lang w:eastAsia="ru-RU"/>
        </w:rPr>
      </w:pPr>
    </w:p>
    <w:p w:rsidR="00EB6461" w:rsidRDefault="00EB6461">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br w:type="page"/>
      </w:r>
    </w:p>
    <w:p w:rsidR="00191EF1" w:rsidRDefault="00191EF1" w:rsidP="00D87EF0">
      <w:pPr>
        <w:spacing w:after="0" w:line="240" w:lineRule="auto"/>
        <w:jc w:val="both"/>
        <w:rPr>
          <w:rFonts w:ascii="Times New Roman" w:eastAsia="Times New Roman" w:hAnsi="Times New Roman" w:cs="Times New Roman"/>
          <w:sz w:val="26"/>
          <w:szCs w:val="26"/>
          <w:lang w:eastAsia="ru-RU"/>
        </w:rPr>
      </w:pPr>
    </w:p>
    <w:p w:rsidR="00EB6461" w:rsidRPr="00EB6461" w:rsidRDefault="00EB6461" w:rsidP="00652FA8">
      <w:pPr>
        <w:spacing w:after="0" w:line="240" w:lineRule="auto"/>
        <w:jc w:val="center"/>
        <w:rPr>
          <w:rFonts w:ascii="Times New Roman" w:hAnsi="Times New Roman" w:cs="Times New Roman"/>
          <w:b/>
          <w:sz w:val="26"/>
          <w:szCs w:val="26"/>
        </w:rPr>
      </w:pPr>
      <w:r w:rsidRPr="00EB6461">
        <w:rPr>
          <w:rFonts w:ascii="Times New Roman" w:hAnsi="Times New Roman" w:cs="Times New Roman"/>
          <w:b/>
          <w:sz w:val="26"/>
          <w:szCs w:val="26"/>
        </w:rPr>
        <w:t>Раздел 7.</w:t>
      </w:r>
    </w:p>
    <w:p w:rsidR="00EB6461" w:rsidRPr="00EB6461" w:rsidRDefault="00EB6461" w:rsidP="00EB6461">
      <w:pPr>
        <w:spacing w:after="0" w:line="240" w:lineRule="auto"/>
        <w:jc w:val="both"/>
        <w:rPr>
          <w:rFonts w:ascii="Times New Roman" w:hAnsi="Times New Roman" w:cs="Times New Roman"/>
          <w:b/>
          <w:sz w:val="26"/>
          <w:szCs w:val="26"/>
        </w:rPr>
      </w:pPr>
      <w:r w:rsidRPr="00EB6461">
        <w:rPr>
          <w:rFonts w:ascii="Times New Roman" w:hAnsi="Times New Roman" w:cs="Times New Roman"/>
          <w:b/>
          <w:sz w:val="26"/>
          <w:szCs w:val="26"/>
        </w:rPr>
        <w:t xml:space="preserve"> Предложения по переводу открытых систем теплоснабжения горячего водоснабжения в закрытые системы горячего водоснабжения</w:t>
      </w:r>
    </w:p>
    <w:p w:rsidR="00EB6461" w:rsidRPr="00EB6461" w:rsidRDefault="00EB6461" w:rsidP="00EB6461">
      <w:pPr>
        <w:spacing w:after="0" w:line="240" w:lineRule="auto"/>
        <w:jc w:val="both"/>
        <w:rPr>
          <w:rFonts w:ascii="Times New Roman" w:hAnsi="Times New Roman" w:cs="Times New Roman"/>
          <w:i/>
          <w:sz w:val="26"/>
          <w:szCs w:val="26"/>
        </w:rPr>
      </w:pPr>
      <w:r w:rsidRPr="00EB6461">
        <w:rPr>
          <w:rFonts w:ascii="Times New Roman" w:hAnsi="Times New Roman" w:cs="Times New Roman"/>
          <w:i/>
          <w:sz w:val="26"/>
          <w:szCs w:val="26"/>
        </w:rPr>
        <w:t xml:space="preserve">7.1. Предложения по переводу существующих открытых систем </w:t>
      </w:r>
      <w:proofErr w:type="gramStart"/>
      <w:r w:rsidRPr="00EB6461">
        <w:rPr>
          <w:rFonts w:ascii="Times New Roman" w:hAnsi="Times New Roman" w:cs="Times New Roman"/>
          <w:i/>
          <w:sz w:val="26"/>
          <w:szCs w:val="26"/>
        </w:rPr>
        <w:t>теплоснабжения  горячего</w:t>
      </w:r>
      <w:proofErr w:type="gramEnd"/>
      <w:r w:rsidRPr="00EB6461">
        <w:rPr>
          <w:rFonts w:ascii="Times New Roman" w:hAnsi="Times New Roman" w:cs="Times New Roman"/>
          <w:i/>
          <w:sz w:val="26"/>
          <w:szCs w:val="26"/>
        </w:rPr>
        <w:t xml:space="preserve"> водоснабжения в закрытые системы,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p w:rsidR="00EB6461" w:rsidRPr="00EB6461" w:rsidRDefault="00EB6461" w:rsidP="00EB6461">
      <w:pPr>
        <w:spacing w:after="0" w:line="240" w:lineRule="auto"/>
        <w:jc w:val="both"/>
        <w:rPr>
          <w:rFonts w:ascii="Times New Roman" w:hAnsi="Times New Roman" w:cs="Times New Roman"/>
          <w:sz w:val="26"/>
          <w:szCs w:val="26"/>
        </w:rPr>
      </w:pPr>
      <w:r w:rsidRPr="00EB6461">
        <w:rPr>
          <w:rFonts w:ascii="Times New Roman" w:hAnsi="Times New Roman" w:cs="Times New Roman"/>
          <w:i/>
          <w:sz w:val="26"/>
          <w:szCs w:val="26"/>
        </w:rPr>
        <w:t xml:space="preserve">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w:t>
      </w:r>
      <w:proofErr w:type="gramStart"/>
      <w:r w:rsidRPr="00EB6461">
        <w:rPr>
          <w:rFonts w:ascii="Times New Roman" w:hAnsi="Times New Roman" w:cs="Times New Roman"/>
          <w:i/>
          <w:sz w:val="26"/>
          <w:szCs w:val="26"/>
        </w:rPr>
        <w:t>строительства  индивидуальных</w:t>
      </w:r>
      <w:proofErr w:type="gramEnd"/>
      <w:r w:rsidRPr="00EB6461">
        <w:rPr>
          <w:rFonts w:ascii="Times New Roman" w:hAnsi="Times New Roman" w:cs="Times New Roman"/>
          <w:i/>
          <w:sz w:val="26"/>
          <w:szCs w:val="26"/>
        </w:rPr>
        <w:t xml:space="preserve"> и (или) центральных тепловых пунктов по причине отсутствия у потребителей внутридомовых систем горячего водоснабжения.</w:t>
      </w:r>
    </w:p>
    <w:p w:rsidR="00191EF1" w:rsidRDefault="00191EF1" w:rsidP="00D87EF0">
      <w:pPr>
        <w:spacing w:after="0" w:line="240" w:lineRule="auto"/>
        <w:jc w:val="both"/>
        <w:rPr>
          <w:rFonts w:ascii="Times New Roman" w:eastAsia="Times New Roman" w:hAnsi="Times New Roman" w:cs="Times New Roman"/>
          <w:sz w:val="26"/>
          <w:szCs w:val="26"/>
          <w:lang w:eastAsia="ru-RU"/>
        </w:rPr>
      </w:pPr>
    </w:p>
    <w:p w:rsidR="00EB6461" w:rsidRPr="00EB6461" w:rsidRDefault="00EB6461" w:rsidP="00EB6461">
      <w:pPr>
        <w:spacing w:after="0" w:line="240" w:lineRule="auto"/>
        <w:jc w:val="both"/>
        <w:rPr>
          <w:rFonts w:ascii="Times New Roman" w:hAnsi="Times New Roman" w:cs="Times New Roman"/>
          <w:b/>
          <w:sz w:val="26"/>
          <w:szCs w:val="26"/>
        </w:rPr>
      </w:pPr>
      <w:r w:rsidRPr="00EB6461">
        <w:rPr>
          <w:rFonts w:ascii="Times New Roman" w:hAnsi="Times New Roman" w:cs="Times New Roman"/>
          <w:b/>
          <w:sz w:val="26"/>
          <w:szCs w:val="26"/>
        </w:rPr>
        <w:t xml:space="preserve">7.1. Предложения по переводу существующих </w:t>
      </w:r>
      <w:r>
        <w:rPr>
          <w:rFonts w:ascii="Times New Roman" w:hAnsi="Times New Roman" w:cs="Times New Roman"/>
          <w:b/>
          <w:sz w:val="26"/>
          <w:szCs w:val="26"/>
        </w:rPr>
        <w:t xml:space="preserve">открытых систем теплоснабжения </w:t>
      </w:r>
      <w:r w:rsidRPr="00EB6461">
        <w:rPr>
          <w:rFonts w:ascii="Times New Roman" w:hAnsi="Times New Roman" w:cs="Times New Roman"/>
          <w:b/>
          <w:sz w:val="26"/>
          <w:szCs w:val="26"/>
        </w:rPr>
        <w:t>горячего водоснабжения в закрытые системы,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p w:rsidR="00EB6461" w:rsidRPr="00EB6461" w:rsidRDefault="00EB6461" w:rsidP="00EB6461">
      <w:pPr>
        <w:spacing w:after="0" w:line="240" w:lineRule="auto"/>
        <w:jc w:val="both"/>
        <w:rPr>
          <w:rFonts w:ascii="Times New Roman" w:hAnsi="Times New Roman" w:cs="Times New Roman"/>
          <w:sz w:val="26"/>
          <w:szCs w:val="26"/>
        </w:rPr>
      </w:pPr>
    </w:p>
    <w:p w:rsidR="00694D6A" w:rsidRPr="007F1B35" w:rsidRDefault="00694D6A" w:rsidP="00694D6A">
      <w:pPr>
        <w:spacing w:after="0" w:line="240" w:lineRule="auto"/>
        <w:ind w:firstLine="708"/>
        <w:jc w:val="both"/>
        <w:rPr>
          <w:rFonts w:ascii="Times New Roman" w:eastAsia="Calibri" w:hAnsi="Times New Roman" w:cs="Times New Roman"/>
          <w:sz w:val="26"/>
          <w:szCs w:val="26"/>
          <w:lang w:eastAsia="ru-RU"/>
        </w:rPr>
      </w:pPr>
      <w:r w:rsidRPr="007F1B35">
        <w:rPr>
          <w:rFonts w:ascii="Times New Roman" w:eastAsia="Calibri" w:hAnsi="Times New Roman" w:cs="Times New Roman"/>
          <w:sz w:val="26"/>
          <w:szCs w:val="26"/>
          <w:lang w:eastAsia="ru-RU"/>
        </w:rPr>
        <w:t xml:space="preserve">Все котельные муниципального образования </w:t>
      </w:r>
      <w:r w:rsidRPr="007F1B35">
        <w:rPr>
          <w:rFonts w:ascii="Times New Roman" w:eastAsia="Calibri" w:hAnsi="Times New Roman" w:cs="Times New Roman"/>
          <w:color w:val="0070C0"/>
          <w:sz w:val="26"/>
          <w:szCs w:val="26"/>
          <w:lang w:eastAsia="ru-RU"/>
        </w:rPr>
        <w:t>«</w:t>
      </w:r>
      <w:proofErr w:type="spellStart"/>
      <w:r w:rsidR="00674510">
        <w:rPr>
          <w:rFonts w:ascii="Times New Roman" w:eastAsia="Calibri" w:hAnsi="Times New Roman" w:cs="Times New Roman"/>
          <w:color w:val="0070C0"/>
          <w:sz w:val="26"/>
          <w:szCs w:val="26"/>
          <w:lang w:eastAsia="ru-RU"/>
        </w:rPr>
        <w:t>Айрюмовское</w:t>
      </w:r>
      <w:proofErr w:type="spellEnd"/>
      <w:r w:rsidRPr="007F1B35">
        <w:rPr>
          <w:rFonts w:ascii="Times New Roman" w:eastAsia="Calibri" w:hAnsi="Times New Roman" w:cs="Times New Roman"/>
          <w:color w:val="0070C0"/>
          <w:sz w:val="26"/>
          <w:szCs w:val="26"/>
          <w:lang w:eastAsia="ru-RU"/>
        </w:rPr>
        <w:t xml:space="preserve"> сельское поселение»</w:t>
      </w:r>
      <w:r w:rsidRPr="007F1B35">
        <w:rPr>
          <w:rFonts w:ascii="Times New Roman" w:eastAsia="Calibri" w:hAnsi="Times New Roman" w:cs="Times New Roman"/>
          <w:sz w:val="26"/>
          <w:szCs w:val="26"/>
          <w:lang w:eastAsia="ru-RU"/>
        </w:rPr>
        <w:t xml:space="preserve"> потребителей не обеспечивают централизованным горячим водоснабжением.</w:t>
      </w:r>
    </w:p>
    <w:p w:rsidR="00EB6461" w:rsidRPr="00EB6461" w:rsidRDefault="00EB6461" w:rsidP="00EB6461">
      <w:pPr>
        <w:spacing w:after="0" w:line="240" w:lineRule="auto"/>
        <w:jc w:val="both"/>
        <w:rPr>
          <w:rFonts w:ascii="Times New Roman" w:hAnsi="Times New Roman" w:cs="Times New Roman"/>
          <w:sz w:val="26"/>
          <w:szCs w:val="26"/>
        </w:rPr>
      </w:pPr>
    </w:p>
    <w:p w:rsidR="00EB6461" w:rsidRPr="00EB6461" w:rsidRDefault="00EB6461" w:rsidP="00EB6461">
      <w:pPr>
        <w:spacing w:after="0" w:line="240" w:lineRule="auto"/>
        <w:jc w:val="both"/>
        <w:rPr>
          <w:rFonts w:ascii="Times New Roman" w:hAnsi="Times New Roman" w:cs="Times New Roman"/>
          <w:b/>
          <w:sz w:val="26"/>
          <w:szCs w:val="26"/>
        </w:rPr>
      </w:pPr>
      <w:r w:rsidRPr="00EB6461">
        <w:rPr>
          <w:rFonts w:ascii="Times New Roman" w:hAnsi="Times New Roman" w:cs="Times New Roman"/>
          <w:b/>
          <w:sz w:val="26"/>
          <w:szCs w:val="26"/>
        </w:rPr>
        <w:t xml:space="preserve">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w:t>
      </w:r>
      <w:proofErr w:type="gramStart"/>
      <w:r w:rsidRPr="00EB6461">
        <w:rPr>
          <w:rFonts w:ascii="Times New Roman" w:hAnsi="Times New Roman" w:cs="Times New Roman"/>
          <w:b/>
          <w:sz w:val="26"/>
          <w:szCs w:val="26"/>
        </w:rPr>
        <w:t>строительства  индивидуальных</w:t>
      </w:r>
      <w:proofErr w:type="gramEnd"/>
      <w:r w:rsidRPr="00EB6461">
        <w:rPr>
          <w:rFonts w:ascii="Times New Roman" w:hAnsi="Times New Roman" w:cs="Times New Roman"/>
          <w:b/>
          <w:sz w:val="26"/>
          <w:szCs w:val="26"/>
        </w:rPr>
        <w:t xml:space="preserve"> и (или) центральных тепловых пунктов по причине отсутствия у потребителей внутридомовых систем горячего водоснабжения.</w:t>
      </w:r>
    </w:p>
    <w:p w:rsidR="00EB6461" w:rsidRDefault="00EB6461" w:rsidP="00EB6461">
      <w:pPr>
        <w:spacing w:after="0" w:line="240" w:lineRule="auto"/>
        <w:jc w:val="both"/>
        <w:rPr>
          <w:rFonts w:ascii="Times New Roman" w:eastAsia="Times New Roman" w:hAnsi="Times New Roman" w:cs="Times New Roman"/>
          <w:sz w:val="26"/>
          <w:szCs w:val="26"/>
          <w:lang w:eastAsia="ru-RU"/>
        </w:rPr>
      </w:pPr>
    </w:p>
    <w:p w:rsidR="00694D6A" w:rsidRPr="007F1B35" w:rsidRDefault="00694D6A" w:rsidP="00694D6A">
      <w:pPr>
        <w:spacing w:after="0" w:line="240" w:lineRule="auto"/>
        <w:ind w:firstLine="708"/>
        <w:jc w:val="both"/>
        <w:rPr>
          <w:rFonts w:ascii="Times New Roman" w:eastAsia="Calibri" w:hAnsi="Times New Roman" w:cs="Times New Roman"/>
          <w:sz w:val="26"/>
          <w:szCs w:val="26"/>
          <w:lang w:eastAsia="ru-RU"/>
        </w:rPr>
      </w:pPr>
      <w:r w:rsidRPr="007F1B35">
        <w:rPr>
          <w:rFonts w:ascii="Times New Roman" w:eastAsia="Calibri" w:hAnsi="Times New Roman" w:cs="Times New Roman"/>
          <w:sz w:val="26"/>
          <w:szCs w:val="26"/>
          <w:lang w:eastAsia="ru-RU"/>
        </w:rPr>
        <w:t xml:space="preserve">Все котельные муниципального образования </w:t>
      </w:r>
      <w:r w:rsidRPr="007F1B35">
        <w:rPr>
          <w:rFonts w:ascii="Times New Roman" w:eastAsia="Calibri" w:hAnsi="Times New Roman" w:cs="Times New Roman"/>
          <w:color w:val="0070C0"/>
          <w:sz w:val="26"/>
          <w:szCs w:val="26"/>
          <w:lang w:eastAsia="ru-RU"/>
        </w:rPr>
        <w:t>«</w:t>
      </w:r>
      <w:proofErr w:type="spellStart"/>
      <w:r w:rsidR="00674510">
        <w:rPr>
          <w:rFonts w:ascii="Times New Roman" w:eastAsia="Calibri" w:hAnsi="Times New Roman" w:cs="Times New Roman"/>
          <w:color w:val="0070C0"/>
          <w:sz w:val="26"/>
          <w:szCs w:val="26"/>
          <w:lang w:eastAsia="ru-RU"/>
        </w:rPr>
        <w:t>Айрюмовское</w:t>
      </w:r>
      <w:proofErr w:type="spellEnd"/>
      <w:r w:rsidRPr="007F1B35">
        <w:rPr>
          <w:rFonts w:ascii="Times New Roman" w:eastAsia="Calibri" w:hAnsi="Times New Roman" w:cs="Times New Roman"/>
          <w:color w:val="0070C0"/>
          <w:sz w:val="26"/>
          <w:szCs w:val="26"/>
          <w:lang w:eastAsia="ru-RU"/>
        </w:rPr>
        <w:t xml:space="preserve"> сельское поселение»</w:t>
      </w:r>
      <w:r w:rsidRPr="007F1B35">
        <w:rPr>
          <w:rFonts w:ascii="Times New Roman" w:eastAsia="Calibri" w:hAnsi="Times New Roman" w:cs="Times New Roman"/>
          <w:sz w:val="26"/>
          <w:szCs w:val="26"/>
          <w:lang w:eastAsia="ru-RU"/>
        </w:rPr>
        <w:t xml:space="preserve"> потребителей не обеспечивают централизованным горячим водоснабжением.</w:t>
      </w:r>
    </w:p>
    <w:p w:rsidR="00191EF1" w:rsidRDefault="00191EF1" w:rsidP="00D87EF0">
      <w:pPr>
        <w:spacing w:after="0" w:line="240" w:lineRule="auto"/>
        <w:jc w:val="both"/>
        <w:rPr>
          <w:rFonts w:ascii="Times New Roman" w:eastAsia="Times New Roman" w:hAnsi="Times New Roman" w:cs="Times New Roman"/>
          <w:sz w:val="26"/>
          <w:szCs w:val="26"/>
          <w:lang w:eastAsia="ru-RU"/>
        </w:rPr>
      </w:pPr>
    </w:p>
    <w:p w:rsidR="00694D6A" w:rsidRDefault="00694D6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br w:type="page"/>
      </w:r>
    </w:p>
    <w:p w:rsidR="00191EF1" w:rsidRDefault="00191EF1" w:rsidP="00D87EF0">
      <w:pPr>
        <w:spacing w:after="0" w:line="240" w:lineRule="auto"/>
        <w:jc w:val="both"/>
        <w:rPr>
          <w:rFonts w:ascii="Times New Roman" w:eastAsia="Times New Roman" w:hAnsi="Times New Roman" w:cs="Times New Roman"/>
          <w:sz w:val="26"/>
          <w:szCs w:val="26"/>
          <w:lang w:eastAsia="ru-RU"/>
        </w:rPr>
      </w:pPr>
    </w:p>
    <w:p w:rsidR="006E6B5A" w:rsidRPr="006E6B5A" w:rsidRDefault="006E6B5A" w:rsidP="007F1B35">
      <w:pPr>
        <w:spacing w:after="0" w:line="240" w:lineRule="auto"/>
        <w:jc w:val="center"/>
        <w:rPr>
          <w:rFonts w:ascii="Times New Roman" w:hAnsi="Times New Roman" w:cs="Times New Roman"/>
          <w:b/>
          <w:sz w:val="26"/>
          <w:szCs w:val="26"/>
        </w:rPr>
      </w:pPr>
      <w:r w:rsidRPr="006E6B5A">
        <w:rPr>
          <w:rFonts w:ascii="Times New Roman" w:hAnsi="Times New Roman" w:cs="Times New Roman"/>
          <w:b/>
          <w:sz w:val="26"/>
          <w:szCs w:val="26"/>
        </w:rPr>
        <w:t>Раздел 8.</w:t>
      </w:r>
    </w:p>
    <w:p w:rsidR="006E6B5A" w:rsidRPr="006E6B5A" w:rsidRDefault="007F1B35" w:rsidP="007F1B35">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Перспективные топлив</w:t>
      </w:r>
      <w:r w:rsidR="006E6B5A" w:rsidRPr="006E6B5A">
        <w:rPr>
          <w:rFonts w:ascii="Times New Roman" w:hAnsi="Times New Roman" w:cs="Times New Roman"/>
          <w:b/>
          <w:sz w:val="26"/>
          <w:szCs w:val="26"/>
        </w:rPr>
        <w:t>ные балансы</w:t>
      </w:r>
    </w:p>
    <w:p w:rsidR="006E6B5A" w:rsidRPr="006E6B5A" w:rsidRDefault="006E6B5A" w:rsidP="006E6B5A">
      <w:pPr>
        <w:spacing w:after="0" w:line="240" w:lineRule="auto"/>
        <w:jc w:val="both"/>
        <w:rPr>
          <w:rFonts w:ascii="Times New Roman" w:hAnsi="Times New Roman" w:cs="Times New Roman"/>
          <w:i/>
          <w:sz w:val="26"/>
          <w:szCs w:val="26"/>
        </w:rPr>
      </w:pPr>
      <w:r w:rsidRPr="006E6B5A">
        <w:rPr>
          <w:rFonts w:ascii="Times New Roman" w:hAnsi="Times New Roman" w:cs="Times New Roman"/>
          <w:i/>
          <w:sz w:val="26"/>
          <w:szCs w:val="26"/>
        </w:rPr>
        <w:t>8.1. Перспективные топливные балансы для каждого источника тепловой энергии по видам основного, резервного и аварийного топлива.</w:t>
      </w:r>
    </w:p>
    <w:p w:rsidR="006E6B5A" w:rsidRPr="006E6B5A" w:rsidRDefault="006E6B5A" w:rsidP="006E6B5A">
      <w:pPr>
        <w:spacing w:after="0" w:line="240" w:lineRule="auto"/>
        <w:jc w:val="both"/>
        <w:rPr>
          <w:rFonts w:ascii="Times New Roman" w:hAnsi="Times New Roman" w:cs="Times New Roman"/>
          <w:i/>
          <w:sz w:val="26"/>
          <w:szCs w:val="26"/>
        </w:rPr>
      </w:pPr>
      <w:r w:rsidRPr="006E6B5A">
        <w:rPr>
          <w:rFonts w:ascii="Times New Roman" w:hAnsi="Times New Roman" w:cs="Times New Roman"/>
          <w:i/>
          <w:sz w:val="26"/>
          <w:szCs w:val="26"/>
        </w:rPr>
        <w:t>8.2. Потребляемые источником тепловой энергии виды топлива, включая местные виды топлива, а также используемые возобновляемые источники энергии.</w:t>
      </w:r>
    </w:p>
    <w:p w:rsidR="006E6B5A" w:rsidRPr="006E6B5A" w:rsidRDefault="006E6B5A" w:rsidP="006E6B5A">
      <w:pPr>
        <w:spacing w:after="0" w:line="240" w:lineRule="auto"/>
        <w:jc w:val="both"/>
        <w:rPr>
          <w:rFonts w:ascii="Times New Roman" w:hAnsi="Times New Roman" w:cs="Times New Roman"/>
          <w:i/>
          <w:sz w:val="26"/>
          <w:szCs w:val="26"/>
        </w:rPr>
      </w:pPr>
      <w:r w:rsidRPr="006E6B5A">
        <w:rPr>
          <w:rFonts w:ascii="Times New Roman" w:hAnsi="Times New Roman" w:cs="Times New Roman"/>
          <w:i/>
          <w:sz w:val="26"/>
          <w:szCs w:val="26"/>
        </w:rPr>
        <w:t>8.3. Виды топлива, их доли и значение низшей теплоты сгорания топлива, используемые для производства тепловой энергии по каждой системе теплоснабжения.</w:t>
      </w:r>
    </w:p>
    <w:p w:rsidR="006E6B5A" w:rsidRPr="006E6B5A" w:rsidRDefault="006E6B5A" w:rsidP="006E6B5A">
      <w:pPr>
        <w:spacing w:after="0" w:line="240" w:lineRule="auto"/>
        <w:jc w:val="both"/>
        <w:rPr>
          <w:rFonts w:ascii="Times New Roman" w:hAnsi="Times New Roman" w:cs="Times New Roman"/>
          <w:i/>
          <w:sz w:val="26"/>
          <w:szCs w:val="26"/>
        </w:rPr>
      </w:pPr>
      <w:r w:rsidRPr="006E6B5A">
        <w:rPr>
          <w:rFonts w:ascii="Times New Roman" w:hAnsi="Times New Roman" w:cs="Times New Roman"/>
          <w:i/>
          <w:sz w:val="26"/>
          <w:szCs w:val="26"/>
        </w:rPr>
        <w:t xml:space="preserve">8.4. Преобладающий в поселении вид топлива, определяемый по совокупности всех систем теплоснабжения, находящихся в соответствующем поселении </w:t>
      </w:r>
    </w:p>
    <w:p w:rsidR="006E6B5A" w:rsidRPr="006E6B5A" w:rsidRDefault="006E6B5A" w:rsidP="006E6B5A">
      <w:pPr>
        <w:spacing w:after="0" w:line="240" w:lineRule="auto"/>
        <w:jc w:val="both"/>
        <w:rPr>
          <w:rFonts w:ascii="Times New Roman" w:hAnsi="Times New Roman" w:cs="Times New Roman"/>
          <w:i/>
          <w:sz w:val="26"/>
          <w:szCs w:val="26"/>
        </w:rPr>
      </w:pPr>
      <w:r w:rsidRPr="006E6B5A">
        <w:rPr>
          <w:rFonts w:ascii="Times New Roman" w:hAnsi="Times New Roman" w:cs="Times New Roman"/>
          <w:i/>
          <w:sz w:val="26"/>
          <w:szCs w:val="26"/>
        </w:rPr>
        <w:t>8.5. Приоритетное направление развития топливного баланса поселения</w:t>
      </w:r>
    </w:p>
    <w:p w:rsidR="00694D6A" w:rsidRDefault="00694D6A" w:rsidP="00D87EF0">
      <w:pPr>
        <w:spacing w:after="0" w:line="240" w:lineRule="auto"/>
        <w:jc w:val="both"/>
        <w:rPr>
          <w:rFonts w:ascii="Times New Roman" w:eastAsia="Times New Roman" w:hAnsi="Times New Roman" w:cs="Times New Roman"/>
          <w:sz w:val="26"/>
          <w:szCs w:val="26"/>
          <w:lang w:eastAsia="ru-RU"/>
        </w:rPr>
      </w:pPr>
    </w:p>
    <w:p w:rsidR="006E6B5A" w:rsidRPr="006E6B5A" w:rsidRDefault="006E6B5A" w:rsidP="006E6B5A">
      <w:pPr>
        <w:spacing w:after="0" w:line="240" w:lineRule="auto"/>
        <w:jc w:val="both"/>
        <w:rPr>
          <w:rFonts w:ascii="Times New Roman" w:hAnsi="Times New Roman" w:cs="Times New Roman"/>
          <w:b/>
          <w:sz w:val="26"/>
          <w:szCs w:val="26"/>
        </w:rPr>
      </w:pPr>
      <w:r w:rsidRPr="006E6B5A">
        <w:rPr>
          <w:rFonts w:ascii="Times New Roman" w:hAnsi="Times New Roman" w:cs="Times New Roman"/>
          <w:b/>
          <w:sz w:val="26"/>
          <w:szCs w:val="26"/>
        </w:rPr>
        <w:t>8.1. Перспективные топливные балансы для каждого источника тепловой энергии по видам основного, резервного и аварийного топлива.</w:t>
      </w:r>
    </w:p>
    <w:p w:rsidR="006E6B5A" w:rsidRPr="006E6B5A" w:rsidRDefault="006E6B5A" w:rsidP="006E6B5A">
      <w:pPr>
        <w:spacing w:after="0" w:line="240" w:lineRule="auto"/>
        <w:jc w:val="both"/>
        <w:rPr>
          <w:rFonts w:ascii="Times New Roman" w:hAnsi="Times New Roman" w:cs="Times New Roman"/>
          <w:sz w:val="26"/>
          <w:szCs w:val="26"/>
        </w:rPr>
      </w:pPr>
    </w:p>
    <w:p w:rsidR="00DC18BC" w:rsidRPr="00DC18BC" w:rsidRDefault="00DC18BC" w:rsidP="00DC18BC">
      <w:pPr>
        <w:spacing w:after="0" w:line="240" w:lineRule="auto"/>
        <w:ind w:firstLine="708"/>
        <w:jc w:val="both"/>
        <w:rPr>
          <w:rFonts w:ascii="Times New Roman" w:eastAsia="Times New Roman" w:hAnsi="Times New Roman" w:cs="Times New Roman"/>
          <w:sz w:val="26"/>
          <w:szCs w:val="26"/>
          <w:lang w:eastAsia="ru-RU"/>
        </w:rPr>
      </w:pPr>
      <w:r w:rsidRPr="00DC18BC">
        <w:rPr>
          <w:rFonts w:ascii="Times New Roman" w:eastAsia="Times New Roman" w:hAnsi="Times New Roman" w:cs="Times New Roman"/>
          <w:sz w:val="26"/>
          <w:szCs w:val="26"/>
          <w:lang w:eastAsia="ru-RU"/>
        </w:rPr>
        <w:t>Основной вид топлива является природный газ. Годовой расход топлива определяется по формуле:</w:t>
      </w:r>
    </w:p>
    <w:p w:rsidR="00DC18BC" w:rsidRPr="00DC18BC" w:rsidRDefault="00DC18BC" w:rsidP="00DC18BC">
      <w:pPr>
        <w:spacing w:after="0" w:line="240" w:lineRule="auto"/>
        <w:ind w:firstLine="708"/>
        <w:jc w:val="center"/>
        <w:rPr>
          <w:rFonts w:ascii="Times New Roman" w:eastAsia="Times New Roman" w:hAnsi="Times New Roman" w:cs="Times New Roman"/>
          <w:sz w:val="26"/>
          <w:szCs w:val="26"/>
          <w:lang w:eastAsia="ru-RU"/>
        </w:rPr>
      </w:pPr>
      <w:r w:rsidRPr="00DC18BC">
        <w:rPr>
          <w:rFonts w:ascii="Times New Roman" w:eastAsia="Times New Roman" w:hAnsi="Times New Roman" w:cs="Times New Roman"/>
          <w:sz w:val="26"/>
          <w:szCs w:val="26"/>
          <w:lang w:val="en-US" w:eastAsia="ru-RU"/>
        </w:rPr>
        <w:t>B</w:t>
      </w:r>
      <w:r w:rsidRPr="00DC18BC">
        <w:rPr>
          <w:rFonts w:ascii="Times New Roman" w:eastAsia="Times New Roman" w:hAnsi="Times New Roman" w:cs="Times New Roman"/>
          <w:sz w:val="26"/>
          <w:szCs w:val="26"/>
          <w:lang w:eastAsia="ru-RU"/>
        </w:rPr>
        <w:t>=(</w:t>
      </w:r>
      <w:r w:rsidRPr="00DC18BC">
        <w:rPr>
          <w:rFonts w:ascii="Times New Roman" w:eastAsia="Times New Roman" w:hAnsi="Times New Roman" w:cs="Times New Roman"/>
          <w:sz w:val="26"/>
          <w:szCs w:val="26"/>
          <w:lang w:val="en-US" w:eastAsia="ru-RU"/>
        </w:rPr>
        <w:t>Q</w:t>
      </w:r>
      <w:r w:rsidRPr="00DC18BC">
        <w:rPr>
          <w:rFonts w:ascii="Times New Roman" w:eastAsia="Times New Roman" w:hAnsi="Times New Roman" w:cs="Times New Roman"/>
          <w:sz w:val="26"/>
          <w:szCs w:val="26"/>
          <w:vertAlign w:val="subscript"/>
          <w:lang w:eastAsia="ru-RU"/>
        </w:rPr>
        <w:t>выр</w:t>
      </w:r>
      <w:r w:rsidRPr="00DC18BC">
        <w:rPr>
          <w:rFonts w:ascii="Times New Roman" w:eastAsia="Times New Roman" w:hAnsi="Times New Roman" w:cs="Times New Roman"/>
          <w:sz w:val="26"/>
          <w:szCs w:val="26"/>
          <w:lang w:eastAsia="ru-RU"/>
        </w:rPr>
        <w:t>х10</w:t>
      </w:r>
      <w:r w:rsidRPr="00DC18BC">
        <w:rPr>
          <w:rFonts w:ascii="Times New Roman" w:eastAsia="Times New Roman" w:hAnsi="Times New Roman" w:cs="Times New Roman"/>
          <w:sz w:val="26"/>
          <w:szCs w:val="26"/>
          <w:vertAlign w:val="superscript"/>
          <w:lang w:eastAsia="ru-RU"/>
        </w:rPr>
        <w:t>3</w:t>
      </w:r>
      <w:r w:rsidRPr="00DC18BC">
        <w:rPr>
          <w:rFonts w:ascii="Times New Roman" w:eastAsia="Times New Roman" w:hAnsi="Times New Roman" w:cs="Times New Roman"/>
          <w:sz w:val="26"/>
          <w:szCs w:val="26"/>
          <w:lang w:eastAsia="ru-RU"/>
        </w:rPr>
        <w:t>)/ (</w:t>
      </w:r>
      <w:r w:rsidRPr="00DC18BC">
        <w:rPr>
          <w:rFonts w:ascii="Times New Roman" w:eastAsia="Times New Roman" w:hAnsi="Times New Roman" w:cs="Times New Roman"/>
          <w:sz w:val="26"/>
          <w:szCs w:val="26"/>
          <w:lang w:val="en-US" w:eastAsia="ru-RU"/>
        </w:rPr>
        <w:t>Q</w:t>
      </w:r>
      <w:proofErr w:type="spellStart"/>
      <w:r w:rsidRPr="00DC18BC">
        <w:rPr>
          <w:rFonts w:ascii="Times New Roman" w:eastAsia="Times New Roman" w:hAnsi="Times New Roman" w:cs="Times New Roman"/>
          <w:sz w:val="26"/>
          <w:szCs w:val="26"/>
          <w:vertAlign w:val="subscript"/>
          <w:lang w:eastAsia="ru-RU"/>
        </w:rPr>
        <w:t>н</w:t>
      </w:r>
      <w:r w:rsidRPr="00DC18BC">
        <w:rPr>
          <w:rFonts w:ascii="Times New Roman" w:eastAsia="Times New Roman" w:hAnsi="Times New Roman" w:cs="Times New Roman"/>
          <w:sz w:val="26"/>
          <w:szCs w:val="26"/>
          <w:lang w:eastAsia="ru-RU"/>
        </w:rPr>
        <w:t>х</w:t>
      </w:r>
      <w:proofErr w:type="spellEnd"/>
      <w:r w:rsidRPr="00DC18BC">
        <w:rPr>
          <w:rFonts w:ascii="Times New Roman" w:eastAsia="Times New Roman" w:hAnsi="Times New Roman" w:cs="Times New Roman"/>
          <w:sz w:val="26"/>
          <w:szCs w:val="26"/>
          <w:lang w:eastAsia="ru-RU"/>
        </w:rPr>
        <w:t>β</w:t>
      </w:r>
      <w:r w:rsidRPr="00DC18BC">
        <w:rPr>
          <w:rFonts w:ascii="Times New Roman" w:eastAsia="Times New Roman" w:hAnsi="Times New Roman" w:cs="Times New Roman"/>
          <w:sz w:val="26"/>
          <w:szCs w:val="26"/>
          <w:vertAlign w:val="subscript"/>
          <w:lang w:eastAsia="ru-RU"/>
        </w:rPr>
        <w:t>к.а.</w:t>
      </w:r>
      <w:r w:rsidRPr="00DC18BC">
        <w:rPr>
          <w:rFonts w:ascii="Times New Roman" w:eastAsia="Times New Roman" w:hAnsi="Times New Roman" w:cs="Times New Roman"/>
          <w:sz w:val="26"/>
          <w:szCs w:val="26"/>
          <w:lang w:eastAsia="ru-RU"/>
        </w:rPr>
        <w:t>);</w:t>
      </w:r>
    </w:p>
    <w:p w:rsidR="00DC18BC" w:rsidRPr="00DC18BC" w:rsidRDefault="00DC18BC" w:rsidP="00DC18BC">
      <w:pPr>
        <w:spacing w:after="0" w:line="240" w:lineRule="auto"/>
        <w:ind w:firstLine="708"/>
        <w:jc w:val="both"/>
        <w:rPr>
          <w:rFonts w:ascii="Times New Roman" w:eastAsia="Times New Roman" w:hAnsi="Times New Roman" w:cs="Times New Roman"/>
          <w:sz w:val="26"/>
          <w:szCs w:val="26"/>
          <w:lang w:eastAsia="ru-RU"/>
        </w:rPr>
      </w:pPr>
      <w:proofErr w:type="gramStart"/>
      <w:r w:rsidRPr="00DC18BC">
        <w:rPr>
          <w:rFonts w:ascii="Times New Roman" w:eastAsia="Times New Roman" w:hAnsi="Times New Roman" w:cs="Times New Roman"/>
          <w:sz w:val="26"/>
          <w:szCs w:val="26"/>
          <w:lang w:eastAsia="ru-RU"/>
        </w:rPr>
        <w:t xml:space="preserve">где:  </w:t>
      </w:r>
      <w:r w:rsidRPr="00DC18BC">
        <w:rPr>
          <w:rFonts w:ascii="Times New Roman" w:eastAsia="Times New Roman" w:hAnsi="Times New Roman" w:cs="Times New Roman"/>
          <w:sz w:val="26"/>
          <w:szCs w:val="26"/>
          <w:lang w:val="en-US" w:eastAsia="ru-RU"/>
        </w:rPr>
        <w:t>Q</w:t>
      </w:r>
      <w:proofErr w:type="spellStart"/>
      <w:proofErr w:type="gramEnd"/>
      <w:r w:rsidRPr="00DC18BC">
        <w:rPr>
          <w:rFonts w:ascii="Times New Roman" w:eastAsia="Times New Roman" w:hAnsi="Times New Roman" w:cs="Times New Roman"/>
          <w:sz w:val="26"/>
          <w:szCs w:val="26"/>
          <w:vertAlign w:val="subscript"/>
          <w:lang w:eastAsia="ru-RU"/>
        </w:rPr>
        <w:t>выр</w:t>
      </w:r>
      <w:proofErr w:type="spellEnd"/>
      <w:r w:rsidRPr="00DC18BC">
        <w:rPr>
          <w:rFonts w:ascii="Times New Roman" w:eastAsia="Times New Roman" w:hAnsi="Times New Roman" w:cs="Times New Roman"/>
          <w:sz w:val="26"/>
          <w:szCs w:val="26"/>
          <w:lang w:eastAsia="ru-RU"/>
        </w:rPr>
        <w:t>- годовая выработка тепла;</w:t>
      </w:r>
    </w:p>
    <w:p w:rsidR="00DC18BC" w:rsidRPr="00DC18BC" w:rsidRDefault="00DC18BC" w:rsidP="00DC18BC">
      <w:pPr>
        <w:spacing w:after="0" w:line="240" w:lineRule="auto"/>
        <w:ind w:firstLine="708"/>
        <w:jc w:val="both"/>
        <w:rPr>
          <w:rFonts w:ascii="Times New Roman" w:eastAsia="Times New Roman" w:hAnsi="Times New Roman" w:cs="Times New Roman"/>
          <w:sz w:val="26"/>
          <w:szCs w:val="26"/>
          <w:lang w:eastAsia="ru-RU"/>
        </w:rPr>
      </w:pPr>
      <w:r w:rsidRPr="00DC18BC">
        <w:rPr>
          <w:rFonts w:ascii="Times New Roman" w:eastAsia="Times New Roman" w:hAnsi="Times New Roman" w:cs="Times New Roman"/>
          <w:sz w:val="26"/>
          <w:szCs w:val="26"/>
          <w:lang w:val="en-US" w:eastAsia="ru-RU"/>
        </w:rPr>
        <w:t>Q</w:t>
      </w:r>
      <w:r w:rsidRPr="00DC18BC">
        <w:rPr>
          <w:rFonts w:ascii="Times New Roman" w:eastAsia="Times New Roman" w:hAnsi="Times New Roman" w:cs="Times New Roman"/>
          <w:sz w:val="26"/>
          <w:szCs w:val="26"/>
          <w:vertAlign w:val="subscript"/>
          <w:lang w:eastAsia="ru-RU"/>
        </w:rPr>
        <w:t>н</w:t>
      </w:r>
      <w:r w:rsidRPr="00DC18BC">
        <w:rPr>
          <w:rFonts w:ascii="Times New Roman" w:eastAsia="Times New Roman" w:hAnsi="Times New Roman" w:cs="Times New Roman"/>
          <w:sz w:val="26"/>
          <w:szCs w:val="26"/>
          <w:lang w:eastAsia="ru-RU"/>
        </w:rPr>
        <w:t>- теплотворная способность топлива (природный газ – 7900,0 ккал/м</w:t>
      </w:r>
      <w:r w:rsidRPr="00DC18BC">
        <w:rPr>
          <w:rFonts w:ascii="Times New Roman" w:eastAsia="Times New Roman" w:hAnsi="Times New Roman" w:cs="Times New Roman"/>
          <w:sz w:val="26"/>
          <w:szCs w:val="26"/>
          <w:vertAlign w:val="superscript"/>
          <w:lang w:eastAsia="ru-RU"/>
        </w:rPr>
        <w:t xml:space="preserve">3 </w:t>
      </w:r>
      <w:r w:rsidRPr="00DC18BC">
        <w:rPr>
          <w:rFonts w:ascii="Times New Roman" w:eastAsia="Times New Roman" w:hAnsi="Times New Roman" w:cs="Times New Roman"/>
          <w:sz w:val="26"/>
          <w:szCs w:val="26"/>
          <w:lang w:eastAsia="ru-RU"/>
        </w:rPr>
        <w:t>(0,0079 Гкал/м</w:t>
      </w:r>
      <w:r w:rsidRPr="00DC18BC">
        <w:rPr>
          <w:rFonts w:ascii="Times New Roman" w:eastAsia="Times New Roman" w:hAnsi="Times New Roman" w:cs="Times New Roman"/>
          <w:sz w:val="26"/>
          <w:szCs w:val="26"/>
          <w:vertAlign w:val="superscript"/>
          <w:lang w:eastAsia="ru-RU"/>
        </w:rPr>
        <w:t>3</w:t>
      </w:r>
      <w:r w:rsidRPr="00DC18BC">
        <w:rPr>
          <w:rFonts w:ascii="Times New Roman" w:eastAsia="Times New Roman" w:hAnsi="Times New Roman" w:cs="Times New Roman"/>
          <w:sz w:val="26"/>
          <w:szCs w:val="26"/>
          <w:lang w:eastAsia="ru-RU"/>
        </w:rPr>
        <w:t>);</w:t>
      </w:r>
    </w:p>
    <w:p w:rsidR="00DC18BC" w:rsidRPr="00DC18BC" w:rsidRDefault="00DC18BC" w:rsidP="00DC18BC">
      <w:pPr>
        <w:spacing w:after="0" w:line="240" w:lineRule="auto"/>
        <w:ind w:firstLine="708"/>
        <w:jc w:val="both"/>
        <w:rPr>
          <w:rFonts w:ascii="Times New Roman" w:eastAsia="Times New Roman" w:hAnsi="Times New Roman" w:cs="Times New Roman"/>
          <w:sz w:val="26"/>
          <w:szCs w:val="26"/>
          <w:lang w:eastAsia="ru-RU"/>
        </w:rPr>
      </w:pPr>
      <w:r w:rsidRPr="00DC18BC">
        <w:rPr>
          <w:rFonts w:ascii="Times New Roman" w:eastAsia="Times New Roman" w:hAnsi="Times New Roman" w:cs="Times New Roman"/>
          <w:sz w:val="26"/>
          <w:szCs w:val="26"/>
          <w:lang w:eastAsia="ru-RU"/>
        </w:rPr>
        <w:t>β</w:t>
      </w:r>
      <w:proofErr w:type="spellStart"/>
      <w:proofErr w:type="gramStart"/>
      <w:r w:rsidRPr="00DC18BC">
        <w:rPr>
          <w:rFonts w:ascii="Times New Roman" w:eastAsia="Times New Roman" w:hAnsi="Times New Roman" w:cs="Times New Roman"/>
          <w:sz w:val="26"/>
          <w:szCs w:val="26"/>
          <w:vertAlign w:val="subscript"/>
          <w:lang w:eastAsia="ru-RU"/>
        </w:rPr>
        <w:t>к.а</w:t>
      </w:r>
      <w:proofErr w:type="spellEnd"/>
      <w:proofErr w:type="gramEnd"/>
      <w:r w:rsidRPr="00DC18BC">
        <w:rPr>
          <w:rFonts w:ascii="Times New Roman" w:eastAsia="Times New Roman" w:hAnsi="Times New Roman" w:cs="Times New Roman"/>
          <w:sz w:val="26"/>
          <w:szCs w:val="26"/>
          <w:lang w:eastAsia="ru-RU"/>
        </w:rPr>
        <w:t xml:space="preserve">- </w:t>
      </w:r>
      <w:proofErr w:type="spellStart"/>
      <w:r w:rsidRPr="00DC18BC">
        <w:rPr>
          <w:rFonts w:ascii="Times New Roman" w:eastAsia="Times New Roman" w:hAnsi="Times New Roman" w:cs="Times New Roman"/>
          <w:sz w:val="26"/>
          <w:szCs w:val="26"/>
          <w:lang w:eastAsia="ru-RU"/>
        </w:rPr>
        <w:t>кпд</w:t>
      </w:r>
      <w:proofErr w:type="spellEnd"/>
      <w:r w:rsidRPr="00DC18BC">
        <w:rPr>
          <w:rFonts w:ascii="Times New Roman" w:eastAsia="Times New Roman" w:hAnsi="Times New Roman" w:cs="Times New Roman"/>
          <w:sz w:val="26"/>
          <w:szCs w:val="26"/>
          <w:lang w:eastAsia="ru-RU"/>
        </w:rPr>
        <w:t xml:space="preserve"> </w:t>
      </w:r>
      <w:proofErr w:type="spellStart"/>
      <w:r w:rsidRPr="00DC18BC">
        <w:rPr>
          <w:rFonts w:ascii="Times New Roman" w:eastAsia="Times New Roman" w:hAnsi="Times New Roman" w:cs="Times New Roman"/>
          <w:sz w:val="26"/>
          <w:szCs w:val="26"/>
          <w:lang w:eastAsia="ru-RU"/>
        </w:rPr>
        <w:t>котлоагрегата</w:t>
      </w:r>
      <w:proofErr w:type="spellEnd"/>
      <w:r w:rsidRPr="00DC18BC">
        <w:rPr>
          <w:rFonts w:ascii="Times New Roman" w:eastAsia="Times New Roman" w:hAnsi="Times New Roman" w:cs="Times New Roman"/>
          <w:sz w:val="26"/>
          <w:szCs w:val="26"/>
          <w:lang w:eastAsia="ru-RU"/>
        </w:rPr>
        <w:t>.</w:t>
      </w:r>
    </w:p>
    <w:p w:rsidR="006E6B5A" w:rsidRPr="00DC18BC" w:rsidRDefault="006E6B5A" w:rsidP="006E6B5A">
      <w:pPr>
        <w:spacing w:after="0" w:line="240" w:lineRule="auto"/>
        <w:jc w:val="both"/>
        <w:rPr>
          <w:rFonts w:ascii="Times New Roman" w:hAnsi="Times New Roman" w:cs="Times New Roman"/>
          <w:sz w:val="26"/>
          <w:szCs w:val="26"/>
        </w:rPr>
      </w:pPr>
    </w:p>
    <w:tbl>
      <w:tblPr>
        <w:tblW w:w="10632"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276"/>
        <w:gridCol w:w="1134"/>
        <w:gridCol w:w="992"/>
        <w:gridCol w:w="992"/>
        <w:gridCol w:w="1134"/>
        <w:gridCol w:w="1276"/>
        <w:gridCol w:w="851"/>
        <w:gridCol w:w="1134"/>
      </w:tblGrid>
      <w:tr w:rsidR="00254DA3" w:rsidRPr="00254DA3" w:rsidTr="00254DA3">
        <w:trPr>
          <w:trHeight w:val="235"/>
        </w:trPr>
        <w:tc>
          <w:tcPr>
            <w:tcW w:w="1843" w:type="dxa"/>
            <w:vMerge w:val="restart"/>
            <w:tcBorders>
              <w:top w:val="single" w:sz="4" w:space="0" w:color="auto"/>
              <w:left w:val="single" w:sz="4" w:space="0" w:color="auto"/>
              <w:right w:val="single" w:sz="4" w:space="0" w:color="auto"/>
            </w:tcBorders>
            <w:shd w:val="clear" w:color="auto" w:fill="auto"/>
            <w:vAlign w:val="center"/>
          </w:tcPr>
          <w:p w:rsidR="00254DA3" w:rsidRPr="00254DA3" w:rsidRDefault="00254DA3" w:rsidP="00254DA3">
            <w:pPr>
              <w:spacing w:after="0" w:line="240" w:lineRule="auto"/>
              <w:jc w:val="center"/>
              <w:rPr>
                <w:rFonts w:ascii="Times New Roman" w:eastAsia="Times New Roman" w:hAnsi="Times New Roman" w:cs="Times New Roman"/>
                <w:b/>
                <w:sz w:val="20"/>
                <w:szCs w:val="20"/>
                <w:lang w:eastAsia="ru-RU"/>
              </w:rPr>
            </w:pPr>
            <w:r w:rsidRPr="00254DA3">
              <w:rPr>
                <w:rFonts w:ascii="Times New Roman" w:eastAsia="Times New Roman" w:hAnsi="Times New Roman" w:cs="Times New Roman"/>
                <w:b/>
                <w:sz w:val="20"/>
                <w:szCs w:val="20"/>
                <w:lang w:eastAsia="ru-RU"/>
              </w:rPr>
              <w:t>Наименование источника теплоснабжения</w:t>
            </w:r>
          </w:p>
        </w:tc>
        <w:tc>
          <w:tcPr>
            <w:tcW w:w="1276" w:type="dxa"/>
            <w:vMerge w:val="restart"/>
            <w:tcBorders>
              <w:top w:val="single" w:sz="4" w:space="0" w:color="auto"/>
              <w:left w:val="single" w:sz="4" w:space="0" w:color="auto"/>
              <w:right w:val="single" w:sz="4" w:space="0" w:color="auto"/>
            </w:tcBorders>
            <w:shd w:val="clear" w:color="auto" w:fill="auto"/>
            <w:vAlign w:val="center"/>
          </w:tcPr>
          <w:p w:rsidR="00254DA3" w:rsidRPr="00254DA3" w:rsidRDefault="00254DA3" w:rsidP="00254DA3">
            <w:pPr>
              <w:spacing w:after="0" w:line="240" w:lineRule="auto"/>
              <w:jc w:val="center"/>
              <w:rPr>
                <w:rFonts w:ascii="Times New Roman" w:eastAsia="Times New Roman" w:hAnsi="Times New Roman" w:cs="Times New Roman"/>
                <w:b/>
                <w:sz w:val="20"/>
                <w:szCs w:val="20"/>
                <w:lang w:eastAsia="ru-RU"/>
              </w:rPr>
            </w:pPr>
            <w:r w:rsidRPr="00254DA3">
              <w:rPr>
                <w:rFonts w:ascii="Times New Roman" w:eastAsia="Times New Roman" w:hAnsi="Times New Roman" w:cs="Times New Roman"/>
                <w:b/>
                <w:sz w:val="20"/>
                <w:szCs w:val="20"/>
                <w:lang w:eastAsia="ru-RU"/>
              </w:rPr>
              <w:t xml:space="preserve">КПД основного оборудования сущ. / </w:t>
            </w:r>
            <w:proofErr w:type="spellStart"/>
            <w:r w:rsidRPr="00254DA3">
              <w:rPr>
                <w:rFonts w:ascii="Times New Roman" w:eastAsia="Times New Roman" w:hAnsi="Times New Roman" w:cs="Times New Roman"/>
                <w:b/>
                <w:sz w:val="20"/>
                <w:szCs w:val="20"/>
                <w:lang w:eastAsia="ru-RU"/>
              </w:rPr>
              <w:t>персп</w:t>
            </w:r>
            <w:proofErr w:type="spellEnd"/>
            <w:r w:rsidRPr="00254DA3">
              <w:rPr>
                <w:rFonts w:ascii="Times New Roman" w:eastAsia="Times New Roman" w:hAnsi="Times New Roman" w:cs="Times New Roman"/>
                <w:b/>
                <w:sz w:val="20"/>
                <w:szCs w:val="20"/>
                <w:lang w:eastAsia="ru-RU"/>
              </w:rPr>
              <w:t>.</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254DA3" w:rsidRPr="00254DA3" w:rsidRDefault="00254DA3" w:rsidP="00254DA3">
            <w:pPr>
              <w:spacing w:after="0" w:line="240" w:lineRule="auto"/>
              <w:jc w:val="center"/>
              <w:rPr>
                <w:rFonts w:ascii="Times New Roman" w:eastAsia="Times New Roman" w:hAnsi="Times New Roman" w:cs="Times New Roman"/>
                <w:b/>
                <w:sz w:val="20"/>
                <w:szCs w:val="20"/>
                <w:lang w:eastAsia="ru-RU"/>
              </w:rPr>
            </w:pPr>
            <w:r w:rsidRPr="00254DA3">
              <w:rPr>
                <w:rFonts w:ascii="Times New Roman" w:eastAsia="Times New Roman" w:hAnsi="Times New Roman" w:cs="Times New Roman"/>
                <w:b/>
                <w:sz w:val="20"/>
                <w:szCs w:val="20"/>
                <w:lang w:eastAsia="ru-RU"/>
              </w:rPr>
              <w:t>Годовая выработка тепла, Гкал/год</w:t>
            </w:r>
          </w:p>
          <w:p w:rsidR="00254DA3" w:rsidRPr="00254DA3" w:rsidRDefault="00254DA3" w:rsidP="00254DA3">
            <w:pPr>
              <w:spacing w:after="0" w:line="240" w:lineRule="auto"/>
              <w:jc w:val="center"/>
              <w:rPr>
                <w:rFonts w:ascii="Times New Roman" w:eastAsia="Times New Roman" w:hAnsi="Times New Roman" w:cs="Times New Roman"/>
                <w:b/>
                <w:sz w:val="20"/>
                <w:szCs w:val="20"/>
                <w:lang w:eastAsia="ru-RU"/>
              </w:rPr>
            </w:pPr>
            <w:r w:rsidRPr="00254DA3">
              <w:rPr>
                <w:rFonts w:ascii="Times New Roman" w:eastAsia="Times New Roman" w:hAnsi="Times New Roman" w:cs="Times New Roman"/>
                <w:b/>
                <w:sz w:val="20"/>
                <w:szCs w:val="20"/>
                <w:lang w:eastAsia="ru-RU"/>
              </w:rPr>
              <w:t>сущ. /</w:t>
            </w:r>
            <w:proofErr w:type="spellStart"/>
            <w:r w:rsidRPr="00254DA3">
              <w:rPr>
                <w:rFonts w:ascii="Times New Roman" w:eastAsia="Times New Roman" w:hAnsi="Times New Roman" w:cs="Times New Roman"/>
                <w:b/>
                <w:sz w:val="20"/>
                <w:szCs w:val="20"/>
                <w:lang w:eastAsia="ru-RU"/>
              </w:rPr>
              <w:t>персп</w:t>
            </w:r>
            <w:proofErr w:type="spellEnd"/>
            <w:r w:rsidRPr="00254DA3">
              <w:rPr>
                <w:rFonts w:ascii="Times New Roman" w:eastAsia="Times New Roman" w:hAnsi="Times New Roman" w:cs="Times New Roman"/>
                <w:b/>
                <w:sz w:val="20"/>
                <w:szCs w:val="20"/>
                <w:lang w:eastAsia="ru-RU"/>
              </w:rPr>
              <w:t>.</w:t>
            </w:r>
          </w:p>
        </w:tc>
        <w:tc>
          <w:tcPr>
            <w:tcW w:w="3118" w:type="dxa"/>
            <w:gridSpan w:val="3"/>
            <w:tcBorders>
              <w:top w:val="single" w:sz="4" w:space="0" w:color="auto"/>
              <w:left w:val="single" w:sz="4" w:space="0" w:color="auto"/>
              <w:right w:val="single" w:sz="4" w:space="0" w:color="auto"/>
            </w:tcBorders>
          </w:tcPr>
          <w:p w:rsidR="00254DA3" w:rsidRPr="00254DA3" w:rsidRDefault="00254DA3" w:rsidP="00254DA3">
            <w:pPr>
              <w:spacing w:after="0" w:line="240" w:lineRule="auto"/>
              <w:jc w:val="center"/>
              <w:rPr>
                <w:rFonts w:ascii="Times New Roman" w:eastAsia="Times New Roman" w:hAnsi="Times New Roman" w:cs="Times New Roman"/>
                <w:b/>
                <w:sz w:val="20"/>
                <w:szCs w:val="20"/>
                <w:lang w:eastAsia="ru-RU"/>
              </w:rPr>
            </w:pPr>
            <w:r w:rsidRPr="00254DA3">
              <w:rPr>
                <w:rFonts w:ascii="Times New Roman" w:eastAsia="Times New Roman" w:hAnsi="Times New Roman" w:cs="Times New Roman"/>
                <w:b/>
                <w:sz w:val="20"/>
                <w:szCs w:val="20"/>
                <w:lang w:eastAsia="ru-RU"/>
              </w:rPr>
              <w:t>Существующее</w:t>
            </w:r>
          </w:p>
        </w:tc>
        <w:tc>
          <w:tcPr>
            <w:tcW w:w="3261" w:type="dxa"/>
            <w:gridSpan w:val="3"/>
            <w:tcBorders>
              <w:top w:val="single" w:sz="4" w:space="0" w:color="auto"/>
              <w:left w:val="single" w:sz="4" w:space="0" w:color="auto"/>
              <w:right w:val="single" w:sz="4" w:space="0" w:color="auto"/>
            </w:tcBorders>
          </w:tcPr>
          <w:p w:rsidR="00254DA3" w:rsidRPr="00254DA3" w:rsidRDefault="00254DA3" w:rsidP="00254DA3">
            <w:pPr>
              <w:spacing w:after="0" w:line="240" w:lineRule="auto"/>
              <w:jc w:val="center"/>
              <w:rPr>
                <w:rFonts w:ascii="Times New Roman" w:eastAsia="Times New Roman" w:hAnsi="Times New Roman" w:cs="Times New Roman"/>
                <w:b/>
                <w:sz w:val="20"/>
                <w:szCs w:val="20"/>
                <w:lang w:eastAsia="ru-RU"/>
              </w:rPr>
            </w:pPr>
            <w:r w:rsidRPr="00254DA3">
              <w:rPr>
                <w:rFonts w:ascii="Times New Roman" w:eastAsia="Times New Roman" w:hAnsi="Times New Roman" w:cs="Times New Roman"/>
                <w:b/>
                <w:sz w:val="20"/>
                <w:szCs w:val="20"/>
                <w:lang w:eastAsia="ru-RU"/>
              </w:rPr>
              <w:t>Перспективное</w:t>
            </w:r>
          </w:p>
        </w:tc>
      </w:tr>
      <w:tr w:rsidR="00254DA3" w:rsidRPr="00254DA3" w:rsidTr="00254DA3">
        <w:trPr>
          <w:trHeight w:val="1201"/>
        </w:trPr>
        <w:tc>
          <w:tcPr>
            <w:tcW w:w="1843" w:type="dxa"/>
            <w:vMerge/>
            <w:tcBorders>
              <w:left w:val="single" w:sz="4" w:space="0" w:color="auto"/>
              <w:bottom w:val="single" w:sz="4" w:space="0" w:color="auto"/>
              <w:right w:val="single" w:sz="4" w:space="0" w:color="auto"/>
            </w:tcBorders>
            <w:shd w:val="clear" w:color="auto" w:fill="auto"/>
            <w:vAlign w:val="center"/>
          </w:tcPr>
          <w:p w:rsidR="00254DA3" w:rsidRPr="00254DA3" w:rsidRDefault="00254DA3" w:rsidP="00254DA3">
            <w:pPr>
              <w:spacing w:after="0" w:line="240" w:lineRule="auto"/>
              <w:jc w:val="center"/>
              <w:rPr>
                <w:rFonts w:ascii="Times New Roman" w:eastAsia="Times New Roman" w:hAnsi="Times New Roman" w:cs="Times New Roman"/>
                <w:b/>
                <w:sz w:val="20"/>
                <w:szCs w:val="20"/>
                <w:lang w:eastAsia="ru-RU"/>
              </w:rPr>
            </w:pPr>
          </w:p>
        </w:tc>
        <w:tc>
          <w:tcPr>
            <w:tcW w:w="1276" w:type="dxa"/>
            <w:vMerge/>
            <w:tcBorders>
              <w:left w:val="single" w:sz="4" w:space="0" w:color="auto"/>
              <w:bottom w:val="single" w:sz="4" w:space="0" w:color="auto"/>
              <w:right w:val="single" w:sz="4" w:space="0" w:color="auto"/>
            </w:tcBorders>
            <w:shd w:val="clear" w:color="auto" w:fill="auto"/>
            <w:vAlign w:val="center"/>
          </w:tcPr>
          <w:p w:rsidR="00254DA3" w:rsidRPr="00254DA3" w:rsidRDefault="00254DA3" w:rsidP="00254DA3">
            <w:pPr>
              <w:spacing w:after="0" w:line="240" w:lineRule="auto"/>
              <w:jc w:val="center"/>
              <w:rPr>
                <w:rFonts w:ascii="Times New Roman" w:eastAsia="Times New Roman" w:hAnsi="Times New Roman" w:cs="Times New Roman"/>
                <w:b/>
                <w:sz w:val="20"/>
                <w:szCs w:val="20"/>
                <w:lang w:eastAsia="ru-RU"/>
              </w:rPr>
            </w:pPr>
          </w:p>
        </w:tc>
        <w:tc>
          <w:tcPr>
            <w:tcW w:w="1134" w:type="dxa"/>
            <w:vMerge/>
            <w:tcBorders>
              <w:left w:val="single" w:sz="4" w:space="0" w:color="auto"/>
              <w:bottom w:val="single" w:sz="4" w:space="0" w:color="auto"/>
              <w:right w:val="single" w:sz="4" w:space="0" w:color="auto"/>
            </w:tcBorders>
            <w:shd w:val="clear" w:color="auto" w:fill="auto"/>
            <w:vAlign w:val="center"/>
          </w:tcPr>
          <w:p w:rsidR="00254DA3" w:rsidRPr="00254DA3" w:rsidRDefault="00254DA3" w:rsidP="00254DA3">
            <w:pPr>
              <w:spacing w:after="0" w:line="240" w:lineRule="auto"/>
              <w:jc w:val="center"/>
              <w:rPr>
                <w:rFonts w:ascii="Times New Roman" w:eastAsia="Times New Roman" w:hAnsi="Times New Roman" w:cs="Times New Roman"/>
                <w:b/>
                <w:sz w:val="20"/>
                <w:szCs w:val="20"/>
                <w:lang w:eastAsia="ru-RU"/>
              </w:rPr>
            </w:pPr>
          </w:p>
        </w:tc>
        <w:tc>
          <w:tcPr>
            <w:tcW w:w="992" w:type="dxa"/>
            <w:tcBorders>
              <w:left w:val="single" w:sz="4" w:space="0" w:color="auto"/>
              <w:bottom w:val="single" w:sz="4" w:space="0" w:color="auto"/>
              <w:right w:val="single" w:sz="4" w:space="0" w:color="auto"/>
            </w:tcBorders>
            <w:vAlign w:val="center"/>
          </w:tcPr>
          <w:p w:rsidR="00254DA3" w:rsidRPr="00254DA3" w:rsidRDefault="00254DA3" w:rsidP="00254DA3">
            <w:pPr>
              <w:spacing w:after="0" w:line="240" w:lineRule="auto"/>
              <w:jc w:val="center"/>
              <w:rPr>
                <w:rFonts w:ascii="Times New Roman" w:eastAsia="Times New Roman" w:hAnsi="Times New Roman" w:cs="Times New Roman"/>
                <w:b/>
                <w:sz w:val="20"/>
                <w:szCs w:val="20"/>
                <w:lang w:eastAsia="ru-RU"/>
              </w:rPr>
            </w:pPr>
            <w:r w:rsidRPr="00254DA3">
              <w:rPr>
                <w:rFonts w:ascii="Times New Roman" w:eastAsia="Times New Roman" w:hAnsi="Times New Roman" w:cs="Times New Roman"/>
                <w:b/>
                <w:sz w:val="20"/>
                <w:szCs w:val="20"/>
                <w:lang w:eastAsia="ru-RU"/>
              </w:rPr>
              <w:t>Расход природного газа, тыс.м</w:t>
            </w:r>
            <w:r w:rsidRPr="00254DA3">
              <w:rPr>
                <w:rFonts w:ascii="Times New Roman" w:eastAsia="Times New Roman" w:hAnsi="Times New Roman" w:cs="Times New Roman"/>
                <w:b/>
                <w:sz w:val="20"/>
                <w:szCs w:val="20"/>
                <w:vertAlign w:val="superscript"/>
                <w:lang w:eastAsia="ru-RU"/>
              </w:rPr>
              <w:t>3</w:t>
            </w:r>
          </w:p>
        </w:tc>
        <w:tc>
          <w:tcPr>
            <w:tcW w:w="992" w:type="dxa"/>
            <w:tcBorders>
              <w:left w:val="single" w:sz="4" w:space="0" w:color="auto"/>
              <w:bottom w:val="single" w:sz="4" w:space="0" w:color="auto"/>
              <w:right w:val="single" w:sz="4" w:space="0" w:color="auto"/>
            </w:tcBorders>
            <w:vAlign w:val="center"/>
          </w:tcPr>
          <w:p w:rsidR="00254DA3" w:rsidRPr="00254DA3" w:rsidRDefault="00254DA3" w:rsidP="00254DA3">
            <w:pPr>
              <w:spacing w:after="0" w:line="240" w:lineRule="auto"/>
              <w:jc w:val="center"/>
              <w:rPr>
                <w:rFonts w:ascii="Times New Roman" w:eastAsia="Times New Roman" w:hAnsi="Times New Roman" w:cs="Times New Roman"/>
                <w:b/>
                <w:sz w:val="20"/>
                <w:szCs w:val="20"/>
                <w:lang w:eastAsia="ru-RU"/>
              </w:rPr>
            </w:pPr>
            <w:r w:rsidRPr="00254DA3">
              <w:rPr>
                <w:rFonts w:ascii="Times New Roman" w:eastAsia="Times New Roman" w:hAnsi="Times New Roman" w:cs="Times New Roman"/>
                <w:b/>
                <w:sz w:val="20"/>
                <w:szCs w:val="20"/>
                <w:lang w:eastAsia="ru-RU"/>
              </w:rPr>
              <w:t xml:space="preserve">Расход печного топлива, </w:t>
            </w:r>
            <w:proofErr w:type="spellStart"/>
            <w:r w:rsidRPr="00254DA3">
              <w:rPr>
                <w:rFonts w:ascii="Times New Roman" w:eastAsia="Times New Roman" w:hAnsi="Times New Roman" w:cs="Times New Roman"/>
                <w:b/>
                <w:sz w:val="20"/>
                <w:szCs w:val="20"/>
                <w:lang w:eastAsia="ru-RU"/>
              </w:rPr>
              <w:t>тн</w:t>
            </w:r>
            <w:proofErr w:type="spellEnd"/>
          </w:p>
        </w:tc>
        <w:tc>
          <w:tcPr>
            <w:tcW w:w="1134" w:type="dxa"/>
            <w:tcBorders>
              <w:left w:val="single" w:sz="4" w:space="0" w:color="auto"/>
              <w:bottom w:val="single" w:sz="4" w:space="0" w:color="auto"/>
              <w:right w:val="single" w:sz="4" w:space="0" w:color="auto"/>
            </w:tcBorders>
            <w:vAlign w:val="center"/>
          </w:tcPr>
          <w:p w:rsidR="00254DA3" w:rsidRPr="00254DA3" w:rsidRDefault="00254DA3" w:rsidP="00254DA3">
            <w:pPr>
              <w:spacing w:after="0" w:line="240" w:lineRule="auto"/>
              <w:jc w:val="center"/>
              <w:rPr>
                <w:rFonts w:ascii="Times New Roman" w:eastAsia="Times New Roman" w:hAnsi="Times New Roman" w:cs="Times New Roman"/>
                <w:b/>
                <w:sz w:val="20"/>
                <w:szCs w:val="20"/>
                <w:lang w:eastAsia="ru-RU"/>
              </w:rPr>
            </w:pPr>
            <w:r w:rsidRPr="00254DA3">
              <w:rPr>
                <w:rFonts w:ascii="Times New Roman" w:eastAsia="Times New Roman" w:hAnsi="Times New Roman" w:cs="Times New Roman"/>
                <w:b/>
                <w:sz w:val="20"/>
                <w:szCs w:val="20"/>
                <w:lang w:eastAsia="ru-RU"/>
              </w:rPr>
              <w:t xml:space="preserve">Расход дизельного топлива, </w:t>
            </w:r>
            <w:proofErr w:type="spellStart"/>
            <w:r w:rsidRPr="00254DA3">
              <w:rPr>
                <w:rFonts w:ascii="Times New Roman" w:eastAsia="Times New Roman" w:hAnsi="Times New Roman" w:cs="Times New Roman"/>
                <w:b/>
                <w:sz w:val="20"/>
                <w:szCs w:val="20"/>
                <w:lang w:eastAsia="ru-RU"/>
              </w:rPr>
              <w:t>тн</w:t>
            </w:r>
            <w:proofErr w:type="spellEnd"/>
          </w:p>
        </w:tc>
        <w:tc>
          <w:tcPr>
            <w:tcW w:w="1276" w:type="dxa"/>
            <w:tcBorders>
              <w:left w:val="single" w:sz="4" w:space="0" w:color="auto"/>
              <w:bottom w:val="single" w:sz="4" w:space="0" w:color="auto"/>
              <w:right w:val="single" w:sz="4" w:space="0" w:color="auto"/>
            </w:tcBorders>
            <w:vAlign w:val="center"/>
          </w:tcPr>
          <w:p w:rsidR="00254DA3" w:rsidRPr="00254DA3" w:rsidRDefault="00254DA3" w:rsidP="00254DA3">
            <w:pPr>
              <w:spacing w:after="0" w:line="240" w:lineRule="auto"/>
              <w:jc w:val="center"/>
              <w:rPr>
                <w:rFonts w:ascii="Times New Roman" w:eastAsia="Times New Roman" w:hAnsi="Times New Roman" w:cs="Times New Roman"/>
                <w:b/>
                <w:sz w:val="20"/>
                <w:szCs w:val="20"/>
                <w:lang w:eastAsia="ru-RU"/>
              </w:rPr>
            </w:pPr>
            <w:r w:rsidRPr="00254DA3">
              <w:rPr>
                <w:rFonts w:ascii="Times New Roman" w:eastAsia="Times New Roman" w:hAnsi="Times New Roman" w:cs="Times New Roman"/>
                <w:b/>
                <w:sz w:val="20"/>
                <w:szCs w:val="20"/>
                <w:lang w:eastAsia="ru-RU"/>
              </w:rPr>
              <w:t>Расход природного газа, тыс.м</w:t>
            </w:r>
            <w:r w:rsidRPr="00254DA3">
              <w:rPr>
                <w:rFonts w:ascii="Times New Roman" w:eastAsia="Times New Roman" w:hAnsi="Times New Roman" w:cs="Times New Roman"/>
                <w:b/>
                <w:sz w:val="20"/>
                <w:szCs w:val="20"/>
                <w:vertAlign w:val="superscript"/>
                <w:lang w:eastAsia="ru-RU"/>
              </w:rPr>
              <w:t>3</w:t>
            </w:r>
          </w:p>
        </w:tc>
        <w:tc>
          <w:tcPr>
            <w:tcW w:w="851" w:type="dxa"/>
            <w:tcBorders>
              <w:left w:val="single" w:sz="4" w:space="0" w:color="auto"/>
              <w:bottom w:val="single" w:sz="4" w:space="0" w:color="auto"/>
              <w:right w:val="single" w:sz="4" w:space="0" w:color="auto"/>
            </w:tcBorders>
            <w:vAlign w:val="center"/>
          </w:tcPr>
          <w:p w:rsidR="00254DA3" w:rsidRPr="00254DA3" w:rsidRDefault="00254DA3" w:rsidP="00254DA3">
            <w:pPr>
              <w:spacing w:after="0" w:line="240" w:lineRule="auto"/>
              <w:jc w:val="center"/>
              <w:rPr>
                <w:rFonts w:ascii="Times New Roman" w:eastAsia="Times New Roman" w:hAnsi="Times New Roman" w:cs="Times New Roman"/>
                <w:b/>
                <w:sz w:val="20"/>
                <w:szCs w:val="20"/>
                <w:lang w:eastAsia="ru-RU"/>
              </w:rPr>
            </w:pPr>
            <w:r w:rsidRPr="00254DA3">
              <w:rPr>
                <w:rFonts w:ascii="Times New Roman" w:eastAsia="Times New Roman" w:hAnsi="Times New Roman" w:cs="Times New Roman"/>
                <w:b/>
                <w:sz w:val="20"/>
                <w:szCs w:val="20"/>
                <w:lang w:eastAsia="ru-RU"/>
              </w:rPr>
              <w:t xml:space="preserve">Расход сжиженного газа, </w:t>
            </w:r>
            <w:proofErr w:type="spellStart"/>
            <w:r w:rsidRPr="00254DA3">
              <w:rPr>
                <w:rFonts w:ascii="Times New Roman" w:eastAsia="Times New Roman" w:hAnsi="Times New Roman" w:cs="Times New Roman"/>
                <w:b/>
                <w:sz w:val="20"/>
                <w:szCs w:val="20"/>
                <w:lang w:eastAsia="ru-RU"/>
              </w:rPr>
              <w:t>тн</w:t>
            </w:r>
            <w:proofErr w:type="spellEnd"/>
          </w:p>
        </w:tc>
        <w:tc>
          <w:tcPr>
            <w:tcW w:w="1134" w:type="dxa"/>
            <w:tcBorders>
              <w:left w:val="single" w:sz="4" w:space="0" w:color="auto"/>
              <w:bottom w:val="single" w:sz="4" w:space="0" w:color="auto"/>
              <w:right w:val="single" w:sz="4" w:space="0" w:color="auto"/>
            </w:tcBorders>
            <w:vAlign w:val="center"/>
          </w:tcPr>
          <w:p w:rsidR="00254DA3" w:rsidRPr="00254DA3" w:rsidRDefault="00254DA3" w:rsidP="00254DA3">
            <w:pPr>
              <w:spacing w:after="0" w:line="240" w:lineRule="auto"/>
              <w:jc w:val="center"/>
              <w:rPr>
                <w:rFonts w:ascii="Times New Roman" w:eastAsia="Times New Roman" w:hAnsi="Times New Roman" w:cs="Times New Roman"/>
                <w:b/>
                <w:sz w:val="20"/>
                <w:szCs w:val="20"/>
                <w:lang w:eastAsia="ru-RU"/>
              </w:rPr>
            </w:pPr>
            <w:r w:rsidRPr="00254DA3">
              <w:rPr>
                <w:rFonts w:ascii="Times New Roman" w:eastAsia="Times New Roman" w:hAnsi="Times New Roman" w:cs="Times New Roman"/>
                <w:b/>
                <w:sz w:val="20"/>
                <w:szCs w:val="20"/>
                <w:lang w:eastAsia="ru-RU"/>
              </w:rPr>
              <w:t xml:space="preserve">Расход дизельного топлива, </w:t>
            </w:r>
            <w:proofErr w:type="spellStart"/>
            <w:r w:rsidRPr="00254DA3">
              <w:rPr>
                <w:rFonts w:ascii="Times New Roman" w:eastAsia="Times New Roman" w:hAnsi="Times New Roman" w:cs="Times New Roman"/>
                <w:b/>
                <w:sz w:val="20"/>
                <w:szCs w:val="20"/>
                <w:lang w:eastAsia="ru-RU"/>
              </w:rPr>
              <w:t>тн</w:t>
            </w:r>
            <w:proofErr w:type="spellEnd"/>
          </w:p>
        </w:tc>
      </w:tr>
      <w:tr w:rsidR="00254DA3" w:rsidRPr="00254DA3" w:rsidTr="00254DA3">
        <w:trPr>
          <w:trHeight w:val="407"/>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254DA3" w:rsidRPr="00254DA3" w:rsidRDefault="00254DA3" w:rsidP="00254DA3">
            <w:pPr>
              <w:widowControl w:val="0"/>
              <w:spacing w:after="0" w:line="240" w:lineRule="auto"/>
              <w:rPr>
                <w:rFonts w:ascii="Times New Roman" w:eastAsia="Times New Roman" w:hAnsi="Times New Roman" w:cs="Times New Roman"/>
                <w:lang w:eastAsia="ru-RU"/>
              </w:rPr>
            </w:pPr>
            <w:r w:rsidRPr="00254DA3">
              <w:rPr>
                <w:rFonts w:ascii="Times New Roman" w:eastAsia="Times New Roman" w:hAnsi="Times New Roman" w:cs="Times New Roman"/>
                <w:lang w:eastAsia="ru-RU"/>
              </w:rPr>
              <w:t xml:space="preserve">Котельная №  ул.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254DA3" w:rsidRPr="00254DA3" w:rsidRDefault="00254DA3" w:rsidP="00254DA3">
            <w:pPr>
              <w:spacing w:after="0" w:line="240" w:lineRule="auto"/>
              <w:jc w:val="center"/>
              <w:rPr>
                <w:rFonts w:ascii="Times New Roman" w:eastAsia="Calibri" w:hAnsi="Times New Roman" w:cs="Times New Roman"/>
                <w:lang w:eastAsia="ru-RU"/>
              </w:rPr>
            </w:pPr>
            <w:r w:rsidRPr="00254DA3">
              <w:rPr>
                <w:rFonts w:ascii="Times New Roman" w:eastAsia="Calibri" w:hAnsi="Times New Roman" w:cs="Times New Roman"/>
                <w:lang w:eastAsia="ru-RU"/>
              </w:rPr>
              <w:t>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54DA3" w:rsidRPr="00254DA3" w:rsidRDefault="00254DA3" w:rsidP="00254DA3">
            <w:pPr>
              <w:spacing w:after="0" w:line="240" w:lineRule="auto"/>
              <w:jc w:val="center"/>
              <w:rPr>
                <w:rFonts w:ascii="Times New Roman" w:eastAsia="Calibri" w:hAnsi="Times New Roman" w:cs="Times New Roman"/>
                <w:lang w:eastAsia="ru-RU"/>
              </w:rPr>
            </w:pPr>
            <w:r w:rsidRPr="00254DA3">
              <w:rPr>
                <w:rFonts w:ascii="Times New Roman" w:eastAsia="Calibri" w:hAnsi="Times New Roman" w:cs="Times New Roman"/>
                <w:lang w:eastAsia="ru-RU"/>
              </w:rPr>
              <w:t>4109,08</w:t>
            </w:r>
          </w:p>
        </w:tc>
        <w:tc>
          <w:tcPr>
            <w:tcW w:w="992" w:type="dxa"/>
            <w:tcBorders>
              <w:top w:val="single" w:sz="4" w:space="0" w:color="auto"/>
              <w:left w:val="single" w:sz="4" w:space="0" w:color="auto"/>
              <w:bottom w:val="single" w:sz="4" w:space="0" w:color="auto"/>
              <w:right w:val="single" w:sz="4" w:space="0" w:color="auto"/>
            </w:tcBorders>
            <w:vAlign w:val="center"/>
          </w:tcPr>
          <w:p w:rsidR="00254DA3" w:rsidRPr="00254DA3" w:rsidRDefault="00254DA3" w:rsidP="00254DA3">
            <w:pPr>
              <w:spacing w:after="0" w:line="240" w:lineRule="auto"/>
              <w:jc w:val="center"/>
              <w:rPr>
                <w:rFonts w:ascii="Times New Roman" w:eastAsia="Calibri" w:hAnsi="Times New Roman" w:cs="Times New Roman"/>
                <w:color w:val="000000"/>
                <w:lang w:eastAsia="ru-RU"/>
              </w:rPr>
            </w:pPr>
            <w:r w:rsidRPr="00254DA3">
              <w:rPr>
                <w:rFonts w:ascii="Times New Roman" w:eastAsia="Calibri" w:hAnsi="Times New Roman" w:cs="Times New Roman"/>
                <w:color w:val="000000"/>
                <w:lang w:eastAsia="ru-RU"/>
              </w:rPr>
              <w:t>650,2</w:t>
            </w:r>
          </w:p>
        </w:tc>
        <w:tc>
          <w:tcPr>
            <w:tcW w:w="992" w:type="dxa"/>
            <w:tcBorders>
              <w:top w:val="single" w:sz="4" w:space="0" w:color="auto"/>
              <w:left w:val="single" w:sz="4" w:space="0" w:color="auto"/>
              <w:bottom w:val="single" w:sz="4" w:space="0" w:color="auto"/>
              <w:right w:val="single" w:sz="4" w:space="0" w:color="auto"/>
            </w:tcBorders>
            <w:vAlign w:val="center"/>
          </w:tcPr>
          <w:p w:rsidR="00254DA3" w:rsidRPr="00254DA3" w:rsidRDefault="00254DA3" w:rsidP="00254DA3">
            <w:pPr>
              <w:spacing w:after="0" w:line="240" w:lineRule="auto"/>
              <w:jc w:val="center"/>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254DA3" w:rsidRPr="00254DA3" w:rsidRDefault="00254DA3" w:rsidP="00254DA3">
            <w:pPr>
              <w:spacing w:after="0" w:line="240" w:lineRule="auto"/>
              <w:jc w:val="center"/>
              <w:rPr>
                <w:rFonts w:ascii="Times New Roman" w:eastAsia="Times New Roman" w:hAnsi="Times New Roman" w:cs="Times New Roman"/>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254DA3" w:rsidRPr="00254DA3" w:rsidRDefault="00254DA3" w:rsidP="00254DA3">
            <w:pPr>
              <w:spacing w:after="0" w:line="240" w:lineRule="auto"/>
              <w:jc w:val="center"/>
              <w:rPr>
                <w:rFonts w:ascii="Times New Roman" w:eastAsia="Times New Roman" w:hAnsi="Times New Roman" w:cs="Times New Roman"/>
                <w:lang w:eastAsia="ru-RU"/>
              </w:rPr>
            </w:pPr>
            <w:r w:rsidRPr="00254DA3">
              <w:rPr>
                <w:rFonts w:ascii="Times New Roman" w:eastAsia="Times New Roman" w:hAnsi="Times New Roman" w:cs="Times New Roman"/>
                <w:lang w:eastAsia="ru-RU"/>
              </w:rPr>
              <w:t>650,2</w:t>
            </w:r>
          </w:p>
        </w:tc>
        <w:tc>
          <w:tcPr>
            <w:tcW w:w="851" w:type="dxa"/>
            <w:tcBorders>
              <w:top w:val="single" w:sz="4" w:space="0" w:color="auto"/>
              <w:left w:val="single" w:sz="4" w:space="0" w:color="auto"/>
              <w:bottom w:val="single" w:sz="4" w:space="0" w:color="auto"/>
              <w:right w:val="single" w:sz="4" w:space="0" w:color="auto"/>
            </w:tcBorders>
            <w:vAlign w:val="center"/>
          </w:tcPr>
          <w:p w:rsidR="00254DA3" w:rsidRPr="00254DA3" w:rsidRDefault="00254DA3" w:rsidP="00254DA3">
            <w:pPr>
              <w:spacing w:after="0" w:line="240" w:lineRule="auto"/>
              <w:jc w:val="center"/>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254DA3" w:rsidRPr="00254DA3" w:rsidRDefault="00254DA3" w:rsidP="00254DA3">
            <w:pPr>
              <w:spacing w:after="0" w:line="240" w:lineRule="auto"/>
              <w:jc w:val="center"/>
              <w:rPr>
                <w:rFonts w:ascii="Times New Roman" w:eastAsia="Times New Roman" w:hAnsi="Times New Roman" w:cs="Times New Roman"/>
                <w:lang w:eastAsia="ru-RU"/>
              </w:rPr>
            </w:pPr>
          </w:p>
        </w:tc>
      </w:tr>
      <w:tr w:rsidR="009172B3" w:rsidRPr="00254DA3" w:rsidTr="00594775">
        <w:trPr>
          <w:trHeight w:val="407"/>
        </w:trPr>
        <w:tc>
          <w:tcPr>
            <w:tcW w:w="1843" w:type="dxa"/>
            <w:tcBorders>
              <w:top w:val="single" w:sz="4" w:space="0" w:color="auto"/>
              <w:left w:val="single" w:sz="4" w:space="0" w:color="auto"/>
              <w:bottom w:val="single" w:sz="4" w:space="0" w:color="auto"/>
              <w:right w:val="single" w:sz="4" w:space="0" w:color="auto"/>
            </w:tcBorders>
            <w:shd w:val="clear" w:color="auto" w:fill="auto"/>
          </w:tcPr>
          <w:p w:rsidR="009172B3" w:rsidRDefault="009172B3" w:rsidP="009172B3">
            <w:r w:rsidRPr="00EB3D0E">
              <w:rPr>
                <w:rFonts w:ascii="Times New Roman" w:eastAsia="Times New Roman" w:hAnsi="Times New Roman" w:cs="Times New Roman"/>
                <w:lang w:eastAsia="ru-RU"/>
              </w:rPr>
              <w:t xml:space="preserve">Котельная №  </w:t>
            </w:r>
            <w:proofErr w:type="spellStart"/>
            <w:r w:rsidRPr="00EB3D0E">
              <w:rPr>
                <w:rFonts w:ascii="Times New Roman" w:eastAsia="Times New Roman" w:hAnsi="Times New Roman" w:cs="Times New Roman"/>
                <w:lang w:eastAsia="ru-RU"/>
              </w:rPr>
              <w:t>ул</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172B3" w:rsidRPr="00254DA3" w:rsidRDefault="009172B3" w:rsidP="009172B3">
            <w:pPr>
              <w:spacing w:after="0" w:line="240" w:lineRule="auto"/>
              <w:jc w:val="center"/>
              <w:rPr>
                <w:rFonts w:ascii="Times New Roman" w:eastAsia="Calibri"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172B3" w:rsidRPr="00254DA3" w:rsidRDefault="009172B3" w:rsidP="009172B3">
            <w:pPr>
              <w:spacing w:after="0" w:line="240" w:lineRule="auto"/>
              <w:jc w:val="center"/>
              <w:rPr>
                <w:rFonts w:ascii="Times New Roman" w:eastAsia="Calibri" w:hAnsi="Times New Roman" w:cs="Times New Roman"/>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9172B3" w:rsidRPr="00254DA3" w:rsidRDefault="009172B3" w:rsidP="009172B3">
            <w:pPr>
              <w:spacing w:after="0" w:line="240" w:lineRule="auto"/>
              <w:jc w:val="center"/>
              <w:rPr>
                <w:rFonts w:ascii="Times New Roman" w:eastAsia="Calibri" w:hAnsi="Times New Roman" w:cs="Times New Roman"/>
                <w:color w:val="000000"/>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9172B3" w:rsidRPr="00254DA3" w:rsidRDefault="009172B3" w:rsidP="009172B3">
            <w:pPr>
              <w:spacing w:after="0" w:line="240" w:lineRule="auto"/>
              <w:jc w:val="center"/>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9172B3" w:rsidRPr="00254DA3" w:rsidRDefault="009172B3" w:rsidP="009172B3">
            <w:pPr>
              <w:spacing w:after="0" w:line="240" w:lineRule="auto"/>
              <w:jc w:val="center"/>
              <w:rPr>
                <w:rFonts w:ascii="Times New Roman" w:eastAsia="Times New Roman" w:hAnsi="Times New Roman" w:cs="Times New Roman"/>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9172B3" w:rsidRPr="00254DA3" w:rsidRDefault="009172B3" w:rsidP="009172B3">
            <w:pPr>
              <w:spacing w:after="0" w:line="240" w:lineRule="auto"/>
              <w:jc w:val="center"/>
              <w:rPr>
                <w:rFonts w:ascii="Times New Roman" w:eastAsia="Times New Roman" w:hAnsi="Times New Roman" w:cs="Times New Roman"/>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9172B3" w:rsidRPr="00254DA3" w:rsidRDefault="009172B3" w:rsidP="009172B3">
            <w:pPr>
              <w:spacing w:after="0" w:line="240" w:lineRule="auto"/>
              <w:jc w:val="center"/>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9172B3" w:rsidRPr="00254DA3" w:rsidRDefault="009172B3" w:rsidP="009172B3">
            <w:pPr>
              <w:spacing w:after="0" w:line="240" w:lineRule="auto"/>
              <w:jc w:val="center"/>
              <w:rPr>
                <w:rFonts w:ascii="Times New Roman" w:eastAsia="Times New Roman" w:hAnsi="Times New Roman" w:cs="Times New Roman"/>
                <w:lang w:eastAsia="ru-RU"/>
              </w:rPr>
            </w:pPr>
          </w:p>
        </w:tc>
      </w:tr>
      <w:tr w:rsidR="009172B3" w:rsidRPr="00254DA3" w:rsidTr="00594775">
        <w:trPr>
          <w:trHeight w:val="407"/>
        </w:trPr>
        <w:tc>
          <w:tcPr>
            <w:tcW w:w="1843" w:type="dxa"/>
            <w:tcBorders>
              <w:top w:val="single" w:sz="4" w:space="0" w:color="auto"/>
              <w:left w:val="single" w:sz="4" w:space="0" w:color="auto"/>
              <w:bottom w:val="single" w:sz="4" w:space="0" w:color="auto"/>
              <w:right w:val="single" w:sz="4" w:space="0" w:color="auto"/>
            </w:tcBorders>
            <w:shd w:val="clear" w:color="auto" w:fill="auto"/>
          </w:tcPr>
          <w:p w:rsidR="009172B3" w:rsidRDefault="009172B3" w:rsidP="009172B3">
            <w:r w:rsidRPr="00EB3D0E">
              <w:rPr>
                <w:rFonts w:ascii="Times New Roman" w:eastAsia="Times New Roman" w:hAnsi="Times New Roman" w:cs="Times New Roman"/>
                <w:lang w:eastAsia="ru-RU"/>
              </w:rPr>
              <w:t xml:space="preserve">Котельная №  </w:t>
            </w:r>
            <w:proofErr w:type="spellStart"/>
            <w:r w:rsidRPr="00EB3D0E">
              <w:rPr>
                <w:rFonts w:ascii="Times New Roman" w:eastAsia="Times New Roman" w:hAnsi="Times New Roman" w:cs="Times New Roman"/>
                <w:lang w:eastAsia="ru-RU"/>
              </w:rPr>
              <w:t>ул</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172B3" w:rsidRPr="00254DA3" w:rsidRDefault="009172B3" w:rsidP="009172B3">
            <w:pPr>
              <w:spacing w:after="0" w:line="240" w:lineRule="auto"/>
              <w:jc w:val="center"/>
              <w:rPr>
                <w:rFonts w:ascii="Times New Roman" w:eastAsia="Calibri"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172B3" w:rsidRPr="00254DA3" w:rsidRDefault="009172B3" w:rsidP="009172B3">
            <w:pPr>
              <w:spacing w:after="0" w:line="240" w:lineRule="auto"/>
              <w:jc w:val="center"/>
              <w:rPr>
                <w:rFonts w:ascii="Times New Roman" w:eastAsia="Calibri" w:hAnsi="Times New Roman" w:cs="Times New Roman"/>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9172B3" w:rsidRPr="00254DA3" w:rsidRDefault="009172B3" w:rsidP="009172B3">
            <w:pPr>
              <w:spacing w:after="0" w:line="240" w:lineRule="auto"/>
              <w:jc w:val="center"/>
              <w:rPr>
                <w:rFonts w:ascii="Times New Roman" w:eastAsia="Calibri" w:hAnsi="Times New Roman" w:cs="Times New Roman"/>
                <w:color w:val="000000"/>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9172B3" w:rsidRPr="00254DA3" w:rsidRDefault="009172B3" w:rsidP="009172B3">
            <w:pPr>
              <w:spacing w:after="0" w:line="240" w:lineRule="auto"/>
              <w:jc w:val="center"/>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9172B3" w:rsidRPr="00254DA3" w:rsidRDefault="009172B3" w:rsidP="009172B3">
            <w:pPr>
              <w:spacing w:after="0" w:line="240" w:lineRule="auto"/>
              <w:jc w:val="center"/>
              <w:rPr>
                <w:rFonts w:ascii="Times New Roman" w:eastAsia="Times New Roman" w:hAnsi="Times New Roman" w:cs="Times New Roman"/>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9172B3" w:rsidRPr="00254DA3" w:rsidRDefault="009172B3" w:rsidP="009172B3">
            <w:pPr>
              <w:spacing w:after="0" w:line="240" w:lineRule="auto"/>
              <w:jc w:val="center"/>
              <w:rPr>
                <w:rFonts w:ascii="Times New Roman" w:eastAsia="Times New Roman" w:hAnsi="Times New Roman" w:cs="Times New Roman"/>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9172B3" w:rsidRPr="00254DA3" w:rsidRDefault="009172B3" w:rsidP="009172B3">
            <w:pPr>
              <w:spacing w:after="0" w:line="240" w:lineRule="auto"/>
              <w:jc w:val="center"/>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9172B3" w:rsidRPr="00254DA3" w:rsidRDefault="009172B3" w:rsidP="009172B3">
            <w:pPr>
              <w:spacing w:after="0" w:line="240" w:lineRule="auto"/>
              <w:jc w:val="center"/>
              <w:rPr>
                <w:rFonts w:ascii="Times New Roman" w:eastAsia="Times New Roman" w:hAnsi="Times New Roman" w:cs="Times New Roman"/>
                <w:lang w:eastAsia="ru-RU"/>
              </w:rPr>
            </w:pPr>
          </w:p>
        </w:tc>
      </w:tr>
      <w:tr w:rsidR="009172B3" w:rsidRPr="00254DA3" w:rsidTr="00594775">
        <w:trPr>
          <w:trHeight w:val="407"/>
        </w:trPr>
        <w:tc>
          <w:tcPr>
            <w:tcW w:w="1843" w:type="dxa"/>
            <w:tcBorders>
              <w:top w:val="single" w:sz="4" w:space="0" w:color="auto"/>
              <w:left w:val="single" w:sz="4" w:space="0" w:color="auto"/>
              <w:bottom w:val="single" w:sz="4" w:space="0" w:color="auto"/>
              <w:right w:val="single" w:sz="4" w:space="0" w:color="auto"/>
            </w:tcBorders>
            <w:shd w:val="clear" w:color="auto" w:fill="auto"/>
          </w:tcPr>
          <w:p w:rsidR="009172B3" w:rsidRDefault="009172B3" w:rsidP="009172B3">
            <w:r w:rsidRPr="00EB3D0E">
              <w:rPr>
                <w:rFonts w:ascii="Times New Roman" w:eastAsia="Times New Roman" w:hAnsi="Times New Roman" w:cs="Times New Roman"/>
                <w:lang w:eastAsia="ru-RU"/>
              </w:rPr>
              <w:t xml:space="preserve">Котельная №  </w:t>
            </w:r>
            <w:proofErr w:type="spellStart"/>
            <w:r w:rsidRPr="00EB3D0E">
              <w:rPr>
                <w:rFonts w:ascii="Times New Roman" w:eastAsia="Times New Roman" w:hAnsi="Times New Roman" w:cs="Times New Roman"/>
                <w:lang w:eastAsia="ru-RU"/>
              </w:rPr>
              <w:t>ул</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172B3" w:rsidRPr="00254DA3" w:rsidRDefault="009172B3" w:rsidP="009172B3">
            <w:pPr>
              <w:spacing w:after="0" w:line="240" w:lineRule="auto"/>
              <w:jc w:val="center"/>
              <w:rPr>
                <w:rFonts w:ascii="Times New Roman" w:eastAsia="Calibri"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172B3" w:rsidRPr="00254DA3" w:rsidRDefault="009172B3" w:rsidP="009172B3">
            <w:pPr>
              <w:spacing w:after="0" w:line="240" w:lineRule="auto"/>
              <w:jc w:val="center"/>
              <w:rPr>
                <w:rFonts w:ascii="Times New Roman" w:eastAsia="Calibri" w:hAnsi="Times New Roman" w:cs="Times New Roman"/>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9172B3" w:rsidRPr="00254DA3" w:rsidRDefault="009172B3" w:rsidP="009172B3">
            <w:pPr>
              <w:spacing w:after="0" w:line="240" w:lineRule="auto"/>
              <w:jc w:val="center"/>
              <w:rPr>
                <w:rFonts w:ascii="Times New Roman" w:eastAsia="Calibri" w:hAnsi="Times New Roman" w:cs="Times New Roman"/>
                <w:color w:val="000000"/>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9172B3" w:rsidRPr="00254DA3" w:rsidRDefault="009172B3" w:rsidP="009172B3">
            <w:pPr>
              <w:spacing w:after="0" w:line="240" w:lineRule="auto"/>
              <w:jc w:val="center"/>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9172B3" w:rsidRPr="00254DA3" w:rsidRDefault="009172B3" w:rsidP="009172B3">
            <w:pPr>
              <w:spacing w:after="0" w:line="240" w:lineRule="auto"/>
              <w:jc w:val="center"/>
              <w:rPr>
                <w:rFonts w:ascii="Times New Roman" w:eastAsia="Times New Roman" w:hAnsi="Times New Roman" w:cs="Times New Roman"/>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9172B3" w:rsidRPr="00254DA3" w:rsidRDefault="009172B3" w:rsidP="009172B3">
            <w:pPr>
              <w:spacing w:after="0" w:line="240" w:lineRule="auto"/>
              <w:jc w:val="center"/>
              <w:rPr>
                <w:rFonts w:ascii="Times New Roman" w:eastAsia="Times New Roman" w:hAnsi="Times New Roman" w:cs="Times New Roman"/>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9172B3" w:rsidRPr="00254DA3" w:rsidRDefault="009172B3" w:rsidP="009172B3">
            <w:pPr>
              <w:spacing w:after="0" w:line="240" w:lineRule="auto"/>
              <w:jc w:val="center"/>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9172B3" w:rsidRPr="00254DA3" w:rsidRDefault="009172B3" w:rsidP="009172B3">
            <w:pPr>
              <w:spacing w:after="0" w:line="240" w:lineRule="auto"/>
              <w:jc w:val="center"/>
              <w:rPr>
                <w:rFonts w:ascii="Times New Roman" w:eastAsia="Times New Roman" w:hAnsi="Times New Roman" w:cs="Times New Roman"/>
                <w:lang w:eastAsia="ru-RU"/>
              </w:rPr>
            </w:pPr>
          </w:p>
        </w:tc>
      </w:tr>
      <w:tr w:rsidR="009172B3" w:rsidRPr="00254DA3" w:rsidTr="00594775">
        <w:trPr>
          <w:trHeight w:val="407"/>
        </w:trPr>
        <w:tc>
          <w:tcPr>
            <w:tcW w:w="1843" w:type="dxa"/>
            <w:tcBorders>
              <w:top w:val="single" w:sz="4" w:space="0" w:color="auto"/>
              <w:left w:val="single" w:sz="4" w:space="0" w:color="auto"/>
              <w:bottom w:val="single" w:sz="4" w:space="0" w:color="auto"/>
              <w:right w:val="single" w:sz="4" w:space="0" w:color="auto"/>
            </w:tcBorders>
            <w:shd w:val="clear" w:color="auto" w:fill="auto"/>
          </w:tcPr>
          <w:p w:rsidR="009172B3" w:rsidRDefault="009172B3" w:rsidP="009172B3">
            <w:r w:rsidRPr="00EB3D0E">
              <w:rPr>
                <w:rFonts w:ascii="Times New Roman" w:eastAsia="Times New Roman" w:hAnsi="Times New Roman" w:cs="Times New Roman"/>
                <w:lang w:eastAsia="ru-RU"/>
              </w:rPr>
              <w:t xml:space="preserve">Котельная №  </w:t>
            </w:r>
            <w:proofErr w:type="spellStart"/>
            <w:r w:rsidRPr="00EB3D0E">
              <w:rPr>
                <w:rFonts w:ascii="Times New Roman" w:eastAsia="Times New Roman" w:hAnsi="Times New Roman" w:cs="Times New Roman"/>
                <w:lang w:eastAsia="ru-RU"/>
              </w:rPr>
              <w:t>ул</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172B3" w:rsidRPr="00254DA3" w:rsidRDefault="009172B3" w:rsidP="009172B3">
            <w:pPr>
              <w:spacing w:after="0" w:line="240" w:lineRule="auto"/>
              <w:jc w:val="center"/>
              <w:rPr>
                <w:rFonts w:ascii="Times New Roman" w:eastAsia="Calibri"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172B3" w:rsidRPr="00254DA3" w:rsidRDefault="009172B3" w:rsidP="009172B3">
            <w:pPr>
              <w:spacing w:after="0" w:line="240" w:lineRule="auto"/>
              <w:jc w:val="center"/>
              <w:rPr>
                <w:rFonts w:ascii="Times New Roman" w:eastAsia="Calibri" w:hAnsi="Times New Roman" w:cs="Times New Roman"/>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9172B3" w:rsidRPr="00254DA3" w:rsidRDefault="009172B3" w:rsidP="009172B3">
            <w:pPr>
              <w:spacing w:after="0" w:line="240" w:lineRule="auto"/>
              <w:jc w:val="center"/>
              <w:rPr>
                <w:rFonts w:ascii="Times New Roman" w:eastAsia="Calibri" w:hAnsi="Times New Roman" w:cs="Times New Roman"/>
                <w:color w:val="000000"/>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9172B3" w:rsidRPr="00254DA3" w:rsidRDefault="009172B3" w:rsidP="009172B3">
            <w:pPr>
              <w:spacing w:after="0" w:line="240" w:lineRule="auto"/>
              <w:jc w:val="center"/>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9172B3" w:rsidRPr="00254DA3" w:rsidRDefault="009172B3" w:rsidP="009172B3">
            <w:pPr>
              <w:spacing w:after="0" w:line="240" w:lineRule="auto"/>
              <w:jc w:val="center"/>
              <w:rPr>
                <w:rFonts w:ascii="Times New Roman" w:eastAsia="Times New Roman" w:hAnsi="Times New Roman" w:cs="Times New Roman"/>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9172B3" w:rsidRPr="00254DA3" w:rsidRDefault="009172B3" w:rsidP="009172B3">
            <w:pPr>
              <w:spacing w:after="0" w:line="240" w:lineRule="auto"/>
              <w:jc w:val="center"/>
              <w:rPr>
                <w:rFonts w:ascii="Times New Roman" w:eastAsia="Times New Roman" w:hAnsi="Times New Roman" w:cs="Times New Roman"/>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9172B3" w:rsidRPr="00254DA3" w:rsidRDefault="009172B3" w:rsidP="009172B3">
            <w:pPr>
              <w:spacing w:after="0" w:line="240" w:lineRule="auto"/>
              <w:jc w:val="center"/>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9172B3" w:rsidRPr="00254DA3" w:rsidRDefault="009172B3" w:rsidP="009172B3">
            <w:pPr>
              <w:spacing w:after="0" w:line="240" w:lineRule="auto"/>
              <w:jc w:val="center"/>
              <w:rPr>
                <w:rFonts w:ascii="Times New Roman" w:eastAsia="Times New Roman" w:hAnsi="Times New Roman" w:cs="Times New Roman"/>
                <w:lang w:eastAsia="ru-RU"/>
              </w:rPr>
            </w:pPr>
          </w:p>
        </w:tc>
      </w:tr>
      <w:tr w:rsidR="009172B3" w:rsidRPr="00254DA3" w:rsidTr="00594775">
        <w:trPr>
          <w:trHeight w:val="407"/>
        </w:trPr>
        <w:tc>
          <w:tcPr>
            <w:tcW w:w="1843" w:type="dxa"/>
            <w:tcBorders>
              <w:top w:val="single" w:sz="4" w:space="0" w:color="auto"/>
              <w:left w:val="single" w:sz="4" w:space="0" w:color="auto"/>
              <w:bottom w:val="single" w:sz="4" w:space="0" w:color="auto"/>
              <w:right w:val="single" w:sz="4" w:space="0" w:color="auto"/>
            </w:tcBorders>
            <w:shd w:val="clear" w:color="auto" w:fill="auto"/>
          </w:tcPr>
          <w:p w:rsidR="009172B3" w:rsidRDefault="009172B3" w:rsidP="009172B3">
            <w:r w:rsidRPr="00EB3D0E">
              <w:rPr>
                <w:rFonts w:ascii="Times New Roman" w:eastAsia="Times New Roman" w:hAnsi="Times New Roman" w:cs="Times New Roman"/>
                <w:lang w:eastAsia="ru-RU"/>
              </w:rPr>
              <w:t xml:space="preserve">Котельная №  </w:t>
            </w:r>
            <w:proofErr w:type="spellStart"/>
            <w:r w:rsidRPr="00EB3D0E">
              <w:rPr>
                <w:rFonts w:ascii="Times New Roman" w:eastAsia="Times New Roman" w:hAnsi="Times New Roman" w:cs="Times New Roman"/>
                <w:lang w:eastAsia="ru-RU"/>
              </w:rPr>
              <w:t>ул</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172B3" w:rsidRPr="00254DA3" w:rsidRDefault="009172B3" w:rsidP="009172B3">
            <w:pPr>
              <w:spacing w:after="0" w:line="240" w:lineRule="auto"/>
              <w:jc w:val="center"/>
              <w:rPr>
                <w:rFonts w:ascii="Times New Roman" w:eastAsia="Calibri"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172B3" w:rsidRPr="00254DA3" w:rsidRDefault="009172B3" w:rsidP="009172B3">
            <w:pPr>
              <w:spacing w:after="0" w:line="240" w:lineRule="auto"/>
              <w:jc w:val="center"/>
              <w:rPr>
                <w:rFonts w:ascii="Times New Roman" w:eastAsia="Calibri" w:hAnsi="Times New Roman" w:cs="Times New Roman"/>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9172B3" w:rsidRPr="00254DA3" w:rsidRDefault="009172B3" w:rsidP="009172B3">
            <w:pPr>
              <w:spacing w:after="0" w:line="240" w:lineRule="auto"/>
              <w:jc w:val="center"/>
              <w:rPr>
                <w:rFonts w:ascii="Times New Roman" w:eastAsia="Calibri" w:hAnsi="Times New Roman" w:cs="Times New Roman"/>
                <w:color w:val="000000"/>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9172B3" w:rsidRPr="00254DA3" w:rsidRDefault="009172B3" w:rsidP="009172B3">
            <w:pPr>
              <w:spacing w:after="0" w:line="240" w:lineRule="auto"/>
              <w:jc w:val="center"/>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9172B3" w:rsidRPr="00254DA3" w:rsidRDefault="009172B3" w:rsidP="009172B3">
            <w:pPr>
              <w:spacing w:after="0" w:line="240" w:lineRule="auto"/>
              <w:jc w:val="center"/>
              <w:rPr>
                <w:rFonts w:ascii="Times New Roman" w:eastAsia="Times New Roman" w:hAnsi="Times New Roman" w:cs="Times New Roman"/>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9172B3" w:rsidRPr="00254DA3" w:rsidRDefault="009172B3" w:rsidP="009172B3">
            <w:pPr>
              <w:spacing w:after="0" w:line="240" w:lineRule="auto"/>
              <w:jc w:val="center"/>
              <w:rPr>
                <w:rFonts w:ascii="Times New Roman" w:eastAsia="Times New Roman" w:hAnsi="Times New Roman" w:cs="Times New Roman"/>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9172B3" w:rsidRPr="00254DA3" w:rsidRDefault="009172B3" w:rsidP="009172B3">
            <w:pPr>
              <w:spacing w:after="0" w:line="240" w:lineRule="auto"/>
              <w:jc w:val="center"/>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9172B3" w:rsidRPr="00254DA3" w:rsidRDefault="009172B3" w:rsidP="009172B3">
            <w:pPr>
              <w:spacing w:after="0" w:line="240" w:lineRule="auto"/>
              <w:jc w:val="center"/>
              <w:rPr>
                <w:rFonts w:ascii="Times New Roman" w:eastAsia="Times New Roman" w:hAnsi="Times New Roman" w:cs="Times New Roman"/>
                <w:lang w:eastAsia="ru-RU"/>
              </w:rPr>
            </w:pPr>
          </w:p>
        </w:tc>
      </w:tr>
      <w:tr w:rsidR="009172B3" w:rsidRPr="00254DA3" w:rsidTr="00594775">
        <w:trPr>
          <w:trHeight w:val="407"/>
        </w:trPr>
        <w:tc>
          <w:tcPr>
            <w:tcW w:w="1843" w:type="dxa"/>
            <w:tcBorders>
              <w:top w:val="single" w:sz="4" w:space="0" w:color="auto"/>
              <w:left w:val="single" w:sz="4" w:space="0" w:color="auto"/>
              <w:bottom w:val="single" w:sz="4" w:space="0" w:color="auto"/>
              <w:right w:val="single" w:sz="4" w:space="0" w:color="auto"/>
            </w:tcBorders>
            <w:shd w:val="clear" w:color="auto" w:fill="auto"/>
          </w:tcPr>
          <w:p w:rsidR="009172B3" w:rsidRDefault="009172B3" w:rsidP="009172B3">
            <w:r w:rsidRPr="00EB3D0E">
              <w:rPr>
                <w:rFonts w:ascii="Times New Roman" w:eastAsia="Times New Roman" w:hAnsi="Times New Roman" w:cs="Times New Roman"/>
                <w:lang w:eastAsia="ru-RU"/>
              </w:rPr>
              <w:t xml:space="preserve">Котельная №  </w:t>
            </w:r>
            <w:proofErr w:type="spellStart"/>
            <w:r w:rsidRPr="00EB3D0E">
              <w:rPr>
                <w:rFonts w:ascii="Times New Roman" w:eastAsia="Times New Roman" w:hAnsi="Times New Roman" w:cs="Times New Roman"/>
                <w:lang w:eastAsia="ru-RU"/>
              </w:rPr>
              <w:t>ул</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172B3" w:rsidRPr="00254DA3" w:rsidRDefault="009172B3" w:rsidP="009172B3">
            <w:pPr>
              <w:spacing w:after="0" w:line="240" w:lineRule="auto"/>
              <w:jc w:val="center"/>
              <w:rPr>
                <w:rFonts w:ascii="Times New Roman" w:eastAsia="Calibri"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172B3" w:rsidRPr="00254DA3" w:rsidRDefault="009172B3" w:rsidP="009172B3">
            <w:pPr>
              <w:spacing w:after="0" w:line="240" w:lineRule="auto"/>
              <w:jc w:val="center"/>
              <w:rPr>
                <w:rFonts w:ascii="Times New Roman" w:eastAsia="Calibri" w:hAnsi="Times New Roman" w:cs="Times New Roman"/>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9172B3" w:rsidRPr="00254DA3" w:rsidRDefault="009172B3" w:rsidP="009172B3">
            <w:pPr>
              <w:spacing w:after="0" w:line="240" w:lineRule="auto"/>
              <w:jc w:val="center"/>
              <w:rPr>
                <w:rFonts w:ascii="Times New Roman" w:eastAsia="Calibri" w:hAnsi="Times New Roman" w:cs="Times New Roman"/>
                <w:color w:val="000000"/>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9172B3" w:rsidRPr="00254DA3" w:rsidRDefault="009172B3" w:rsidP="009172B3">
            <w:pPr>
              <w:spacing w:after="0" w:line="240" w:lineRule="auto"/>
              <w:jc w:val="center"/>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9172B3" w:rsidRPr="00254DA3" w:rsidRDefault="009172B3" w:rsidP="009172B3">
            <w:pPr>
              <w:spacing w:after="0" w:line="240" w:lineRule="auto"/>
              <w:jc w:val="center"/>
              <w:rPr>
                <w:rFonts w:ascii="Times New Roman" w:eastAsia="Times New Roman" w:hAnsi="Times New Roman" w:cs="Times New Roman"/>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9172B3" w:rsidRPr="00254DA3" w:rsidRDefault="009172B3" w:rsidP="009172B3">
            <w:pPr>
              <w:spacing w:after="0" w:line="240" w:lineRule="auto"/>
              <w:jc w:val="center"/>
              <w:rPr>
                <w:rFonts w:ascii="Times New Roman" w:eastAsia="Times New Roman" w:hAnsi="Times New Roman" w:cs="Times New Roman"/>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9172B3" w:rsidRPr="00254DA3" w:rsidRDefault="009172B3" w:rsidP="009172B3">
            <w:pPr>
              <w:spacing w:after="0" w:line="240" w:lineRule="auto"/>
              <w:jc w:val="center"/>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9172B3" w:rsidRPr="00254DA3" w:rsidRDefault="009172B3" w:rsidP="009172B3">
            <w:pPr>
              <w:spacing w:after="0" w:line="240" w:lineRule="auto"/>
              <w:jc w:val="center"/>
              <w:rPr>
                <w:rFonts w:ascii="Times New Roman" w:eastAsia="Times New Roman" w:hAnsi="Times New Roman" w:cs="Times New Roman"/>
                <w:lang w:eastAsia="ru-RU"/>
              </w:rPr>
            </w:pPr>
          </w:p>
        </w:tc>
      </w:tr>
      <w:tr w:rsidR="009172B3" w:rsidRPr="00254DA3" w:rsidTr="00594775">
        <w:trPr>
          <w:trHeight w:val="407"/>
        </w:trPr>
        <w:tc>
          <w:tcPr>
            <w:tcW w:w="1843" w:type="dxa"/>
            <w:tcBorders>
              <w:top w:val="single" w:sz="4" w:space="0" w:color="auto"/>
              <w:left w:val="single" w:sz="4" w:space="0" w:color="auto"/>
              <w:bottom w:val="single" w:sz="4" w:space="0" w:color="auto"/>
              <w:right w:val="single" w:sz="4" w:space="0" w:color="auto"/>
            </w:tcBorders>
            <w:shd w:val="clear" w:color="auto" w:fill="auto"/>
          </w:tcPr>
          <w:p w:rsidR="009172B3" w:rsidRDefault="009172B3" w:rsidP="009172B3">
            <w:r w:rsidRPr="00EB3D0E">
              <w:rPr>
                <w:rFonts w:ascii="Times New Roman" w:eastAsia="Times New Roman" w:hAnsi="Times New Roman" w:cs="Times New Roman"/>
                <w:lang w:eastAsia="ru-RU"/>
              </w:rPr>
              <w:t xml:space="preserve">Котельная №  </w:t>
            </w:r>
            <w:proofErr w:type="spellStart"/>
            <w:r w:rsidRPr="00EB3D0E">
              <w:rPr>
                <w:rFonts w:ascii="Times New Roman" w:eastAsia="Times New Roman" w:hAnsi="Times New Roman" w:cs="Times New Roman"/>
                <w:lang w:eastAsia="ru-RU"/>
              </w:rPr>
              <w:t>ул</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172B3" w:rsidRPr="00254DA3" w:rsidRDefault="009172B3" w:rsidP="009172B3">
            <w:pPr>
              <w:spacing w:after="0" w:line="240" w:lineRule="auto"/>
              <w:jc w:val="center"/>
              <w:rPr>
                <w:rFonts w:ascii="Times New Roman" w:eastAsia="Calibri"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172B3" w:rsidRPr="00254DA3" w:rsidRDefault="009172B3" w:rsidP="009172B3">
            <w:pPr>
              <w:spacing w:after="0" w:line="240" w:lineRule="auto"/>
              <w:jc w:val="center"/>
              <w:rPr>
                <w:rFonts w:ascii="Times New Roman" w:eastAsia="Calibri" w:hAnsi="Times New Roman" w:cs="Times New Roman"/>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9172B3" w:rsidRPr="00254DA3" w:rsidRDefault="009172B3" w:rsidP="009172B3">
            <w:pPr>
              <w:spacing w:after="0" w:line="240" w:lineRule="auto"/>
              <w:jc w:val="center"/>
              <w:rPr>
                <w:rFonts w:ascii="Times New Roman" w:eastAsia="Calibri" w:hAnsi="Times New Roman" w:cs="Times New Roman"/>
                <w:color w:val="000000"/>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9172B3" w:rsidRPr="00254DA3" w:rsidRDefault="009172B3" w:rsidP="009172B3">
            <w:pPr>
              <w:spacing w:after="0" w:line="240" w:lineRule="auto"/>
              <w:jc w:val="center"/>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9172B3" w:rsidRPr="00254DA3" w:rsidRDefault="009172B3" w:rsidP="009172B3">
            <w:pPr>
              <w:spacing w:after="0" w:line="240" w:lineRule="auto"/>
              <w:jc w:val="center"/>
              <w:rPr>
                <w:rFonts w:ascii="Times New Roman" w:eastAsia="Times New Roman" w:hAnsi="Times New Roman" w:cs="Times New Roman"/>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9172B3" w:rsidRPr="00254DA3" w:rsidRDefault="009172B3" w:rsidP="009172B3">
            <w:pPr>
              <w:spacing w:after="0" w:line="240" w:lineRule="auto"/>
              <w:jc w:val="center"/>
              <w:rPr>
                <w:rFonts w:ascii="Times New Roman" w:eastAsia="Times New Roman" w:hAnsi="Times New Roman" w:cs="Times New Roman"/>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9172B3" w:rsidRPr="00254DA3" w:rsidRDefault="009172B3" w:rsidP="009172B3">
            <w:pPr>
              <w:spacing w:after="0" w:line="240" w:lineRule="auto"/>
              <w:jc w:val="center"/>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9172B3" w:rsidRPr="00254DA3" w:rsidRDefault="009172B3" w:rsidP="009172B3">
            <w:pPr>
              <w:spacing w:after="0" w:line="240" w:lineRule="auto"/>
              <w:jc w:val="center"/>
              <w:rPr>
                <w:rFonts w:ascii="Times New Roman" w:eastAsia="Times New Roman" w:hAnsi="Times New Roman" w:cs="Times New Roman"/>
                <w:lang w:eastAsia="ru-RU"/>
              </w:rPr>
            </w:pPr>
          </w:p>
        </w:tc>
      </w:tr>
    </w:tbl>
    <w:p w:rsidR="006E6B5A" w:rsidRDefault="006E6B5A" w:rsidP="006E6B5A">
      <w:pPr>
        <w:spacing w:after="0" w:line="240" w:lineRule="auto"/>
        <w:jc w:val="both"/>
        <w:rPr>
          <w:rFonts w:ascii="Times New Roman" w:hAnsi="Times New Roman" w:cs="Times New Roman"/>
          <w:sz w:val="26"/>
          <w:szCs w:val="26"/>
        </w:rPr>
      </w:pPr>
    </w:p>
    <w:p w:rsidR="00254DA3" w:rsidRPr="006E6B5A" w:rsidRDefault="00254DA3" w:rsidP="006E6B5A">
      <w:pPr>
        <w:spacing w:after="0" w:line="240" w:lineRule="auto"/>
        <w:jc w:val="both"/>
        <w:rPr>
          <w:rFonts w:ascii="Times New Roman" w:hAnsi="Times New Roman" w:cs="Times New Roman"/>
          <w:sz w:val="26"/>
          <w:szCs w:val="26"/>
        </w:rPr>
      </w:pPr>
    </w:p>
    <w:p w:rsidR="006E6B5A" w:rsidRPr="006E6B5A" w:rsidRDefault="006E6B5A" w:rsidP="006E6B5A">
      <w:pPr>
        <w:spacing w:after="0" w:line="240" w:lineRule="auto"/>
        <w:jc w:val="both"/>
        <w:rPr>
          <w:rFonts w:ascii="Times New Roman" w:hAnsi="Times New Roman" w:cs="Times New Roman"/>
          <w:b/>
          <w:sz w:val="26"/>
          <w:szCs w:val="26"/>
        </w:rPr>
      </w:pPr>
      <w:r w:rsidRPr="006E6B5A">
        <w:rPr>
          <w:rFonts w:ascii="Times New Roman" w:hAnsi="Times New Roman" w:cs="Times New Roman"/>
          <w:b/>
          <w:sz w:val="26"/>
          <w:szCs w:val="26"/>
        </w:rPr>
        <w:t>8.2. Потребляемые источником тепловой энергии виды топлива, включая местные виды топлива, а также используемые возобновляемые источники энергии.</w:t>
      </w:r>
    </w:p>
    <w:p w:rsidR="006E6B5A" w:rsidRPr="006E6B5A" w:rsidRDefault="006E6B5A" w:rsidP="006E6B5A">
      <w:pPr>
        <w:spacing w:after="0" w:line="240" w:lineRule="auto"/>
        <w:jc w:val="both"/>
        <w:rPr>
          <w:rFonts w:ascii="Times New Roman" w:hAnsi="Times New Roman" w:cs="Times New Roman"/>
          <w:sz w:val="26"/>
          <w:szCs w:val="26"/>
        </w:rPr>
      </w:pPr>
    </w:p>
    <w:p w:rsidR="00DC18BC" w:rsidRPr="00DC18BC" w:rsidRDefault="00DC18BC" w:rsidP="00DC18BC">
      <w:pPr>
        <w:spacing w:after="0" w:line="240" w:lineRule="auto"/>
        <w:jc w:val="both"/>
        <w:rPr>
          <w:rFonts w:ascii="Times New Roman" w:eastAsia="Calibri" w:hAnsi="Times New Roman" w:cs="Times New Roman"/>
          <w:sz w:val="28"/>
          <w:szCs w:val="28"/>
          <w:lang w:eastAsia="ru-RU"/>
        </w:rPr>
      </w:pPr>
      <w:r w:rsidRPr="00DC18BC">
        <w:rPr>
          <w:rFonts w:ascii="Times New Roman" w:eastAsia="Calibri" w:hAnsi="Times New Roman" w:cs="Times New Roman"/>
          <w:sz w:val="28"/>
          <w:szCs w:val="28"/>
          <w:lang w:eastAsia="ru-RU"/>
        </w:rPr>
        <w:t xml:space="preserve">Возобновляемые источники тепловой энергии на территории </w:t>
      </w:r>
      <w:r>
        <w:rPr>
          <w:rFonts w:ascii="Times New Roman" w:eastAsia="Calibri" w:hAnsi="Times New Roman" w:cs="Times New Roman"/>
          <w:sz w:val="28"/>
          <w:szCs w:val="28"/>
          <w:lang w:eastAsia="ru-RU"/>
        </w:rPr>
        <w:t xml:space="preserve">муниципалитета </w:t>
      </w:r>
      <w:r w:rsidRPr="00DC18BC">
        <w:rPr>
          <w:rFonts w:ascii="Times New Roman" w:eastAsia="Calibri" w:hAnsi="Times New Roman" w:cs="Times New Roman"/>
          <w:sz w:val="28"/>
          <w:szCs w:val="28"/>
          <w:lang w:eastAsia="ru-RU"/>
        </w:rPr>
        <w:t>не используются.</w:t>
      </w:r>
    </w:p>
    <w:p w:rsidR="00DC18BC" w:rsidRPr="00DC18BC" w:rsidRDefault="00DC18BC" w:rsidP="00DC18BC">
      <w:pPr>
        <w:spacing w:after="0" w:line="240" w:lineRule="auto"/>
        <w:jc w:val="center"/>
        <w:rPr>
          <w:rFonts w:ascii="Times New Roman" w:eastAsia="Calibri" w:hAnsi="Times New Roman" w:cs="Times New Roman"/>
          <w:b/>
          <w:sz w:val="28"/>
          <w:szCs w:val="28"/>
          <w:lang w:eastAsia="ru-RU"/>
        </w:rPr>
      </w:pPr>
    </w:p>
    <w:p w:rsidR="006E6B5A" w:rsidRPr="006E6B5A" w:rsidRDefault="006E6B5A" w:rsidP="006E6B5A">
      <w:pPr>
        <w:spacing w:after="0" w:line="240" w:lineRule="auto"/>
        <w:jc w:val="both"/>
        <w:rPr>
          <w:rFonts w:ascii="Times New Roman" w:hAnsi="Times New Roman" w:cs="Times New Roman"/>
          <w:sz w:val="26"/>
          <w:szCs w:val="26"/>
        </w:rPr>
      </w:pPr>
    </w:p>
    <w:p w:rsidR="006E6B5A" w:rsidRPr="006E6B5A" w:rsidRDefault="006E6B5A" w:rsidP="006E6B5A">
      <w:pPr>
        <w:spacing w:after="0" w:line="240" w:lineRule="auto"/>
        <w:jc w:val="both"/>
        <w:rPr>
          <w:rFonts w:ascii="Times New Roman" w:hAnsi="Times New Roman" w:cs="Times New Roman"/>
          <w:b/>
          <w:sz w:val="26"/>
          <w:szCs w:val="26"/>
        </w:rPr>
      </w:pPr>
      <w:r w:rsidRPr="006E6B5A">
        <w:rPr>
          <w:rFonts w:ascii="Times New Roman" w:hAnsi="Times New Roman" w:cs="Times New Roman"/>
          <w:b/>
          <w:sz w:val="26"/>
          <w:szCs w:val="26"/>
        </w:rPr>
        <w:t>8.3. Виды топлива, их доли и значение низшей теплоты сгорания топлива, используемые для производства тепловой энергии по каждой системе теплоснабжения.</w:t>
      </w:r>
    </w:p>
    <w:p w:rsidR="006E6B5A" w:rsidRPr="006E6B5A" w:rsidRDefault="006E6B5A" w:rsidP="006E6B5A">
      <w:pPr>
        <w:spacing w:after="0" w:line="240" w:lineRule="auto"/>
        <w:jc w:val="both"/>
        <w:rPr>
          <w:rFonts w:ascii="Times New Roman" w:hAnsi="Times New Roman" w:cs="Times New Roman"/>
          <w:sz w:val="26"/>
          <w:szCs w:val="26"/>
        </w:rPr>
      </w:pPr>
    </w:p>
    <w:tbl>
      <w:tblPr>
        <w:tblStyle w:val="ae"/>
        <w:tblW w:w="0" w:type="auto"/>
        <w:tblLook w:val="04A0" w:firstRow="1" w:lastRow="0" w:firstColumn="1" w:lastColumn="0" w:noHBand="0" w:noVBand="1"/>
      </w:tblPr>
      <w:tblGrid>
        <w:gridCol w:w="614"/>
        <w:gridCol w:w="3603"/>
        <w:gridCol w:w="2335"/>
        <w:gridCol w:w="2792"/>
      </w:tblGrid>
      <w:tr w:rsidR="00DC18BC" w:rsidRPr="00DB4A56" w:rsidTr="00890B59">
        <w:tc>
          <w:tcPr>
            <w:tcW w:w="614" w:type="dxa"/>
          </w:tcPr>
          <w:p w:rsidR="00DC18BC" w:rsidRPr="00DB4A56" w:rsidRDefault="00DC18BC" w:rsidP="00254DA3">
            <w:pPr>
              <w:rPr>
                <w:b/>
              </w:rPr>
            </w:pPr>
            <w:r w:rsidRPr="00DB4A56">
              <w:rPr>
                <w:b/>
              </w:rPr>
              <w:t>№</w:t>
            </w:r>
          </w:p>
          <w:p w:rsidR="00DC18BC" w:rsidRPr="00DB4A56" w:rsidRDefault="00DC18BC" w:rsidP="00254DA3">
            <w:pPr>
              <w:rPr>
                <w:b/>
              </w:rPr>
            </w:pPr>
            <w:r w:rsidRPr="00DB4A56">
              <w:rPr>
                <w:b/>
              </w:rPr>
              <w:t>п/п</w:t>
            </w:r>
          </w:p>
        </w:tc>
        <w:tc>
          <w:tcPr>
            <w:tcW w:w="3603" w:type="dxa"/>
          </w:tcPr>
          <w:p w:rsidR="00DC18BC" w:rsidRPr="00DB4A56" w:rsidRDefault="00DC18BC" w:rsidP="00254DA3">
            <w:pPr>
              <w:rPr>
                <w:b/>
              </w:rPr>
            </w:pPr>
            <w:r w:rsidRPr="00DB4A56">
              <w:rPr>
                <w:b/>
              </w:rPr>
              <w:t>Наименование  источника</w:t>
            </w:r>
          </w:p>
        </w:tc>
        <w:tc>
          <w:tcPr>
            <w:tcW w:w="2335" w:type="dxa"/>
          </w:tcPr>
          <w:p w:rsidR="00DC18BC" w:rsidRPr="00DB4A56" w:rsidRDefault="00DC18BC" w:rsidP="00254DA3">
            <w:pPr>
              <w:rPr>
                <w:b/>
              </w:rPr>
            </w:pPr>
            <w:r w:rsidRPr="00DB4A56">
              <w:rPr>
                <w:rFonts w:cs="Times New Roman"/>
                <w:b/>
                <w:lang w:eastAsia="ru-RU" w:bidi="ru-RU"/>
              </w:rPr>
              <w:t>Основной вид топлива</w:t>
            </w:r>
          </w:p>
        </w:tc>
        <w:tc>
          <w:tcPr>
            <w:tcW w:w="2792" w:type="dxa"/>
          </w:tcPr>
          <w:p w:rsidR="00DC18BC" w:rsidRPr="00DB4A56" w:rsidRDefault="00DC18BC" w:rsidP="00254DA3">
            <w:pPr>
              <w:rPr>
                <w:b/>
              </w:rPr>
            </w:pPr>
            <w:r w:rsidRPr="00DB4A56">
              <w:rPr>
                <w:rFonts w:cs="Times New Roman"/>
                <w:b/>
                <w:lang w:eastAsia="ru-RU" w:bidi="ru-RU"/>
              </w:rPr>
              <w:t>Годовой расход топлива, тыс. м3</w:t>
            </w:r>
          </w:p>
        </w:tc>
      </w:tr>
      <w:tr w:rsidR="00DC18BC" w:rsidTr="00890B59">
        <w:tc>
          <w:tcPr>
            <w:tcW w:w="9344" w:type="dxa"/>
            <w:gridSpan w:val="4"/>
          </w:tcPr>
          <w:p w:rsidR="00DC18BC" w:rsidRPr="00DB4A56" w:rsidRDefault="00DC18BC" w:rsidP="00254DA3">
            <w:pPr>
              <w:jc w:val="center"/>
              <w:rPr>
                <w:rFonts w:cs="Times New Roman"/>
                <w:b/>
                <w:sz w:val="18"/>
                <w:szCs w:val="18"/>
                <w:lang w:eastAsia="ru-RU" w:bidi="ru-RU"/>
              </w:rPr>
            </w:pPr>
            <w:r w:rsidRPr="00DB4A56">
              <w:rPr>
                <w:rFonts w:cs="Times New Roman"/>
                <w:b/>
                <w:sz w:val="18"/>
                <w:szCs w:val="18"/>
                <w:lang w:eastAsia="ru-RU" w:bidi="ru-RU"/>
              </w:rPr>
              <w:t>теплоснабжение централизованное</w:t>
            </w:r>
          </w:p>
        </w:tc>
      </w:tr>
      <w:tr w:rsidR="00890B59" w:rsidTr="00890B59">
        <w:tc>
          <w:tcPr>
            <w:tcW w:w="614" w:type="dxa"/>
          </w:tcPr>
          <w:p w:rsidR="00890B59" w:rsidRPr="00DB4A56" w:rsidRDefault="00890B59" w:rsidP="00890B59">
            <w:pPr>
              <w:rPr>
                <w:b/>
                <w:sz w:val="18"/>
                <w:szCs w:val="18"/>
              </w:rPr>
            </w:pPr>
            <w:r w:rsidRPr="00DB4A56">
              <w:rPr>
                <w:b/>
                <w:sz w:val="18"/>
                <w:szCs w:val="18"/>
              </w:rPr>
              <w:t>1</w:t>
            </w:r>
          </w:p>
        </w:tc>
        <w:tc>
          <w:tcPr>
            <w:tcW w:w="3603" w:type="dxa"/>
            <w:tcBorders>
              <w:top w:val="single" w:sz="12" w:space="0" w:color="FF0000"/>
              <w:right w:val="single" w:sz="12" w:space="0" w:color="FF0000"/>
            </w:tcBorders>
            <w:shd w:val="clear" w:color="auto" w:fill="BDD6EE" w:themeFill="accent1" w:themeFillTint="66"/>
          </w:tcPr>
          <w:p w:rsidR="00890B59" w:rsidRPr="00ED7726" w:rsidRDefault="00890B59" w:rsidP="00890B59">
            <w:pPr>
              <w:jc w:val="both"/>
              <w:rPr>
                <w:rFonts w:ascii="Times New Roman" w:hAnsi="Times New Roman" w:cs="Times New Roman"/>
                <w:b/>
                <w:sz w:val="20"/>
                <w:szCs w:val="20"/>
                <w:lang w:eastAsia="ru-RU" w:bidi="ru-RU"/>
              </w:rPr>
            </w:pPr>
            <w:r w:rsidRPr="00ED7726">
              <w:rPr>
                <w:rFonts w:ascii="Times New Roman" w:hAnsi="Times New Roman" w:cs="Times New Roman"/>
                <w:b/>
                <w:sz w:val="20"/>
                <w:szCs w:val="20"/>
                <w:lang w:eastAsia="ru-RU" w:bidi="ru-RU"/>
              </w:rPr>
              <w:t>Котельная №1</w:t>
            </w:r>
          </w:p>
          <w:p w:rsidR="00890B59" w:rsidRDefault="00890B59" w:rsidP="00890B59">
            <w:pPr>
              <w:jc w:val="both"/>
              <w:rPr>
                <w:rFonts w:ascii="Times New Roman" w:hAnsi="Times New Roman" w:cs="Times New Roman"/>
                <w:b/>
                <w:sz w:val="20"/>
                <w:szCs w:val="20"/>
                <w:lang w:eastAsia="ru-RU" w:bidi="ru-RU"/>
              </w:rPr>
            </w:pPr>
            <w:r>
              <w:rPr>
                <w:rFonts w:ascii="Times New Roman" w:hAnsi="Times New Roman" w:cs="Times New Roman"/>
                <w:b/>
                <w:sz w:val="20"/>
                <w:szCs w:val="20"/>
                <w:lang w:eastAsia="ru-RU" w:bidi="ru-RU"/>
              </w:rPr>
              <w:t xml:space="preserve">Администрация МО </w:t>
            </w:r>
          </w:p>
          <w:p w:rsidR="00890B59" w:rsidRPr="00ED7726" w:rsidRDefault="00890B59" w:rsidP="00890B59">
            <w:pPr>
              <w:jc w:val="both"/>
              <w:rPr>
                <w:rFonts w:ascii="Times New Roman" w:hAnsi="Times New Roman" w:cs="Times New Roman"/>
                <w:b/>
                <w:sz w:val="20"/>
                <w:szCs w:val="20"/>
                <w:lang w:eastAsia="ru-RU" w:bidi="ru-RU"/>
              </w:rPr>
            </w:pPr>
            <w:r>
              <w:rPr>
                <w:rFonts w:ascii="Times New Roman" w:hAnsi="Times New Roman" w:cs="Times New Roman"/>
                <w:b/>
                <w:sz w:val="20"/>
                <w:szCs w:val="20"/>
                <w:lang w:eastAsia="ru-RU" w:bidi="ru-RU"/>
              </w:rPr>
              <w:t>ЛЕМАКС-20</w:t>
            </w:r>
          </w:p>
        </w:tc>
        <w:tc>
          <w:tcPr>
            <w:tcW w:w="2335" w:type="dxa"/>
          </w:tcPr>
          <w:p w:rsidR="00890B59" w:rsidRPr="00DB4A56" w:rsidRDefault="00890B59" w:rsidP="00890B59">
            <w:pPr>
              <w:pStyle w:val="7"/>
              <w:spacing w:line="100" w:lineRule="atLeast"/>
              <w:jc w:val="center"/>
              <w:rPr>
                <w:rFonts w:cs="Times New Roman"/>
                <w:b/>
                <w:color w:val="000000"/>
                <w:sz w:val="20"/>
                <w:szCs w:val="20"/>
                <w:lang w:eastAsia="ru-RU" w:bidi="ru-RU"/>
              </w:rPr>
            </w:pPr>
            <w:r w:rsidRPr="00DB4A56">
              <w:rPr>
                <w:rFonts w:cs="Times New Roman"/>
                <w:b/>
                <w:color w:val="000000"/>
                <w:sz w:val="20"/>
                <w:szCs w:val="20"/>
                <w:lang w:eastAsia="ru-RU" w:bidi="ru-RU"/>
              </w:rPr>
              <w:t>Газ</w:t>
            </w:r>
          </w:p>
        </w:tc>
        <w:tc>
          <w:tcPr>
            <w:tcW w:w="2792" w:type="dxa"/>
          </w:tcPr>
          <w:p w:rsidR="00890B59" w:rsidRDefault="00890B59" w:rsidP="00890B59">
            <w:r>
              <w:t>н/д</w:t>
            </w:r>
          </w:p>
        </w:tc>
      </w:tr>
      <w:tr w:rsidR="00890B59" w:rsidTr="00890B59">
        <w:tc>
          <w:tcPr>
            <w:tcW w:w="614" w:type="dxa"/>
          </w:tcPr>
          <w:p w:rsidR="00890B59" w:rsidRPr="00DB4A56" w:rsidRDefault="00890B59" w:rsidP="00890B59">
            <w:pPr>
              <w:rPr>
                <w:b/>
                <w:sz w:val="18"/>
                <w:szCs w:val="18"/>
              </w:rPr>
            </w:pPr>
            <w:r w:rsidRPr="00DB4A56">
              <w:rPr>
                <w:b/>
                <w:sz w:val="18"/>
                <w:szCs w:val="18"/>
              </w:rPr>
              <w:t>2</w:t>
            </w:r>
          </w:p>
        </w:tc>
        <w:tc>
          <w:tcPr>
            <w:tcW w:w="3603" w:type="dxa"/>
            <w:tcBorders>
              <w:right w:val="single" w:sz="12" w:space="0" w:color="FF0000"/>
            </w:tcBorders>
            <w:shd w:val="clear" w:color="auto" w:fill="BDD6EE" w:themeFill="accent1" w:themeFillTint="66"/>
          </w:tcPr>
          <w:p w:rsidR="00890B59" w:rsidRPr="00ED7726" w:rsidRDefault="00890B59" w:rsidP="00890B59">
            <w:pPr>
              <w:jc w:val="both"/>
              <w:rPr>
                <w:rFonts w:ascii="Times New Roman" w:hAnsi="Times New Roman" w:cs="Times New Roman"/>
                <w:b/>
                <w:sz w:val="20"/>
                <w:szCs w:val="20"/>
                <w:lang w:eastAsia="ru-RU" w:bidi="ru-RU"/>
              </w:rPr>
            </w:pPr>
            <w:r w:rsidRPr="00ED7726">
              <w:rPr>
                <w:rFonts w:ascii="Times New Roman" w:hAnsi="Times New Roman" w:cs="Times New Roman"/>
                <w:b/>
                <w:sz w:val="20"/>
                <w:szCs w:val="20"/>
                <w:lang w:eastAsia="ru-RU" w:bidi="ru-RU"/>
              </w:rPr>
              <w:t>Котельная №2</w:t>
            </w:r>
          </w:p>
          <w:p w:rsidR="00890B59" w:rsidRDefault="00890B59" w:rsidP="00890B59">
            <w:pPr>
              <w:rPr>
                <w:rFonts w:ascii="Times New Roman" w:hAnsi="Times New Roman" w:cs="Times New Roman"/>
                <w:b/>
                <w:sz w:val="20"/>
                <w:szCs w:val="20"/>
              </w:rPr>
            </w:pPr>
            <w:r>
              <w:rPr>
                <w:rFonts w:ascii="Times New Roman" w:hAnsi="Times New Roman" w:cs="Times New Roman"/>
                <w:b/>
                <w:sz w:val="20"/>
                <w:szCs w:val="20"/>
                <w:lang w:eastAsia="ru-RU" w:bidi="ru-RU"/>
              </w:rPr>
              <w:t xml:space="preserve">ФАП </w:t>
            </w:r>
            <w:r>
              <w:rPr>
                <w:rFonts w:ascii="Times New Roman" w:hAnsi="Times New Roman" w:cs="Times New Roman"/>
                <w:b/>
                <w:sz w:val="20"/>
                <w:szCs w:val="20"/>
              </w:rPr>
              <w:t>и почта</w:t>
            </w:r>
          </w:p>
          <w:p w:rsidR="00890B59" w:rsidRPr="008E17C2" w:rsidRDefault="00890B59" w:rsidP="00890B59">
            <w:pPr>
              <w:rPr>
                <w:rFonts w:ascii="Times New Roman" w:hAnsi="Times New Roman" w:cs="Times New Roman"/>
                <w:b/>
                <w:sz w:val="20"/>
                <w:szCs w:val="20"/>
              </w:rPr>
            </w:pPr>
            <w:r>
              <w:rPr>
                <w:rFonts w:ascii="Times New Roman" w:hAnsi="Times New Roman" w:cs="Times New Roman"/>
                <w:b/>
                <w:sz w:val="20"/>
                <w:szCs w:val="20"/>
              </w:rPr>
              <w:t>АОГВ-15,5</w:t>
            </w:r>
          </w:p>
        </w:tc>
        <w:tc>
          <w:tcPr>
            <w:tcW w:w="2335" w:type="dxa"/>
          </w:tcPr>
          <w:p w:rsidR="00890B59" w:rsidRPr="00DB4A56" w:rsidRDefault="00890B59" w:rsidP="00890B59">
            <w:pPr>
              <w:pStyle w:val="7"/>
              <w:spacing w:line="100" w:lineRule="atLeast"/>
              <w:ind w:left="89"/>
              <w:jc w:val="center"/>
              <w:rPr>
                <w:rFonts w:cs="Times New Roman"/>
                <w:b/>
                <w:color w:val="000000"/>
                <w:sz w:val="20"/>
                <w:szCs w:val="20"/>
                <w:lang w:eastAsia="ru-RU" w:bidi="ru-RU"/>
              </w:rPr>
            </w:pPr>
            <w:r w:rsidRPr="00DB4A56">
              <w:rPr>
                <w:rFonts w:cs="Times New Roman"/>
                <w:b/>
                <w:color w:val="000000"/>
                <w:sz w:val="20"/>
                <w:szCs w:val="20"/>
                <w:lang w:eastAsia="ru-RU" w:bidi="ru-RU"/>
              </w:rPr>
              <w:t>Газ</w:t>
            </w:r>
          </w:p>
        </w:tc>
        <w:tc>
          <w:tcPr>
            <w:tcW w:w="2792" w:type="dxa"/>
          </w:tcPr>
          <w:p w:rsidR="00890B59" w:rsidRDefault="00890B59" w:rsidP="00890B59">
            <w:r w:rsidRPr="00E1231A">
              <w:t>н/д</w:t>
            </w:r>
          </w:p>
        </w:tc>
      </w:tr>
      <w:tr w:rsidR="00890B59" w:rsidTr="00890B59">
        <w:tc>
          <w:tcPr>
            <w:tcW w:w="614" w:type="dxa"/>
          </w:tcPr>
          <w:p w:rsidR="00890B59" w:rsidRPr="00DB4A56" w:rsidRDefault="00890B59" w:rsidP="00890B59">
            <w:pPr>
              <w:rPr>
                <w:b/>
                <w:sz w:val="18"/>
                <w:szCs w:val="18"/>
              </w:rPr>
            </w:pPr>
            <w:r w:rsidRPr="00DB4A56">
              <w:rPr>
                <w:b/>
                <w:sz w:val="18"/>
                <w:szCs w:val="18"/>
              </w:rPr>
              <w:t>3</w:t>
            </w:r>
          </w:p>
        </w:tc>
        <w:tc>
          <w:tcPr>
            <w:tcW w:w="3603" w:type="dxa"/>
            <w:tcBorders>
              <w:right w:val="single" w:sz="12" w:space="0" w:color="FF0000"/>
            </w:tcBorders>
            <w:shd w:val="clear" w:color="auto" w:fill="BDD6EE" w:themeFill="accent1" w:themeFillTint="66"/>
          </w:tcPr>
          <w:p w:rsidR="00890B59" w:rsidRDefault="00890B59" w:rsidP="00890B59">
            <w:pPr>
              <w:rPr>
                <w:rFonts w:ascii="Times New Roman" w:hAnsi="Times New Roman" w:cs="Times New Roman"/>
                <w:sz w:val="24"/>
                <w:szCs w:val="24"/>
              </w:rPr>
            </w:pPr>
            <w:r w:rsidRPr="00976526">
              <w:rPr>
                <w:rFonts w:ascii="Times New Roman" w:hAnsi="Times New Roman" w:cs="Times New Roman"/>
                <w:sz w:val="24"/>
                <w:szCs w:val="24"/>
              </w:rPr>
              <w:t xml:space="preserve">МБОУ СОШ №7, п. Новый, </w:t>
            </w:r>
            <w:proofErr w:type="spellStart"/>
            <w:r w:rsidRPr="00976526">
              <w:rPr>
                <w:rFonts w:ascii="Times New Roman" w:hAnsi="Times New Roman" w:cs="Times New Roman"/>
                <w:sz w:val="24"/>
                <w:szCs w:val="24"/>
              </w:rPr>
              <w:t>ул</w:t>
            </w:r>
            <w:proofErr w:type="spellEnd"/>
            <w:r w:rsidRPr="00976526">
              <w:rPr>
                <w:rFonts w:ascii="Times New Roman" w:hAnsi="Times New Roman" w:cs="Times New Roman"/>
                <w:sz w:val="24"/>
                <w:szCs w:val="24"/>
              </w:rPr>
              <w:t xml:space="preserve">, Школьная, д.22.  </w:t>
            </w:r>
          </w:p>
          <w:p w:rsidR="00890B59" w:rsidRPr="00ED7726" w:rsidRDefault="00890B59" w:rsidP="00890B59">
            <w:pPr>
              <w:rPr>
                <w:rFonts w:ascii="Times New Roman" w:hAnsi="Times New Roman" w:cs="Times New Roman"/>
                <w:b/>
                <w:sz w:val="20"/>
                <w:szCs w:val="20"/>
                <w:lang w:eastAsia="ru-RU" w:bidi="ru-RU"/>
              </w:rPr>
            </w:pPr>
            <w:r>
              <w:rPr>
                <w:rFonts w:ascii="Times New Roman" w:hAnsi="Times New Roman" w:cs="Times New Roman"/>
                <w:sz w:val="24"/>
                <w:szCs w:val="24"/>
              </w:rPr>
              <w:t>ИШМА-100</w:t>
            </w:r>
            <w:r w:rsidRPr="00976526">
              <w:rPr>
                <w:rFonts w:ascii="Times New Roman" w:hAnsi="Times New Roman" w:cs="Times New Roman"/>
                <w:sz w:val="24"/>
                <w:szCs w:val="24"/>
              </w:rPr>
              <w:t xml:space="preserve">   </w:t>
            </w:r>
          </w:p>
        </w:tc>
        <w:tc>
          <w:tcPr>
            <w:tcW w:w="2335" w:type="dxa"/>
          </w:tcPr>
          <w:p w:rsidR="00890B59" w:rsidRPr="00DB4A56" w:rsidRDefault="00890B59" w:rsidP="00890B59">
            <w:pPr>
              <w:pStyle w:val="7"/>
              <w:spacing w:line="100" w:lineRule="atLeast"/>
              <w:ind w:left="89"/>
              <w:jc w:val="center"/>
              <w:rPr>
                <w:rFonts w:cs="Times New Roman"/>
                <w:b/>
                <w:color w:val="000000"/>
                <w:sz w:val="20"/>
                <w:szCs w:val="20"/>
                <w:lang w:eastAsia="ru-RU" w:bidi="ru-RU"/>
              </w:rPr>
            </w:pPr>
            <w:r w:rsidRPr="00DB4A56">
              <w:rPr>
                <w:rFonts w:cs="Times New Roman"/>
                <w:b/>
                <w:color w:val="000000"/>
                <w:sz w:val="20"/>
                <w:szCs w:val="20"/>
                <w:lang w:eastAsia="ru-RU" w:bidi="ru-RU"/>
              </w:rPr>
              <w:t>Газ</w:t>
            </w:r>
          </w:p>
        </w:tc>
        <w:tc>
          <w:tcPr>
            <w:tcW w:w="2792" w:type="dxa"/>
          </w:tcPr>
          <w:p w:rsidR="00890B59" w:rsidRDefault="00890B59" w:rsidP="00890B59">
            <w:r w:rsidRPr="00E1231A">
              <w:t>н/д</w:t>
            </w:r>
          </w:p>
        </w:tc>
      </w:tr>
      <w:tr w:rsidR="00890B59" w:rsidTr="00890B59">
        <w:tc>
          <w:tcPr>
            <w:tcW w:w="614" w:type="dxa"/>
          </w:tcPr>
          <w:p w:rsidR="00890B59" w:rsidRPr="00DB4A56" w:rsidRDefault="00890B59" w:rsidP="00890B59">
            <w:pPr>
              <w:rPr>
                <w:b/>
                <w:sz w:val="18"/>
                <w:szCs w:val="18"/>
              </w:rPr>
            </w:pPr>
            <w:r w:rsidRPr="00DB4A56">
              <w:rPr>
                <w:b/>
                <w:sz w:val="18"/>
                <w:szCs w:val="18"/>
              </w:rPr>
              <w:t>4</w:t>
            </w:r>
          </w:p>
        </w:tc>
        <w:tc>
          <w:tcPr>
            <w:tcW w:w="3603" w:type="dxa"/>
            <w:tcBorders>
              <w:right w:val="single" w:sz="12" w:space="0" w:color="FF0000"/>
            </w:tcBorders>
            <w:shd w:val="clear" w:color="auto" w:fill="BDD6EE" w:themeFill="accent1" w:themeFillTint="66"/>
          </w:tcPr>
          <w:p w:rsidR="00890B59" w:rsidRDefault="00890B59" w:rsidP="00890B59">
            <w:pPr>
              <w:jc w:val="both"/>
              <w:rPr>
                <w:rFonts w:ascii="Times New Roman" w:hAnsi="Times New Roman" w:cs="Times New Roman"/>
                <w:b/>
                <w:sz w:val="20"/>
                <w:szCs w:val="20"/>
                <w:lang w:eastAsia="ru-RU" w:bidi="ru-RU"/>
              </w:rPr>
            </w:pPr>
            <w:r>
              <w:rPr>
                <w:rFonts w:ascii="Times New Roman" w:hAnsi="Times New Roman" w:cs="Times New Roman"/>
                <w:b/>
                <w:sz w:val="20"/>
                <w:szCs w:val="20"/>
                <w:lang w:eastAsia="ru-RU" w:bidi="ru-RU"/>
              </w:rPr>
              <w:t>Котельная № 4</w:t>
            </w:r>
          </w:p>
          <w:p w:rsidR="00890B59" w:rsidRPr="00ED7726" w:rsidRDefault="00890B59" w:rsidP="00890B59">
            <w:pPr>
              <w:jc w:val="both"/>
              <w:rPr>
                <w:rFonts w:ascii="Times New Roman" w:hAnsi="Times New Roman" w:cs="Times New Roman"/>
                <w:b/>
                <w:sz w:val="20"/>
                <w:szCs w:val="20"/>
                <w:lang w:eastAsia="ru-RU" w:bidi="ru-RU"/>
              </w:rPr>
            </w:pPr>
            <w:proofErr w:type="spellStart"/>
            <w:r w:rsidRPr="00976526">
              <w:rPr>
                <w:rFonts w:ascii="Times New Roman" w:hAnsi="Times New Roman" w:cs="Times New Roman"/>
                <w:sz w:val="24"/>
                <w:szCs w:val="24"/>
              </w:rPr>
              <w:t>Гиагинскмежрайгаз</w:t>
            </w:r>
            <w:proofErr w:type="spellEnd"/>
            <w:r w:rsidRPr="00976526">
              <w:rPr>
                <w:rFonts w:ascii="Times New Roman" w:hAnsi="Times New Roman" w:cs="Times New Roman"/>
                <w:sz w:val="24"/>
                <w:szCs w:val="24"/>
              </w:rPr>
              <w:t xml:space="preserve">, п. </w:t>
            </w:r>
            <w:proofErr w:type="spellStart"/>
            <w:r w:rsidRPr="00976526">
              <w:rPr>
                <w:rFonts w:ascii="Times New Roman" w:hAnsi="Times New Roman" w:cs="Times New Roman"/>
                <w:sz w:val="24"/>
                <w:szCs w:val="24"/>
              </w:rPr>
              <w:t>Новый,ул</w:t>
            </w:r>
            <w:proofErr w:type="spellEnd"/>
            <w:r w:rsidRPr="00976526">
              <w:rPr>
                <w:rFonts w:ascii="Times New Roman" w:hAnsi="Times New Roman" w:cs="Times New Roman"/>
                <w:sz w:val="24"/>
                <w:szCs w:val="24"/>
              </w:rPr>
              <w:t>. Мира, д. 2/А .</w:t>
            </w:r>
          </w:p>
        </w:tc>
        <w:tc>
          <w:tcPr>
            <w:tcW w:w="2335" w:type="dxa"/>
          </w:tcPr>
          <w:p w:rsidR="00890B59" w:rsidRPr="00DB4A56" w:rsidRDefault="00890B59" w:rsidP="00890B59">
            <w:pPr>
              <w:pStyle w:val="7"/>
              <w:spacing w:line="100" w:lineRule="atLeast"/>
              <w:ind w:left="89"/>
              <w:jc w:val="center"/>
              <w:rPr>
                <w:rFonts w:cs="Times New Roman"/>
                <w:b/>
                <w:color w:val="000000"/>
                <w:sz w:val="20"/>
                <w:szCs w:val="20"/>
                <w:lang w:eastAsia="ru-RU" w:bidi="ru-RU"/>
              </w:rPr>
            </w:pPr>
            <w:r w:rsidRPr="00DB4A56">
              <w:rPr>
                <w:rFonts w:cs="Times New Roman"/>
                <w:b/>
                <w:color w:val="000000"/>
                <w:sz w:val="20"/>
                <w:szCs w:val="20"/>
                <w:lang w:eastAsia="ru-RU" w:bidi="ru-RU"/>
              </w:rPr>
              <w:t>Газ</w:t>
            </w:r>
          </w:p>
        </w:tc>
        <w:tc>
          <w:tcPr>
            <w:tcW w:w="2792" w:type="dxa"/>
          </w:tcPr>
          <w:p w:rsidR="00890B59" w:rsidRDefault="00890B59" w:rsidP="00890B59">
            <w:r w:rsidRPr="00E1231A">
              <w:t>н/д</w:t>
            </w:r>
          </w:p>
        </w:tc>
      </w:tr>
      <w:tr w:rsidR="00890B59" w:rsidTr="00890B59">
        <w:tc>
          <w:tcPr>
            <w:tcW w:w="614" w:type="dxa"/>
          </w:tcPr>
          <w:p w:rsidR="00890B59" w:rsidRPr="00DB4A56" w:rsidRDefault="00890B59" w:rsidP="00890B59">
            <w:pPr>
              <w:rPr>
                <w:b/>
                <w:sz w:val="18"/>
                <w:szCs w:val="18"/>
              </w:rPr>
            </w:pPr>
            <w:r w:rsidRPr="00DB4A56">
              <w:rPr>
                <w:b/>
                <w:sz w:val="18"/>
                <w:szCs w:val="18"/>
              </w:rPr>
              <w:t>5</w:t>
            </w:r>
          </w:p>
        </w:tc>
        <w:tc>
          <w:tcPr>
            <w:tcW w:w="3603" w:type="dxa"/>
            <w:tcBorders>
              <w:right w:val="single" w:sz="12" w:space="0" w:color="FF0000"/>
            </w:tcBorders>
            <w:shd w:val="clear" w:color="auto" w:fill="BDD6EE" w:themeFill="accent1" w:themeFillTint="66"/>
          </w:tcPr>
          <w:p w:rsidR="00890B59" w:rsidRPr="00ED7726" w:rsidRDefault="00890B59" w:rsidP="00890B59">
            <w:pPr>
              <w:rPr>
                <w:rFonts w:ascii="Times New Roman" w:hAnsi="Times New Roman" w:cs="Times New Roman"/>
                <w:b/>
                <w:sz w:val="20"/>
                <w:szCs w:val="20"/>
                <w:lang w:eastAsia="ru-RU" w:bidi="ru-RU"/>
              </w:rPr>
            </w:pPr>
            <w:r>
              <w:rPr>
                <w:rFonts w:ascii="Times New Roman" w:hAnsi="Times New Roman" w:cs="Times New Roman"/>
                <w:b/>
                <w:sz w:val="20"/>
                <w:szCs w:val="20"/>
                <w:lang w:eastAsia="ru-RU" w:bidi="ru-RU"/>
              </w:rPr>
              <w:t>Котельная № 5</w:t>
            </w:r>
          </w:p>
          <w:p w:rsidR="00890B59" w:rsidRDefault="00890B59" w:rsidP="00890B59">
            <w:pPr>
              <w:rPr>
                <w:rFonts w:ascii="Times New Roman" w:hAnsi="Times New Roman" w:cs="Times New Roman"/>
                <w:sz w:val="24"/>
                <w:szCs w:val="24"/>
              </w:rPr>
            </w:pPr>
            <w:proofErr w:type="spellStart"/>
            <w:r>
              <w:rPr>
                <w:rFonts w:ascii="Times New Roman" w:hAnsi="Times New Roman" w:cs="Times New Roman"/>
                <w:sz w:val="24"/>
                <w:szCs w:val="24"/>
              </w:rPr>
              <w:t>Филиао</w:t>
            </w:r>
            <w:proofErr w:type="spellEnd"/>
            <w:r>
              <w:rPr>
                <w:rFonts w:ascii="Times New Roman" w:hAnsi="Times New Roman" w:cs="Times New Roman"/>
                <w:sz w:val="24"/>
                <w:szCs w:val="24"/>
              </w:rPr>
              <w:t xml:space="preserve"> № 5 </w:t>
            </w:r>
            <w:r w:rsidRPr="00976526">
              <w:rPr>
                <w:rFonts w:ascii="Times New Roman" w:hAnsi="Times New Roman" w:cs="Times New Roman"/>
                <w:sz w:val="24"/>
                <w:szCs w:val="24"/>
              </w:rPr>
              <w:t>С</w:t>
            </w:r>
            <w:r>
              <w:rPr>
                <w:rFonts w:ascii="Times New Roman" w:hAnsi="Times New Roman" w:cs="Times New Roman"/>
                <w:sz w:val="24"/>
                <w:szCs w:val="24"/>
              </w:rPr>
              <w:t>ельский дом культуры</w:t>
            </w:r>
            <w:r w:rsidRPr="00976526">
              <w:rPr>
                <w:rFonts w:ascii="Times New Roman" w:hAnsi="Times New Roman" w:cs="Times New Roman"/>
                <w:sz w:val="24"/>
                <w:szCs w:val="24"/>
              </w:rPr>
              <w:t>, п. Новый, пер. Советский, д. 2</w:t>
            </w:r>
          </w:p>
          <w:p w:rsidR="00890B59" w:rsidRPr="00ED7726" w:rsidRDefault="00890B59" w:rsidP="00890B59">
            <w:pPr>
              <w:rPr>
                <w:rFonts w:ascii="Times New Roman" w:hAnsi="Times New Roman" w:cs="Times New Roman"/>
                <w:b/>
                <w:sz w:val="20"/>
                <w:szCs w:val="20"/>
              </w:rPr>
            </w:pPr>
            <w:r>
              <w:rPr>
                <w:rFonts w:ascii="Times New Roman" w:hAnsi="Times New Roman" w:cs="Times New Roman"/>
                <w:sz w:val="24"/>
                <w:szCs w:val="24"/>
                <w:lang w:val="en-US"/>
              </w:rPr>
              <w:t>Siberia-100</w:t>
            </w:r>
            <w:r w:rsidRPr="00976526">
              <w:rPr>
                <w:rFonts w:ascii="Times New Roman" w:hAnsi="Times New Roman" w:cs="Times New Roman"/>
                <w:sz w:val="24"/>
                <w:szCs w:val="24"/>
              </w:rPr>
              <w:t>.</w:t>
            </w:r>
          </w:p>
        </w:tc>
        <w:tc>
          <w:tcPr>
            <w:tcW w:w="2335" w:type="dxa"/>
          </w:tcPr>
          <w:p w:rsidR="00890B59" w:rsidRPr="00DB4A56" w:rsidRDefault="00890B59" w:rsidP="00890B59">
            <w:pPr>
              <w:pStyle w:val="7"/>
              <w:spacing w:line="100" w:lineRule="atLeast"/>
              <w:ind w:left="89"/>
              <w:jc w:val="center"/>
              <w:rPr>
                <w:rFonts w:cs="Times New Roman"/>
                <w:b/>
                <w:color w:val="000000"/>
                <w:sz w:val="20"/>
                <w:szCs w:val="20"/>
                <w:lang w:eastAsia="ru-RU" w:bidi="ru-RU"/>
              </w:rPr>
            </w:pPr>
            <w:r w:rsidRPr="00DB4A56">
              <w:rPr>
                <w:rFonts w:cs="Times New Roman"/>
                <w:b/>
                <w:color w:val="000000"/>
                <w:sz w:val="20"/>
                <w:szCs w:val="20"/>
                <w:lang w:eastAsia="ru-RU" w:bidi="ru-RU"/>
              </w:rPr>
              <w:t>Газ</w:t>
            </w:r>
          </w:p>
        </w:tc>
        <w:tc>
          <w:tcPr>
            <w:tcW w:w="2792" w:type="dxa"/>
          </w:tcPr>
          <w:p w:rsidR="00890B59" w:rsidRDefault="00890B59" w:rsidP="00890B59">
            <w:r w:rsidRPr="00E1231A">
              <w:t>н/д</w:t>
            </w:r>
          </w:p>
        </w:tc>
      </w:tr>
      <w:tr w:rsidR="00890B59" w:rsidTr="00890B59">
        <w:tc>
          <w:tcPr>
            <w:tcW w:w="614" w:type="dxa"/>
          </w:tcPr>
          <w:p w:rsidR="00890B59" w:rsidRPr="00DB4A56" w:rsidRDefault="00890B59" w:rsidP="00890B59">
            <w:pPr>
              <w:rPr>
                <w:b/>
                <w:sz w:val="18"/>
                <w:szCs w:val="18"/>
              </w:rPr>
            </w:pPr>
            <w:r w:rsidRPr="00DB4A56">
              <w:rPr>
                <w:b/>
                <w:sz w:val="18"/>
                <w:szCs w:val="18"/>
              </w:rPr>
              <w:t>6</w:t>
            </w:r>
          </w:p>
        </w:tc>
        <w:tc>
          <w:tcPr>
            <w:tcW w:w="3603" w:type="dxa"/>
            <w:tcBorders>
              <w:right w:val="single" w:sz="12" w:space="0" w:color="FF0000"/>
            </w:tcBorders>
            <w:shd w:val="clear" w:color="auto" w:fill="BDD6EE" w:themeFill="accent1" w:themeFillTint="66"/>
          </w:tcPr>
          <w:p w:rsidR="00890B59" w:rsidRPr="00ED7726" w:rsidRDefault="00890B59" w:rsidP="00890B59">
            <w:pPr>
              <w:rPr>
                <w:rFonts w:ascii="Times New Roman" w:hAnsi="Times New Roman" w:cs="Times New Roman"/>
                <w:b/>
                <w:sz w:val="20"/>
                <w:szCs w:val="20"/>
                <w:lang w:eastAsia="ru-RU" w:bidi="ru-RU"/>
              </w:rPr>
            </w:pPr>
            <w:r>
              <w:rPr>
                <w:rFonts w:ascii="Times New Roman" w:hAnsi="Times New Roman" w:cs="Times New Roman"/>
                <w:b/>
                <w:sz w:val="20"/>
                <w:szCs w:val="20"/>
                <w:lang w:eastAsia="ru-RU" w:bidi="ru-RU"/>
              </w:rPr>
              <w:t>Котельная №6</w:t>
            </w:r>
          </w:p>
          <w:p w:rsidR="00890B59" w:rsidRDefault="00890B59" w:rsidP="00890B59">
            <w:pPr>
              <w:rPr>
                <w:rFonts w:ascii="Times New Roman" w:hAnsi="Times New Roman" w:cs="Times New Roman"/>
                <w:sz w:val="24"/>
                <w:szCs w:val="24"/>
              </w:rPr>
            </w:pPr>
            <w:r w:rsidRPr="00976526">
              <w:rPr>
                <w:rFonts w:ascii="Times New Roman" w:hAnsi="Times New Roman" w:cs="Times New Roman"/>
                <w:sz w:val="24"/>
                <w:szCs w:val="24"/>
              </w:rPr>
              <w:t xml:space="preserve">МБДОУ, </w:t>
            </w:r>
            <w:proofErr w:type="spellStart"/>
            <w:r w:rsidRPr="00976526">
              <w:rPr>
                <w:rFonts w:ascii="Times New Roman" w:hAnsi="Times New Roman" w:cs="Times New Roman"/>
                <w:sz w:val="24"/>
                <w:szCs w:val="24"/>
              </w:rPr>
              <w:t>Дюймовочка</w:t>
            </w:r>
            <w:proofErr w:type="spellEnd"/>
            <w:r w:rsidRPr="00976526">
              <w:rPr>
                <w:rFonts w:ascii="Times New Roman" w:hAnsi="Times New Roman" w:cs="Times New Roman"/>
                <w:sz w:val="24"/>
                <w:szCs w:val="24"/>
              </w:rPr>
              <w:t>, п. Новый, ул. Терешковой, д. 2</w:t>
            </w:r>
          </w:p>
          <w:p w:rsidR="00890B59" w:rsidRPr="00ED7726" w:rsidRDefault="00890B59" w:rsidP="00890B59">
            <w:pPr>
              <w:rPr>
                <w:rFonts w:ascii="Times New Roman" w:hAnsi="Times New Roman" w:cs="Times New Roman"/>
                <w:b/>
                <w:sz w:val="20"/>
                <w:szCs w:val="20"/>
              </w:rPr>
            </w:pPr>
            <w:r>
              <w:rPr>
                <w:rFonts w:ascii="Times New Roman" w:hAnsi="Times New Roman" w:cs="Times New Roman"/>
                <w:sz w:val="24"/>
                <w:szCs w:val="24"/>
              </w:rPr>
              <w:t>ИШМА-100</w:t>
            </w:r>
          </w:p>
        </w:tc>
        <w:tc>
          <w:tcPr>
            <w:tcW w:w="2335" w:type="dxa"/>
          </w:tcPr>
          <w:p w:rsidR="00890B59" w:rsidRPr="00DB4A56" w:rsidRDefault="00890B59" w:rsidP="00890B59">
            <w:pPr>
              <w:pStyle w:val="7"/>
              <w:spacing w:line="100" w:lineRule="atLeast"/>
              <w:jc w:val="center"/>
              <w:rPr>
                <w:rFonts w:cs="Times New Roman"/>
                <w:b/>
                <w:color w:val="000000"/>
                <w:sz w:val="20"/>
                <w:szCs w:val="20"/>
                <w:lang w:eastAsia="ru-RU" w:bidi="ru-RU"/>
              </w:rPr>
            </w:pPr>
            <w:r w:rsidRPr="00DB4A56">
              <w:rPr>
                <w:rFonts w:cs="Times New Roman"/>
                <w:b/>
                <w:color w:val="000000"/>
                <w:sz w:val="20"/>
                <w:szCs w:val="20"/>
                <w:lang w:eastAsia="ru-RU" w:bidi="ru-RU"/>
              </w:rPr>
              <w:t>Газ</w:t>
            </w:r>
          </w:p>
        </w:tc>
        <w:tc>
          <w:tcPr>
            <w:tcW w:w="2792" w:type="dxa"/>
          </w:tcPr>
          <w:p w:rsidR="00890B59" w:rsidRDefault="00890B59" w:rsidP="00890B59">
            <w:r w:rsidRPr="00E1231A">
              <w:t>н/д</w:t>
            </w:r>
          </w:p>
        </w:tc>
      </w:tr>
      <w:tr w:rsidR="00DC18BC" w:rsidTr="00890B59">
        <w:tc>
          <w:tcPr>
            <w:tcW w:w="9344" w:type="dxa"/>
            <w:gridSpan w:val="4"/>
          </w:tcPr>
          <w:p w:rsidR="00DC18BC" w:rsidRPr="00DB4A56" w:rsidRDefault="00DC18BC" w:rsidP="0061735F">
            <w:pPr>
              <w:jc w:val="center"/>
              <w:rPr>
                <w:b/>
                <w:sz w:val="18"/>
                <w:szCs w:val="18"/>
              </w:rPr>
            </w:pPr>
          </w:p>
        </w:tc>
      </w:tr>
      <w:tr w:rsidR="00890B59" w:rsidTr="00DD6CD0">
        <w:tc>
          <w:tcPr>
            <w:tcW w:w="614" w:type="dxa"/>
          </w:tcPr>
          <w:p w:rsidR="00890B59" w:rsidRPr="00DB4A56" w:rsidRDefault="00890B59" w:rsidP="00890B59">
            <w:pPr>
              <w:rPr>
                <w:b/>
                <w:sz w:val="18"/>
                <w:szCs w:val="18"/>
              </w:rPr>
            </w:pPr>
            <w:r w:rsidRPr="00DB4A56">
              <w:rPr>
                <w:b/>
                <w:sz w:val="18"/>
                <w:szCs w:val="18"/>
              </w:rPr>
              <w:t>7</w:t>
            </w:r>
          </w:p>
        </w:tc>
        <w:tc>
          <w:tcPr>
            <w:tcW w:w="3603" w:type="dxa"/>
            <w:tcBorders>
              <w:right w:val="single" w:sz="12" w:space="0" w:color="FF0000"/>
            </w:tcBorders>
            <w:shd w:val="clear" w:color="auto" w:fill="BDD6EE" w:themeFill="accent1" w:themeFillTint="66"/>
          </w:tcPr>
          <w:p w:rsidR="00890B59" w:rsidRPr="00976526" w:rsidRDefault="00890B59" w:rsidP="00890B59">
            <w:pPr>
              <w:rPr>
                <w:rFonts w:ascii="Times New Roman" w:hAnsi="Times New Roman" w:cs="Times New Roman"/>
                <w:sz w:val="24"/>
                <w:szCs w:val="24"/>
              </w:rPr>
            </w:pPr>
            <w:r w:rsidRPr="00976526">
              <w:rPr>
                <w:rFonts w:ascii="Times New Roman" w:hAnsi="Times New Roman" w:cs="Times New Roman"/>
                <w:sz w:val="24"/>
                <w:szCs w:val="24"/>
              </w:rPr>
              <w:t xml:space="preserve">Котельная№7 </w:t>
            </w:r>
          </w:p>
          <w:p w:rsidR="00890B59" w:rsidRDefault="00890B59" w:rsidP="00890B59">
            <w:pPr>
              <w:rPr>
                <w:rFonts w:ascii="Times New Roman" w:hAnsi="Times New Roman" w:cs="Times New Roman"/>
                <w:sz w:val="24"/>
                <w:szCs w:val="24"/>
              </w:rPr>
            </w:pPr>
            <w:r>
              <w:rPr>
                <w:rFonts w:ascii="Times New Roman" w:hAnsi="Times New Roman" w:cs="Times New Roman"/>
                <w:sz w:val="24"/>
                <w:szCs w:val="24"/>
              </w:rPr>
              <w:t xml:space="preserve">Филиал </w:t>
            </w:r>
            <w:proofErr w:type="spellStart"/>
            <w:r>
              <w:rPr>
                <w:rFonts w:ascii="Times New Roman" w:hAnsi="Times New Roman" w:cs="Times New Roman"/>
                <w:sz w:val="24"/>
                <w:szCs w:val="24"/>
              </w:rPr>
              <w:t>Айрюмовский</w:t>
            </w:r>
            <w:proofErr w:type="spellEnd"/>
            <w:r>
              <w:rPr>
                <w:rFonts w:ascii="Times New Roman" w:hAnsi="Times New Roman" w:cs="Times New Roman"/>
                <w:sz w:val="24"/>
                <w:szCs w:val="24"/>
              </w:rPr>
              <w:t xml:space="preserve"> сельский дом </w:t>
            </w:r>
            <w:proofErr w:type="spellStart"/>
            <w:r>
              <w:rPr>
                <w:rFonts w:ascii="Times New Roman" w:hAnsi="Times New Roman" w:cs="Times New Roman"/>
                <w:sz w:val="24"/>
                <w:szCs w:val="24"/>
              </w:rPr>
              <w:t>культуры</w:t>
            </w:r>
            <w:r w:rsidRPr="00976526">
              <w:rPr>
                <w:rFonts w:ascii="Times New Roman" w:hAnsi="Times New Roman" w:cs="Times New Roman"/>
                <w:sz w:val="24"/>
                <w:szCs w:val="24"/>
              </w:rPr>
              <w:t>С.К</w:t>
            </w:r>
            <w:proofErr w:type="spellEnd"/>
            <w:r w:rsidRPr="00976526">
              <w:rPr>
                <w:rFonts w:ascii="Times New Roman" w:hAnsi="Times New Roman" w:cs="Times New Roman"/>
                <w:sz w:val="24"/>
                <w:szCs w:val="24"/>
              </w:rPr>
              <w:t xml:space="preserve">., с. </w:t>
            </w:r>
            <w:proofErr w:type="spellStart"/>
            <w:r w:rsidRPr="00976526">
              <w:rPr>
                <w:rFonts w:ascii="Times New Roman" w:hAnsi="Times New Roman" w:cs="Times New Roman"/>
                <w:sz w:val="24"/>
                <w:szCs w:val="24"/>
              </w:rPr>
              <w:t>Ниж</w:t>
            </w:r>
            <w:proofErr w:type="spellEnd"/>
            <w:r w:rsidRPr="00976526">
              <w:rPr>
                <w:rFonts w:ascii="Times New Roman" w:hAnsi="Times New Roman" w:cs="Times New Roman"/>
                <w:sz w:val="24"/>
                <w:szCs w:val="24"/>
              </w:rPr>
              <w:t xml:space="preserve">. </w:t>
            </w:r>
            <w:proofErr w:type="spellStart"/>
            <w:r w:rsidRPr="00976526">
              <w:rPr>
                <w:rFonts w:ascii="Times New Roman" w:hAnsi="Times New Roman" w:cs="Times New Roman"/>
                <w:sz w:val="24"/>
                <w:szCs w:val="24"/>
              </w:rPr>
              <w:t>Айрюм</w:t>
            </w:r>
            <w:proofErr w:type="spellEnd"/>
            <w:r w:rsidRPr="00976526">
              <w:rPr>
                <w:rFonts w:ascii="Times New Roman" w:hAnsi="Times New Roman" w:cs="Times New Roman"/>
                <w:sz w:val="24"/>
                <w:szCs w:val="24"/>
              </w:rPr>
              <w:t>, ул. Пролетарская, д.2</w:t>
            </w:r>
          </w:p>
          <w:p w:rsidR="00890B59" w:rsidRPr="007F0FEA" w:rsidRDefault="00890B59" w:rsidP="00890B59">
            <w:pPr>
              <w:rPr>
                <w:rFonts w:ascii="Times New Roman" w:hAnsi="Times New Roman" w:cs="Times New Roman"/>
                <w:b/>
                <w:sz w:val="20"/>
                <w:szCs w:val="20"/>
                <w:lang w:eastAsia="ru-RU" w:bidi="ru-RU"/>
              </w:rPr>
            </w:pPr>
            <w:r w:rsidRPr="007F0FEA">
              <w:rPr>
                <w:rFonts w:ascii="Times New Roman" w:hAnsi="Times New Roman" w:cs="Times New Roman"/>
                <w:b/>
                <w:sz w:val="24"/>
                <w:szCs w:val="24"/>
              </w:rPr>
              <w:t>Лемакс-20</w:t>
            </w:r>
          </w:p>
        </w:tc>
        <w:tc>
          <w:tcPr>
            <w:tcW w:w="2335" w:type="dxa"/>
          </w:tcPr>
          <w:p w:rsidR="00890B59" w:rsidRPr="00DB4A56" w:rsidRDefault="00890B59" w:rsidP="00890B59">
            <w:pPr>
              <w:pStyle w:val="7"/>
              <w:spacing w:line="100" w:lineRule="atLeast"/>
              <w:ind w:left="89"/>
              <w:jc w:val="center"/>
              <w:rPr>
                <w:rFonts w:cs="Times New Roman"/>
                <w:b/>
                <w:color w:val="000000"/>
                <w:sz w:val="20"/>
                <w:szCs w:val="20"/>
                <w:lang w:eastAsia="ru-RU" w:bidi="ru-RU"/>
              </w:rPr>
            </w:pPr>
            <w:r w:rsidRPr="00DB4A56">
              <w:rPr>
                <w:rFonts w:cs="Times New Roman"/>
                <w:b/>
                <w:color w:val="000000"/>
                <w:sz w:val="20"/>
                <w:szCs w:val="20"/>
                <w:lang w:eastAsia="ru-RU" w:bidi="ru-RU"/>
              </w:rPr>
              <w:t>Газ</w:t>
            </w:r>
          </w:p>
        </w:tc>
        <w:tc>
          <w:tcPr>
            <w:tcW w:w="2792" w:type="dxa"/>
          </w:tcPr>
          <w:p w:rsidR="00890B59" w:rsidRDefault="00890B59" w:rsidP="00890B59">
            <w:r w:rsidRPr="00E1231A">
              <w:t>н/д</w:t>
            </w:r>
          </w:p>
        </w:tc>
      </w:tr>
      <w:tr w:rsidR="00890B59" w:rsidTr="00DD6CD0">
        <w:tc>
          <w:tcPr>
            <w:tcW w:w="614" w:type="dxa"/>
          </w:tcPr>
          <w:p w:rsidR="00890B59" w:rsidRPr="00DB4A56" w:rsidRDefault="00890B59" w:rsidP="00890B59">
            <w:pPr>
              <w:rPr>
                <w:b/>
                <w:sz w:val="18"/>
                <w:szCs w:val="18"/>
              </w:rPr>
            </w:pPr>
            <w:r w:rsidRPr="00DB4A56">
              <w:rPr>
                <w:b/>
                <w:sz w:val="18"/>
                <w:szCs w:val="18"/>
              </w:rPr>
              <w:t>8</w:t>
            </w:r>
          </w:p>
        </w:tc>
        <w:tc>
          <w:tcPr>
            <w:tcW w:w="3603" w:type="dxa"/>
            <w:tcBorders>
              <w:right w:val="single" w:sz="12" w:space="0" w:color="FF0000"/>
            </w:tcBorders>
            <w:shd w:val="clear" w:color="auto" w:fill="BDD6EE" w:themeFill="accent1" w:themeFillTint="66"/>
          </w:tcPr>
          <w:p w:rsidR="00890B59" w:rsidRPr="00976526" w:rsidRDefault="00890B59" w:rsidP="00890B59">
            <w:pPr>
              <w:rPr>
                <w:rFonts w:ascii="Times New Roman" w:hAnsi="Times New Roman" w:cs="Times New Roman"/>
                <w:sz w:val="24"/>
                <w:szCs w:val="24"/>
              </w:rPr>
            </w:pPr>
            <w:r w:rsidRPr="00976526">
              <w:rPr>
                <w:rFonts w:ascii="Times New Roman" w:hAnsi="Times New Roman" w:cs="Times New Roman"/>
                <w:sz w:val="24"/>
                <w:szCs w:val="24"/>
              </w:rPr>
              <w:t>Котельная№8</w:t>
            </w:r>
          </w:p>
          <w:p w:rsidR="00890B59" w:rsidRDefault="00890B59" w:rsidP="00890B59">
            <w:pPr>
              <w:rPr>
                <w:rFonts w:ascii="Times New Roman" w:hAnsi="Times New Roman" w:cs="Times New Roman"/>
                <w:sz w:val="24"/>
                <w:szCs w:val="24"/>
              </w:rPr>
            </w:pPr>
            <w:r w:rsidRPr="00976526">
              <w:rPr>
                <w:rFonts w:ascii="Times New Roman" w:hAnsi="Times New Roman" w:cs="Times New Roman"/>
                <w:sz w:val="24"/>
                <w:szCs w:val="24"/>
              </w:rPr>
              <w:t xml:space="preserve">ФАП, с. </w:t>
            </w:r>
            <w:proofErr w:type="spellStart"/>
            <w:r w:rsidRPr="00976526">
              <w:rPr>
                <w:rFonts w:ascii="Times New Roman" w:hAnsi="Times New Roman" w:cs="Times New Roman"/>
                <w:sz w:val="24"/>
                <w:szCs w:val="24"/>
              </w:rPr>
              <w:t>Ниж</w:t>
            </w:r>
            <w:proofErr w:type="spellEnd"/>
            <w:r w:rsidRPr="00976526">
              <w:rPr>
                <w:rFonts w:ascii="Times New Roman" w:hAnsi="Times New Roman" w:cs="Times New Roman"/>
                <w:sz w:val="24"/>
                <w:szCs w:val="24"/>
              </w:rPr>
              <w:t xml:space="preserve">. </w:t>
            </w:r>
            <w:proofErr w:type="spellStart"/>
            <w:r w:rsidRPr="00976526">
              <w:rPr>
                <w:rFonts w:ascii="Times New Roman" w:hAnsi="Times New Roman" w:cs="Times New Roman"/>
                <w:sz w:val="24"/>
                <w:szCs w:val="24"/>
              </w:rPr>
              <w:t>Айрюм</w:t>
            </w:r>
            <w:proofErr w:type="spellEnd"/>
            <w:r w:rsidRPr="00976526">
              <w:rPr>
                <w:rFonts w:ascii="Times New Roman" w:hAnsi="Times New Roman" w:cs="Times New Roman"/>
                <w:sz w:val="24"/>
                <w:szCs w:val="24"/>
              </w:rPr>
              <w:t>, ул. Пролетарская, д.38/А</w:t>
            </w:r>
          </w:p>
          <w:p w:rsidR="00890B59" w:rsidRPr="007F0FEA" w:rsidRDefault="00890B59" w:rsidP="00890B59">
            <w:pPr>
              <w:rPr>
                <w:rFonts w:ascii="Times New Roman" w:hAnsi="Times New Roman" w:cs="Times New Roman"/>
                <w:b/>
                <w:sz w:val="24"/>
                <w:szCs w:val="24"/>
              </w:rPr>
            </w:pPr>
            <w:r w:rsidRPr="007F0FEA">
              <w:rPr>
                <w:rFonts w:ascii="Times New Roman" w:hAnsi="Times New Roman" w:cs="Times New Roman"/>
                <w:b/>
                <w:sz w:val="24"/>
                <w:szCs w:val="24"/>
              </w:rPr>
              <w:t>Лемакс-10</w:t>
            </w:r>
          </w:p>
        </w:tc>
        <w:tc>
          <w:tcPr>
            <w:tcW w:w="2335" w:type="dxa"/>
          </w:tcPr>
          <w:p w:rsidR="00890B59" w:rsidRPr="00DB4A56" w:rsidRDefault="00890B59" w:rsidP="00890B59">
            <w:pPr>
              <w:pStyle w:val="7"/>
              <w:spacing w:line="100" w:lineRule="atLeast"/>
              <w:ind w:left="89"/>
              <w:jc w:val="center"/>
              <w:rPr>
                <w:rFonts w:cs="Times New Roman"/>
                <w:b/>
                <w:color w:val="000000"/>
                <w:sz w:val="20"/>
                <w:szCs w:val="20"/>
                <w:lang w:eastAsia="ru-RU" w:bidi="ru-RU"/>
              </w:rPr>
            </w:pPr>
            <w:r w:rsidRPr="00DB4A56">
              <w:rPr>
                <w:rFonts w:cs="Times New Roman"/>
                <w:b/>
                <w:color w:val="000000"/>
                <w:sz w:val="20"/>
                <w:szCs w:val="20"/>
                <w:lang w:eastAsia="ru-RU" w:bidi="ru-RU"/>
              </w:rPr>
              <w:t>Газ</w:t>
            </w:r>
          </w:p>
        </w:tc>
        <w:tc>
          <w:tcPr>
            <w:tcW w:w="2792" w:type="dxa"/>
          </w:tcPr>
          <w:p w:rsidR="00890B59" w:rsidRDefault="00890B59" w:rsidP="00890B59">
            <w:r w:rsidRPr="00E1231A">
              <w:t>н/д</w:t>
            </w:r>
          </w:p>
        </w:tc>
      </w:tr>
      <w:tr w:rsidR="00890B59" w:rsidTr="0089187B">
        <w:tc>
          <w:tcPr>
            <w:tcW w:w="614" w:type="dxa"/>
          </w:tcPr>
          <w:p w:rsidR="00890B59" w:rsidRPr="00DB4A56" w:rsidRDefault="00890B59" w:rsidP="00890B59">
            <w:pPr>
              <w:rPr>
                <w:b/>
                <w:sz w:val="18"/>
                <w:szCs w:val="18"/>
              </w:rPr>
            </w:pPr>
            <w:r w:rsidRPr="00DB4A56">
              <w:rPr>
                <w:b/>
                <w:sz w:val="18"/>
                <w:szCs w:val="18"/>
              </w:rPr>
              <w:t>9</w:t>
            </w:r>
          </w:p>
        </w:tc>
        <w:tc>
          <w:tcPr>
            <w:tcW w:w="3603" w:type="dxa"/>
            <w:tcBorders>
              <w:right w:val="single" w:sz="12" w:space="0" w:color="FF0000"/>
            </w:tcBorders>
            <w:shd w:val="clear" w:color="auto" w:fill="BDD6EE" w:themeFill="accent1" w:themeFillTint="66"/>
            <w:vAlign w:val="center"/>
          </w:tcPr>
          <w:p w:rsidR="00890B59" w:rsidRPr="003F688F" w:rsidRDefault="00890B59" w:rsidP="00890B59">
            <w:pPr>
              <w:rPr>
                <w:rFonts w:ascii="Times New Roman" w:hAnsi="Times New Roman" w:cs="Times New Roman"/>
                <w:b/>
                <w:sz w:val="24"/>
                <w:szCs w:val="24"/>
              </w:rPr>
            </w:pPr>
            <w:r w:rsidRPr="003F688F">
              <w:rPr>
                <w:rFonts w:ascii="Times New Roman" w:hAnsi="Times New Roman" w:cs="Times New Roman"/>
                <w:b/>
                <w:sz w:val="24"/>
                <w:szCs w:val="24"/>
              </w:rPr>
              <w:t xml:space="preserve">Котельная№9, </w:t>
            </w:r>
          </w:p>
          <w:p w:rsidR="00890B59" w:rsidRDefault="00890B59" w:rsidP="00890B59">
            <w:pPr>
              <w:rPr>
                <w:rFonts w:ascii="Times New Roman" w:hAnsi="Times New Roman" w:cs="Times New Roman"/>
                <w:sz w:val="24"/>
                <w:szCs w:val="24"/>
              </w:rPr>
            </w:pPr>
            <w:r w:rsidRPr="00976526">
              <w:rPr>
                <w:rFonts w:ascii="Times New Roman" w:hAnsi="Times New Roman" w:cs="Times New Roman"/>
                <w:sz w:val="24"/>
                <w:szCs w:val="24"/>
              </w:rPr>
              <w:t>МБОУ СОШ №5, (</w:t>
            </w:r>
            <w:proofErr w:type="spellStart"/>
            <w:r w:rsidRPr="00976526">
              <w:rPr>
                <w:rFonts w:ascii="Times New Roman" w:hAnsi="Times New Roman" w:cs="Times New Roman"/>
                <w:sz w:val="24"/>
                <w:szCs w:val="24"/>
              </w:rPr>
              <w:t>Дет.сад</w:t>
            </w:r>
            <w:proofErr w:type="spellEnd"/>
            <w:r w:rsidRPr="00976526">
              <w:rPr>
                <w:rFonts w:ascii="Times New Roman" w:hAnsi="Times New Roman" w:cs="Times New Roman"/>
                <w:sz w:val="24"/>
                <w:szCs w:val="24"/>
              </w:rPr>
              <w:t>), х. Прогресс, ул.</w:t>
            </w:r>
            <w:r>
              <w:rPr>
                <w:rFonts w:ascii="Times New Roman" w:hAnsi="Times New Roman" w:cs="Times New Roman"/>
                <w:sz w:val="24"/>
                <w:szCs w:val="24"/>
              </w:rPr>
              <w:t xml:space="preserve"> </w:t>
            </w:r>
            <w:r w:rsidRPr="00976526">
              <w:rPr>
                <w:rFonts w:ascii="Times New Roman" w:hAnsi="Times New Roman" w:cs="Times New Roman"/>
                <w:sz w:val="24"/>
                <w:szCs w:val="24"/>
              </w:rPr>
              <w:t>Центральная, д. 2.</w:t>
            </w:r>
          </w:p>
          <w:p w:rsidR="00890B59" w:rsidRPr="00976526" w:rsidRDefault="00890B59" w:rsidP="00890B59">
            <w:pPr>
              <w:rPr>
                <w:rFonts w:ascii="Times New Roman" w:hAnsi="Times New Roman" w:cs="Times New Roman"/>
                <w:sz w:val="24"/>
                <w:szCs w:val="24"/>
              </w:rPr>
            </w:pPr>
            <w:r>
              <w:rPr>
                <w:rFonts w:ascii="Times New Roman" w:hAnsi="Times New Roman" w:cs="Times New Roman"/>
                <w:sz w:val="24"/>
                <w:szCs w:val="24"/>
              </w:rPr>
              <w:t xml:space="preserve">ИШМА-100 х 2 </w:t>
            </w:r>
            <w:proofErr w:type="spellStart"/>
            <w:r>
              <w:rPr>
                <w:rFonts w:ascii="Times New Roman" w:hAnsi="Times New Roman" w:cs="Times New Roman"/>
                <w:sz w:val="24"/>
                <w:szCs w:val="24"/>
              </w:rPr>
              <w:t>шт</w:t>
            </w:r>
            <w:proofErr w:type="spellEnd"/>
          </w:p>
        </w:tc>
        <w:tc>
          <w:tcPr>
            <w:tcW w:w="2335" w:type="dxa"/>
          </w:tcPr>
          <w:p w:rsidR="00890B59" w:rsidRPr="00DB4A56" w:rsidRDefault="00890B59" w:rsidP="00890B59">
            <w:pPr>
              <w:pStyle w:val="7"/>
              <w:spacing w:line="100" w:lineRule="atLeast"/>
              <w:ind w:left="89"/>
              <w:jc w:val="center"/>
              <w:rPr>
                <w:rFonts w:cs="Times New Roman"/>
                <w:b/>
                <w:color w:val="000000"/>
                <w:sz w:val="20"/>
                <w:szCs w:val="20"/>
                <w:lang w:eastAsia="ru-RU" w:bidi="ru-RU"/>
              </w:rPr>
            </w:pPr>
            <w:r w:rsidRPr="00DB4A56">
              <w:rPr>
                <w:rFonts w:cs="Times New Roman"/>
                <w:b/>
                <w:color w:val="000000"/>
                <w:sz w:val="20"/>
                <w:szCs w:val="20"/>
                <w:lang w:eastAsia="ru-RU" w:bidi="ru-RU"/>
              </w:rPr>
              <w:t>Газ</w:t>
            </w:r>
          </w:p>
        </w:tc>
        <w:tc>
          <w:tcPr>
            <w:tcW w:w="2792" w:type="dxa"/>
          </w:tcPr>
          <w:p w:rsidR="00890B59" w:rsidRDefault="00890B59" w:rsidP="00890B59">
            <w:r w:rsidRPr="00E1231A">
              <w:t>н/д</w:t>
            </w:r>
          </w:p>
        </w:tc>
      </w:tr>
      <w:tr w:rsidR="00890B59" w:rsidTr="0089187B">
        <w:tc>
          <w:tcPr>
            <w:tcW w:w="614" w:type="dxa"/>
          </w:tcPr>
          <w:p w:rsidR="00890B59" w:rsidRPr="00DB4A56" w:rsidRDefault="00890B59" w:rsidP="00890B59">
            <w:pPr>
              <w:rPr>
                <w:b/>
                <w:sz w:val="18"/>
                <w:szCs w:val="18"/>
              </w:rPr>
            </w:pPr>
            <w:r w:rsidRPr="00DB4A56">
              <w:rPr>
                <w:b/>
                <w:sz w:val="18"/>
                <w:szCs w:val="18"/>
              </w:rPr>
              <w:t>10</w:t>
            </w:r>
          </w:p>
        </w:tc>
        <w:tc>
          <w:tcPr>
            <w:tcW w:w="3603" w:type="dxa"/>
            <w:tcBorders>
              <w:right w:val="single" w:sz="12" w:space="0" w:color="FF0000"/>
            </w:tcBorders>
            <w:shd w:val="clear" w:color="auto" w:fill="BDD6EE" w:themeFill="accent1" w:themeFillTint="66"/>
          </w:tcPr>
          <w:p w:rsidR="00890B59" w:rsidRPr="00976526" w:rsidRDefault="00890B59" w:rsidP="00890B59">
            <w:pPr>
              <w:rPr>
                <w:rFonts w:ascii="Times New Roman" w:hAnsi="Times New Roman" w:cs="Times New Roman"/>
                <w:sz w:val="24"/>
                <w:szCs w:val="24"/>
              </w:rPr>
            </w:pPr>
            <w:r w:rsidRPr="00976526">
              <w:rPr>
                <w:rFonts w:ascii="Times New Roman" w:hAnsi="Times New Roman" w:cs="Times New Roman"/>
                <w:sz w:val="24"/>
                <w:szCs w:val="24"/>
              </w:rPr>
              <w:t xml:space="preserve">Котельная№10 </w:t>
            </w:r>
          </w:p>
          <w:p w:rsidR="00890B59" w:rsidRDefault="00890B59" w:rsidP="00890B59">
            <w:pPr>
              <w:jc w:val="both"/>
              <w:rPr>
                <w:rFonts w:ascii="Times New Roman" w:hAnsi="Times New Roman" w:cs="Times New Roman"/>
                <w:sz w:val="24"/>
                <w:szCs w:val="24"/>
              </w:rPr>
            </w:pPr>
            <w:r>
              <w:rPr>
                <w:rFonts w:ascii="Times New Roman" w:hAnsi="Times New Roman" w:cs="Times New Roman"/>
                <w:sz w:val="24"/>
                <w:szCs w:val="24"/>
              </w:rPr>
              <w:t xml:space="preserve">Филиал </w:t>
            </w:r>
            <w:r w:rsidRPr="00976526">
              <w:rPr>
                <w:rFonts w:ascii="Times New Roman" w:hAnsi="Times New Roman" w:cs="Times New Roman"/>
                <w:sz w:val="24"/>
                <w:szCs w:val="24"/>
              </w:rPr>
              <w:t>С</w:t>
            </w:r>
            <w:r>
              <w:rPr>
                <w:rFonts w:ascii="Times New Roman" w:hAnsi="Times New Roman" w:cs="Times New Roman"/>
                <w:sz w:val="24"/>
                <w:szCs w:val="24"/>
              </w:rPr>
              <w:t xml:space="preserve">ельский дом культуры </w:t>
            </w:r>
            <w:r w:rsidRPr="00976526">
              <w:rPr>
                <w:rFonts w:ascii="Times New Roman" w:hAnsi="Times New Roman" w:cs="Times New Roman"/>
                <w:sz w:val="24"/>
                <w:szCs w:val="24"/>
              </w:rPr>
              <w:t>х. Прогресс, ул. Центральная, д.23/А</w:t>
            </w:r>
          </w:p>
          <w:p w:rsidR="00890B59" w:rsidRDefault="00890B59" w:rsidP="00890B59">
            <w:pPr>
              <w:jc w:val="both"/>
              <w:rPr>
                <w:rFonts w:ascii="Times New Roman" w:hAnsi="Times New Roman" w:cs="Times New Roman"/>
                <w:b/>
                <w:sz w:val="20"/>
                <w:szCs w:val="20"/>
                <w:lang w:eastAsia="ru-RU" w:bidi="ru-RU"/>
              </w:rPr>
            </w:pPr>
            <w:proofErr w:type="spellStart"/>
            <w:r>
              <w:rPr>
                <w:rFonts w:ascii="Times New Roman" w:hAnsi="Times New Roman" w:cs="Times New Roman"/>
                <w:sz w:val="24"/>
                <w:szCs w:val="24"/>
              </w:rPr>
              <w:lastRenderedPageBreak/>
              <w:t>Лемакс</w:t>
            </w:r>
            <w:proofErr w:type="spellEnd"/>
            <w:r>
              <w:rPr>
                <w:rFonts w:ascii="Times New Roman" w:hAnsi="Times New Roman" w:cs="Times New Roman"/>
                <w:sz w:val="24"/>
                <w:szCs w:val="24"/>
              </w:rPr>
              <w:t xml:space="preserve"> 35</w:t>
            </w:r>
            <w:r w:rsidRPr="00976526">
              <w:rPr>
                <w:rFonts w:ascii="Times New Roman" w:hAnsi="Times New Roman" w:cs="Times New Roman"/>
                <w:sz w:val="24"/>
                <w:szCs w:val="24"/>
              </w:rPr>
              <w:t>.</w:t>
            </w:r>
          </w:p>
        </w:tc>
        <w:tc>
          <w:tcPr>
            <w:tcW w:w="2335" w:type="dxa"/>
          </w:tcPr>
          <w:p w:rsidR="00890B59" w:rsidRPr="00DB4A56" w:rsidRDefault="00890B59" w:rsidP="00890B59">
            <w:pPr>
              <w:pStyle w:val="7"/>
              <w:spacing w:line="100" w:lineRule="atLeast"/>
              <w:ind w:left="89"/>
              <w:jc w:val="center"/>
              <w:rPr>
                <w:rFonts w:cs="Times New Roman"/>
                <w:b/>
                <w:color w:val="000000"/>
                <w:sz w:val="20"/>
                <w:szCs w:val="20"/>
                <w:lang w:eastAsia="ru-RU" w:bidi="ru-RU"/>
              </w:rPr>
            </w:pPr>
            <w:r w:rsidRPr="00DB4A56">
              <w:rPr>
                <w:rFonts w:cs="Times New Roman"/>
                <w:b/>
                <w:color w:val="000000"/>
                <w:sz w:val="20"/>
                <w:szCs w:val="20"/>
                <w:lang w:eastAsia="ru-RU" w:bidi="ru-RU"/>
              </w:rPr>
              <w:lastRenderedPageBreak/>
              <w:t>Газ</w:t>
            </w:r>
          </w:p>
        </w:tc>
        <w:tc>
          <w:tcPr>
            <w:tcW w:w="2792" w:type="dxa"/>
          </w:tcPr>
          <w:p w:rsidR="00890B59" w:rsidRDefault="00890B59" w:rsidP="00890B59">
            <w:r w:rsidRPr="00E1231A">
              <w:t>н/д</w:t>
            </w:r>
          </w:p>
        </w:tc>
      </w:tr>
      <w:tr w:rsidR="00890B59" w:rsidTr="0089187B">
        <w:tc>
          <w:tcPr>
            <w:tcW w:w="614" w:type="dxa"/>
          </w:tcPr>
          <w:p w:rsidR="00890B59" w:rsidRPr="00DB4A56" w:rsidRDefault="00890B59" w:rsidP="00890B59">
            <w:pPr>
              <w:rPr>
                <w:b/>
                <w:sz w:val="18"/>
                <w:szCs w:val="18"/>
              </w:rPr>
            </w:pPr>
            <w:r w:rsidRPr="00DB4A56">
              <w:rPr>
                <w:b/>
                <w:sz w:val="18"/>
                <w:szCs w:val="18"/>
              </w:rPr>
              <w:lastRenderedPageBreak/>
              <w:t>11</w:t>
            </w:r>
          </w:p>
        </w:tc>
        <w:tc>
          <w:tcPr>
            <w:tcW w:w="3603" w:type="dxa"/>
            <w:tcBorders>
              <w:right w:val="single" w:sz="12" w:space="0" w:color="FF0000"/>
            </w:tcBorders>
            <w:shd w:val="clear" w:color="auto" w:fill="BDD6EE" w:themeFill="accent1" w:themeFillTint="66"/>
          </w:tcPr>
          <w:p w:rsidR="00890B59" w:rsidRPr="00976526" w:rsidRDefault="00890B59" w:rsidP="00890B59">
            <w:pPr>
              <w:rPr>
                <w:rFonts w:ascii="Times New Roman" w:hAnsi="Times New Roman" w:cs="Times New Roman"/>
                <w:sz w:val="24"/>
                <w:szCs w:val="24"/>
              </w:rPr>
            </w:pPr>
            <w:r w:rsidRPr="00976526">
              <w:rPr>
                <w:rFonts w:ascii="Times New Roman" w:hAnsi="Times New Roman" w:cs="Times New Roman"/>
                <w:sz w:val="24"/>
                <w:szCs w:val="24"/>
              </w:rPr>
              <w:t xml:space="preserve">Котельная№11 </w:t>
            </w:r>
          </w:p>
          <w:p w:rsidR="00890B59" w:rsidRDefault="00890B59" w:rsidP="00890B59">
            <w:pPr>
              <w:jc w:val="both"/>
              <w:rPr>
                <w:rFonts w:ascii="Times New Roman" w:hAnsi="Times New Roman" w:cs="Times New Roman"/>
                <w:sz w:val="24"/>
                <w:szCs w:val="24"/>
              </w:rPr>
            </w:pPr>
            <w:r w:rsidRPr="00976526">
              <w:rPr>
                <w:rFonts w:ascii="Times New Roman" w:hAnsi="Times New Roman" w:cs="Times New Roman"/>
                <w:sz w:val="24"/>
                <w:szCs w:val="24"/>
              </w:rPr>
              <w:t xml:space="preserve">ФАП, х. </w:t>
            </w:r>
            <w:proofErr w:type="spellStart"/>
            <w:proofErr w:type="gramStart"/>
            <w:r w:rsidRPr="00976526">
              <w:rPr>
                <w:rFonts w:ascii="Times New Roman" w:hAnsi="Times New Roman" w:cs="Times New Roman"/>
                <w:sz w:val="24"/>
                <w:szCs w:val="24"/>
              </w:rPr>
              <w:t>Прогресс,ул.Центральная</w:t>
            </w:r>
            <w:proofErr w:type="spellEnd"/>
            <w:proofErr w:type="gramEnd"/>
            <w:r w:rsidRPr="00976526">
              <w:rPr>
                <w:rFonts w:ascii="Times New Roman" w:hAnsi="Times New Roman" w:cs="Times New Roman"/>
                <w:sz w:val="24"/>
                <w:szCs w:val="24"/>
              </w:rPr>
              <w:t xml:space="preserve">, д. 27.  </w:t>
            </w:r>
          </w:p>
          <w:p w:rsidR="00890B59" w:rsidRDefault="00890B59" w:rsidP="00890B59">
            <w:pPr>
              <w:jc w:val="both"/>
              <w:rPr>
                <w:rFonts w:ascii="Times New Roman" w:hAnsi="Times New Roman" w:cs="Times New Roman"/>
                <w:b/>
                <w:sz w:val="20"/>
                <w:szCs w:val="20"/>
                <w:lang w:eastAsia="ru-RU" w:bidi="ru-RU"/>
              </w:rPr>
            </w:pPr>
            <w:proofErr w:type="spellStart"/>
            <w:r>
              <w:rPr>
                <w:rFonts w:ascii="Times New Roman" w:hAnsi="Times New Roman" w:cs="Times New Roman"/>
                <w:sz w:val="24"/>
                <w:szCs w:val="24"/>
              </w:rPr>
              <w:t>Лемакс</w:t>
            </w:r>
            <w:proofErr w:type="spellEnd"/>
            <w:r>
              <w:rPr>
                <w:rFonts w:ascii="Times New Roman" w:hAnsi="Times New Roman" w:cs="Times New Roman"/>
                <w:sz w:val="24"/>
                <w:szCs w:val="24"/>
              </w:rPr>
              <w:t xml:space="preserve"> 20</w:t>
            </w:r>
          </w:p>
        </w:tc>
        <w:tc>
          <w:tcPr>
            <w:tcW w:w="2335" w:type="dxa"/>
          </w:tcPr>
          <w:p w:rsidR="00890B59" w:rsidRPr="00DB4A56" w:rsidRDefault="00890B59" w:rsidP="00890B59">
            <w:pPr>
              <w:pStyle w:val="7"/>
              <w:spacing w:line="100" w:lineRule="atLeast"/>
              <w:ind w:left="89"/>
              <w:jc w:val="center"/>
              <w:rPr>
                <w:rFonts w:cs="Times New Roman"/>
                <w:b/>
                <w:color w:val="000000"/>
                <w:sz w:val="20"/>
                <w:szCs w:val="20"/>
                <w:lang w:eastAsia="ru-RU" w:bidi="ru-RU"/>
              </w:rPr>
            </w:pPr>
            <w:r w:rsidRPr="00DB4A56">
              <w:rPr>
                <w:rFonts w:cs="Times New Roman"/>
                <w:b/>
                <w:color w:val="000000"/>
                <w:sz w:val="20"/>
                <w:szCs w:val="20"/>
                <w:lang w:eastAsia="ru-RU" w:bidi="ru-RU"/>
              </w:rPr>
              <w:t>газ</w:t>
            </w:r>
          </w:p>
        </w:tc>
        <w:tc>
          <w:tcPr>
            <w:tcW w:w="2792" w:type="dxa"/>
          </w:tcPr>
          <w:p w:rsidR="00890B59" w:rsidRDefault="00890B59" w:rsidP="00890B59">
            <w:r w:rsidRPr="00E1231A">
              <w:t>н/д</w:t>
            </w:r>
          </w:p>
        </w:tc>
      </w:tr>
      <w:tr w:rsidR="00890B59" w:rsidTr="0089187B">
        <w:tc>
          <w:tcPr>
            <w:tcW w:w="614" w:type="dxa"/>
          </w:tcPr>
          <w:p w:rsidR="00890B59" w:rsidRPr="00DB4A56" w:rsidRDefault="00890B59" w:rsidP="00890B59">
            <w:pPr>
              <w:rPr>
                <w:b/>
                <w:sz w:val="18"/>
                <w:szCs w:val="18"/>
              </w:rPr>
            </w:pPr>
            <w:r>
              <w:rPr>
                <w:b/>
                <w:sz w:val="18"/>
                <w:szCs w:val="18"/>
              </w:rPr>
              <w:t>12</w:t>
            </w:r>
          </w:p>
        </w:tc>
        <w:tc>
          <w:tcPr>
            <w:tcW w:w="3603" w:type="dxa"/>
            <w:tcBorders>
              <w:right w:val="single" w:sz="12" w:space="0" w:color="FF0000"/>
            </w:tcBorders>
            <w:shd w:val="clear" w:color="auto" w:fill="BDD6EE" w:themeFill="accent1" w:themeFillTint="66"/>
            <w:vAlign w:val="center"/>
          </w:tcPr>
          <w:p w:rsidR="00890B59" w:rsidRPr="003F688F" w:rsidRDefault="00890B59" w:rsidP="00890B59">
            <w:pPr>
              <w:rPr>
                <w:rFonts w:ascii="Times New Roman" w:hAnsi="Times New Roman" w:cs="Times New Roman"/>
                <w:b/>
                <w:sz w:val="24"/>
                <w:szCs w:val="24"/>
              </w:rPr>
            </w:pPr>
            <w:r w:rsidRPr="003F688F">
              <w:rPr>
                <w:rFonts w:ascii="Times New Roman" w:hAnsi="Times New Roman" w:cs="Times New Roman"/>
                <w:b/>
                <w:sz w:val="24"/>
                <w:szCs w:val="24"/>
              </w:rPr>
              <w:t xml:space="preserve">Котельная№9, </w:t>
            </w:r>
          </w:p>
          <w:p w:rsidR="00890B59" w:rsidRDefault="00890B59" w:rsidP="00890B59">
            <w:pPr>
              <w:rPr>
                <w:rFonts w:ascii="Times New Roman" w:hAnsi="Times New Roman" w:cs="Times New Roman"/>
                <w:sz w:val="24"/>
                <w:szCs w:val="24"/>
              </w:rPr>
            </w:pPr>
            <w:r w:rsidRPr="00976526">
              <w:rPr>
                <w:rFonts w:ascii="Times New Roman" w:hAnsi="Times New Roman" w:cs="Times New Roman"/>
                <w:sz w:val="24"/>
                <w:szCs w:val="24"/>
              </w:rPr>
              <w:t>МБОУ СОШ №5, (</w:t>
            </w:r>
            <w:proofErr w:type="spellStart"/>
            <w:r w:rsidRPr="00976526">
              <w:rPr>
                <w:rFonts w:ascii="Times New Roman" w:hAnsi="Times New Roman" w:cs="Times New Roman"/>
                <w:sz w:val="24"/>
                <w:szCs w:val="24"/>
              </w:rPr>
              <w:t>Дет.сад</w:t>
            </w:r>
            <w:proofErr w:type="spellEnd"/>
            <w:r w:rsidRPr="00976526">
              <w:rPr>
                <w:rFonts w:ascii="Times New Roman" w:hAnsi="Times New Roman" w:cs="Times New Roman"/>
                <w:sz w:val="24"/>
                <w:szCs w:val="24"/>
              </w:rPr>
              <w:t>), х. Прогресс, ул.</w:t>
            </w:r>
            <w:r>
              <w:rPr>
                <w:rFonts w:ascii="Times New Roman" w:hAnsi="Times New Roman" w:cs="Times New Roman"/>
                <w:sz w:val="24"/>
                <w:szCs w:val="24"/>
              </w:rPr>
              <w:t xml:space="preserve"> </w:t>
            </w:r>
            <w:r w:rsidRPr="00976526">
              <w:rPr>
                <w:rFonts w:ascii="Times New Roman" w:hAnsi="Times New Roman" w:cs="Times New Roman"/>
                <w:sz w:val="24"/>
                <w:szCs w:val="24"/>
              </w:rPr>
              <w:t>Центральная, д. 2.</w:t>
            </w:r>
          </w:p>
          <w:p w:rsidR="00890B59" w:rsidRPr="00976526" w:rsidRDefault="00890B59" w:rsidP="00890B59">
            <w:pPr>
              <w:rPr>
                <w:rFonts w:ascii="Times New Roman" w:hAnsi="Times New Roman" w:cs="Times New Roman"/>
                <w:sz w:val="24"/>
                <w:szCs w:val="24"/>
              </w:rPr>
            </w:pPr>
            <w:r>
              <w:rPr>
                <w:rFonts w:ascii="Times New Roman" w:hAnsi="Times New Roman" w:cs="Times New Roman"/>
                <w:sz w:val="24"/>
                <w:szCs w:val="24"/>
              </w:rPr>
              <w:t xml:space="preserve">ИШМА-100 х 2 </w:t>
            </w:r>
            <w:proofErr w:type="spellStart"/>
            <w:r>
              <w:rPr>
                <w:rFonts w:ascii="Times New Roman" w:hAnsi="Times New Roman" w:cs="Times New Roman"/>
                <w:sz w:val="24"/>
                <w:szCs w:val="24"/>
              </w:rPr>
              <w:t>шт</w:t>
            </w:r>
            <w:proofErr w:type="spellEnd"/>
          </w:p>
        </w:tc>
        <w:tc>
          <w:tcPr>
            <w:tcW w:w="2335" w:type="dxa"/>
          </w:tcPr>
          <w:p w:rsidR="00890B59" w:rsidRPr="00DB4A56" w:rsidRDefault="00890B59" w:rsidP="00890B59">
            <w:pPr>
              <w:pStyle w:val="7"/>
              <w:spacing w:line="100" w:lineRule="atLeast"/>
              <w:ind w:left="89"/>
              <w:jc w:val="center"/>
              <w:rPr>
                <w:rFonts w:cs="Times New Roman"/>
                <w:b/>
                <w:color w:val="000000"/>
                <w:sz w:val="20"/>
                <w:szCs w:val="20"/>
                <w:lang w:eastAsia="ru-RU" w:bidi="ru-RU"/>
              </w:rPr>
            </w:pPr>
            <w:r w:rsidRPr="00DB4A56">
              <w:rPr>
                <w:rFonts w:cs="Times New Roman"/>
                <w:b/>
                <w:color w:val="000000"/>
                <w:sz w:val="20"/>
                <w:szCs w:val="20"/>
                <w:lang w:eastAsia="ru-RU" w:bidi="ru-RU"/>
              </w:rPr>
              <w:t>газ</w:t>
            </w:r>
          </w:p>
        </w:tc>
        <w:tc>
          <w:tcPr>
            <w:tcW w:w="2792" w:type="dxa"/>
          </w:tcPr>
          <w:p w:rsidR="00890B59" w:rsidRDefault="00890B59" w:rsidP="00890B59">
            <w:r w:rsidRPr="00E1231A">
              <w:t>н/д</w:t>
            </w:r>
          </w:p>
        </w:tc>
      </w:tr>
      <w:tr w:rsidR="0044177C" w:rsidTr="00890B59">
        <w:tc>
          <w:tcPr>
            <w:tcW w:w="614" w:type="dxa"/>
          </w:tcPr>
          <w:p w:rsidR="0044177C" w:rsidRDefault="0044177C" w:rsidP="00254DA3">
            <w:pPr>
              <w:rPr>
                <w:b/>
                <w:sz w:val="18"/>
                <w:szCs w:val="18"/>
              </w:rPr>
            </w:pPr>
          </w:p>
        </w:tc>
        <w:tc>
          <w:tcPr>
            <w:tcW w:w="3603" w:type="dxa"/>
          </w:tcPr>
          <w:p w:rsidR="0044177C" w:rsidRPr="009527B4" w:rsidRDefault="0044177C" w:rsidP="0061735F">
            <w:pPr>
              <w:rPr>
                <w:b/>
              </w:rPr>
            </w:pPr>
          </w:p>
        </w:tc>
        <w:tc>
          <w:tcPr>
            <w:tcW w:w="2335" w:type="dxa"/>
          </w:tcPr>
          <w:p w:rsidR="0044177C" w:rsidRPr="00DB4A56" w:rsidRDefault="0044177C" w:rsidP="00254DA3">
            <w:pPr>
              <w:pStyle w:val="7"/>
              <w:spacing w:line="100" w:lineRule="atLeast"/>
              <w:ind w:left="89"/>
              <w:jc w:val="center"/>
              <w:rPr>
                <w:rFonts w:cs="Times New Roman"/>
                <w:b/>
                <w:color w:val="000000"/>
                <w:sz w:val="20"/>
                <w:szCs w:val="20"/>
                <w:lang w:eastAsia="ru-RU" w:bidi="ru-RU"/>
              </w:rPr>
            </w:pPr>
          </w:p>
        </w:tc>
        <w:tc>
          <w:tcPr>
            <w:tcW w:w="2792" w:type="dxa"/>
          </w:tcPr>
          <w:p w:rsidR="0044177C" w:rsidRPr="00E1231A" w:rsidRDefault="0044177C" w:rsidP="00254DA3"/>
        </w:tc>
      </w:tr>
      <w:tr w:rsidR="00890B59" w:rsidTr="001C6F8D">
        <w:tc>
          <w:tcPr>
            <w:tcW w:w="614" w:type="dxa"/>
          </w:tcPr>
          <w:p w:rsidR="00890B59" w:rsidRDefault="00890B59" w:rsidP="00890B59">
            <w:pPr>
              <w:rPr>
                <w:b/>
                <w:sz w:val="18"/>
                <w:szCs w:val="18"/>
              </w:rPr>
            </w:pPr>
            <w:r>
              <w:rPr>
                <w:b/>
                <w:sz w:val="18"/>
                <w:szCs w:val="18"/>
              </w:rPr>
              <w:t>12</w:t>
            </w:r>
          </w:p>
        </w:tc>
        <w:tc>
          <w:tcPr>
            <w:tcW w:w="3603" w:type="dxa"/>
            <w:tcBorders>
              <w:right w:val="single" w:sz="12" w:space="0" w:color="FF0000"/>
            </w:tcBorders>
            <w:shd w:val="clear" w:color="auto" w:fill="D0CECE" w:themeFill="background2" w:themeFillShade="E6"/>
          </w:tcPr>
          <w:p w:rsidR="00890B59" w:rsidRPr="00976526" w:rsidRDefault="00890B59" w:rsidP="00890B59">
            <w:pPr>
              <w:rPr>
                <w:rFonts w:ascii="Times New Roman" w:hAnsi="Times New Roman" w:cs="Times New Roman"/>
                <w:sz w:val="24"/>
                <w:szCs w:val="24"/>
              </w:rPr>
            </w:pPr>
            <w:r w:rsidRPr="00976526">
              <w:rPr>
                <w:rFonts w:ascii="Times New Roman" w:hAnsi="Times New Roman" w:cs="Times New Roman"/>
                <w:sz w:val="24"/>
                <w:szCs w:val="24"/>
              </w:rPr>
              <w:t>Котельная№12</w:t>
            </w:r>
          </w:p>
          <w:p w:rsidR="00890B59" w:rsidRPr="00ED7726" w:rsidRDefault="00890B59" w:rsidP="00890B59">
            <w:pPr>
              <w:jc w:val="both"/>
              <w:rPr>
                <w:rFonts w:ascii="Times New Roman" w:hAnsi="Times New Roman" w:cs="Times New Roman"/>
                <w:b/>
                <w:sz w:val="20"/>
                <w:szCs w:val="20"/>
                <w:lang w:eastAsia="ru-RU" w:bidi="ru-RU"/>
              </w:rPr>
            </w:pPr>
            <w:r>
              <w:rPr>
                <w:rFonts w:ascii="Times New Roman" w:hAnsi="Times New Roman" w:cs="Times New Roman"/>
                <w:sz w:val="24"/>
                <w:szCs w:val="24"/>
              </w:rPr>
              <w:t xml:space="preserve">Филиал № 12 </w:t>
            </w:r>
            <w:r w:rsidRPr="00976526">
              <w:rPr>
                <w:rFonts w:ascii="Times New Roman" w:hAnsi="Times New Roman" w:cs="Times New Roman"/>
                <w:sz w:val="24"/>
                <w:szCs w:val="24"/>
              </w:rPr>
              <w:t>С</w:t>
            </w:r>
            <w:r>
              <w:rPr>
                <w:rFonts w:ascii="Times New Roman" w:hAnsi="Times New Roman" w:cs="Times New Roman"/>
                <w:sz w:val="24"/>
                <w:szCs w:val="24"/>
              </w:rPr>
              <w:t>ельский дом культуры</w:t>
            </w:r>
            <w:r w:rsidRPr="00976526">
              <w:rPr>
                <w:rFonts w:ascii="Times New Roman" w:hAnsi="Times New Roman" w:cs="Times New Roman"/>
                <w:sz w:val="24"/>
                <w:szCs w:val="24"/>
              </w:rPr>
              <w:t xml:space="preserve"> х. Садовый, ул. Луговая, д.45.</w:t>
            </w:r>
          </w:p>
          <w:p w:rsidR="00890B59" w:rsidRPr="00ED7726" w:rsidRDefault="00890B59" w:rsidP="00890B59">
            <w:pPr>
              <w:jc w:val="both"/>
              <w:rPr>
                <w:rFonts w:ascii="Times New Roman" w:hAnsi="Times New Roman" w:cs="Times New Roman"/>
                <w:b/>
                <w:sz w:val="20"/>
                <w:szCs w:val="20"/>
              </w:rPr>
            </w:pPr>
            <w:r>
              <w:rPr>
                <w:rFonts w:ascii="Times New Roman" w:hAnsi="Times New Roman" w:cs="Times New Roman"/>
                <w:b/>
                <w:sz w:val="20"/>
                <w:szCs w:val="20"/>
              </w:rPr>
              <w:t>Луч КСГ-30</w:t>
            </w:r>
          </w:p>
        </w:tc>
        <w:tc>
          <w:tcPr>
            <w:tcW w:w="2335" w:type="dxa"/>
          </w:tcPr>
          <w:p w:rsidR="00890B59" w:rsidRPr="00DB4A56" w:rsidRDefault="00890B59" w:rsidP="00890B59">
            <w:pPr>
              <w:pStyle w:val="7"/>
              <w:spacing w:line="100" w:lineRule="atLeast"/>
              <w:ind w:left="89"/>
              <w:jc w:val="center"/>
              <w:rPr>
                <w:rFonts w:cs="Times New Roman"/>
                <w:b/>
                <w:color w:val="000000"/>
                <w:sz w:val="20"/>
                <w:szCs w:val="20"/>
                <w:lang w:eastAsia="ru-RU" w:bidi="ru-RU"/>
              </w:rPr>
            </w:pPr>
          </w:p>
        </w:tc>
        <w:tc>
          <w:tcPr>
            <w:tcW w:w="2792" w:type="dxa"/>
          </w:tcPr>
          <w:p w:rsidR="00890B59" w:rsidRPr="00E1231A" w:rsidRDefault="00890B59" w:rsidP="00890B59"/>
        </w:tc>
      </w:tr>
      <w:tr w:rsidR="00890B59" w:rsidTr="001C6F8D">
        <w:tc>
          <w:tcPr>
            <w:tcW w:w="614" w:type="dxa"/>
          </w:tcPr>
          <w:p w:rsidR="00890B59" w:rsidRDefault="00890B59" w:rsidP="00890B59">
            <w:pPr>
              <w:rPr>
                <w:b/>
                <w:sz w:val="18"/>
                <w:szCs w:val="18"/>
              </w:rPr>
            </w:pPr>
            <w:r>
              <w:rPr>
                <w:b/>
                <w:sz w:val="18"/>
                <w:szCs w:val="18"/>
              </w:rPr>
              <w:t>13</w:t>
            </w:r>
          </w:p>
        </w:tc>
        <w:tc>
          <w:tcPr>
            <w:tcW w:w="3603" w:type="dxa"/>
            <w:tcBorders>
              <w:right w:val="single" w:sz="12" w:space="0" w:color="FF0000"/>
            </w:tcBorders>
            <w:shd w:val="clear" w:color="auto" w:fill="D0CECE" w:themeFill="background2" w:themeFillShade="E6"/>
          </w:tcPr>
          <w:p w:rsidR="00890B59" w:rsidRPr="00976526" w:rsidRDefault="00890B59" w:rsidP="00890B59">
            <w:pPr>
              <w:rPr>
                <w:rFonts w:ascii="Times New Roman" w:hAnsi="Times New Roman" w:cs="Times New Roman"/>
                <w:sz w:val="24"/>
                <w:szCs w:val="24"/>
              </w:rPr>
            </w:pPr>
            <w:r w:rsidRPr="00976526">
              <w:rPr>
                <w:rFonts w:ascii="Times New Roman" w:hAnsi="Times New Roman" w:cs="Times New Roman"/>
                <w:sz w:val="24"/>
                <w:szCs w:val="24"/>
              </w:rPr>
              <w:t xml:space="preserve">Котельная№13 </w:t>
            </w:r>
          </w:p>
          <w:p w:rsidR="00890B59" w:rsidRDefault="00890B59" w:rsidP="00890B59">
            <w:pPr>
              <w:rPr>
                <w:rFonts w:ascii="Times New Roman" w:hAnsi="Times New Roman" w:cs="Times New Roman"/>
                <w:sz w:val="24"/>
                <w:szCs w:val="24"/>
              </w:rPr>
            </w:pPr>
            <w:r w:rsidRPr="00976526">
              <w:rPr>
                <w:rFonts w:ascii="Times New Roman" w:hAnsi="Times New Roman" w:cs="Times New Roman"/>
                <w:sz w:val="24"/>
                <w:szCs w:val="24"/>
              </w:rPr>
              <w:t>ФАП, х. Садовый, ул. Луговая, д.45</w:t>
            </w:r>
          </w:p>
          <w:p w:rsidR="00890B59" w:rsidRPr="004C4F10" w:rsidRDefault="00890B59" w:rsidP="00890B59">
            <w:pPr>
              <w:rPr>
                <w:rFonts w:ascii="Times New Roman" w:hAnsi="Times New Roman" w:cs="Times New Roman"/>
                <w:sz w:val="24"/>
                <w:szCs w:val="24"/>
                <w:lang w:val="en-US"/>
              </w:rPr>
            </w:pPr>
            <w:r>
              <w:rPr>
                <w:rFonts w:ascii="Times New Roman" w:hAnsi="Times New Roman" w:cs="Times New Roman"/>
                <w:sz w:val="24"/>
                <w:szCs w:val="24"/>
                <w:lang w:val="en-US"/>
              </w:rPr>
              <w:t>NAVITN-24</w:t>
            </w:r>
          </w:p>
        </w:tc>
        <w:tc>
          <w:tcPr>
            <w:tcW w:w="2335" w:type="dxa"/>
          </w:tcPr>
          <w:p w:rsidR="00890B59" w:rsidRPr="00DB4A56" w:rsidRDefault="00890B59" w:rsidP="00890B59">
            <w:pPr>
              <w:pStyle w:val="7"/>
              <w:spacing w:line="100" w:lineRule="atLeast"/>
              <w:ind w:left="89"/>
              <w:jc w:val="center"/>
              <w:rPr>
                <w:rFonts w:cs="Times New Roman"/>
                <w:b/>
                <w:color w:val="000000"/>
                <w:sz w:val="20"/>
                <w:szCs w:val="20"/>
                <w:lang w:eastAsia="ru-RU" w:bidi="ru-RU"/>
              </w:rPr>
            </w:pPr>
          </w:p>
        </w:tc>
        <w:tc>
          <w:tcPr>
            <w:tcW w:w="2792" w:type="dxa"/>
          </w:tcPr>
          <w:p w:rsidR="00890B59" w:rsidRPr="00E1231A" w:rsidRDefault="00890B59" w:rsidP="00890B59"/>
        </w:tc>
      </w:tr>
      <w:tr w:rsidR="0044177C" w:rsidTr="00890B59">
        <w:tc>
          <w:tcPr>
            <w:tcW w:w="614" w:type="dxa"/>
          </w:tcPr>
          <w:p w:rsidR="0044177C" w:rsidRDefault="0061735F" w:rsidP="00254DA3">
            <w:pPr>
              <w:rPr>
                <w:b/>
                <w:sz w:val="18"/>
                <w:szCs w:val="18"/>
              </w:rPr>
            </w:pPr>
            <w:r>
              <w:rPr>
                <w:b/>
                <w:sz w:val="18"/>
                <w:szCs w:val="18"/>
              </w:rPr>
              <w:t>18</w:t>
            </w:r>
          </w:p>
        </w:tc>
        <w:tc>
          <w:tcPr>
            <w:tcW w:w="3603" w:type="dxa"/>
          </w:tcPr>
          <w:p w:rsidR="0044177C" w:rsidRPr="009527B4" w:rsidRDefault="0044177C" w:rsidP="00254DA3">
            <w:pPr>
              <w:rPr>
                <w:b/>
              </w:rPr>
            </w:pPr>
          </w:p>
        </w:tc>
        <w:tc>
          <w:tcPr>
            <w:tcW w:w="2335" w:type="dxa"/>
          </w:tcPr>
          <w:p w:rsidR="0044177C" w:rsidRPr="00DB4A56" w:rsidRDefault="0044177C" w:rsidP="00254DA3">
            <w:pPr>
              <w:pStyle w:val="7"/>
              <w:spacing w:line="100" w:lineRule="atLeast"/>
              <w:ind w:left="89"/>
              <w:jc w:val="center"/>
              <w:rPr>
                <w:rFonts w:cs="Times New Roman"/>
                <w:b/>
                <w:color w:val="000000"/>
                <w:sz w:val="20"/>
                <w:szCs w:val="20"/>
                <w:lang w:eastAsia="ru-RU" w:bidi="ru-RU"/>
              </w:rPr>
            </w:pPr>
          </w:p>
        </w:tc>
        <w:tc>
          <w:tcPr>
            <w:tcW w:w="2792" w:type="dxa"/>
          </w:tcPr>
          <w:p w:rsidR="0044177C" w:rsidRPr="00E1231A" w:rsidRDefault="0044177C" w:rsidP="00254DA3"/>
        </w:tc>
      </w:tr>
      <w:tr w:rsidR="00DC18BC" w:rsidTr="00890B59">
        <w:tc>
          <w:tcPr>
            <w:tcW w:w="614" w:type="dxa"/>
          </w:tcPr>
          <w:p w:rsidR="00DC18BC" w:rsidRDefault="00DC18BC" w:rsidP="00254DA3"/>
        </w:tc>
        <w:tc>
          <w:tcPr>
            <w:tcW w:w="3603" w:type="dxa"/>
          </w:tcPr>
          <w:p w:rsidR="00DC18BC" w:rsidRPr="009527B4" w:rsidRDefault="00DC18BC" w:rsidP="00254DA3">
            <w:pPr>
              <w:rPr>
                <w:rFonts w:cs="Times New Roman"/>
                <w:b/>
                <w:sz w:val="18"/>
                <w:szCs w:val="18"/>
                <w:lang w:eastAsia="ru-RU" w:bidi="ru-RU"/>
              </w:rPr>
            </w:pPr>
            <w:r>
              <w:rPr>
                <w:rFonts w:cs="Times New Roman"/>
                <w:b/>
                <w:sz w:val="18"/>
                <w:szCs w:val="18"/>
                <w:lang w:eastAsia="ru-RU" w:bidi="ru-RU"/>
              </w:rPr>
              <w:t>ИТОГО</w:t>
            </w:r>
          </w:p>
        </w:tc>
        <w:tc>
          <w:tcPr>
            <w:tcW w:w="2335" w:type="dxa"/>
          </w:tcPr>
          <w:p w:rsidR="00DC18BC" w:rsidRPr="00DB4A56" w:rsidRDefault="00DC18BC" w:rsidP="00254DA3">
            <w:pPr>
              <w:pStyle w:val="7"/>
              <w:spacing w:line="100" w:lineRule="atLeast"/>
              <w:ind w:left="89"/>
              <w:jc w:val="center"/>
              <w:rPr>
                <w:rFonts w:cs="Times New Roman"/>
                <w:color w:val="000000"/>
                <w:sz w:val="20"/>
                <w:szCs w:val="20"/>
                <w:lang w:eastAsia="ru-RU" w:bidi="ru-RU"/>
              </w:rPr>
            </w:pPr>
          </w:p>
        </w:tc>
        <w:tc>
          <w:tcPr>
            <w:tcW w:w="2792" w:type="dxa"/>
          </w:tcPr>
          <w:p w:rsidR="00DC18BC" w:rsidRPr="00476CCC" w:rsidRDefault="00DC18BC" w:rsidP="00254DA3">
            <w:pPr>
              <w:rPr>
                <w:b/>
                <w:sz w:val="18"/>
                <w:szCs w:val="18"/>
              </w:rPr>
            </w:pPr>
            <w:r>
              <w:rPr>
                <w:b/>
                <w:sz w:val="18"/>
                <w:szCs w:val="18"/>
              </w:rPr>
              <w:t>2 830.08</w:t>
            </w:r>
          </w:p>
        </w:tc>
      </w:tr>
    </w:tbl>
    <w:p w:rsidR="006E6B5A" w:rsidRPr="006E6B5A" w:rsidRDefault="006E6B5A" w:rsidP="006E6B5A">
      <w:pPr>
        <w:spacing w:after="0" w:line="240" w:lineRule="auto"/>
        <w:jc w:val="both"/>
        <w:rPr>
          <w:rFonts w:ascii="Times New Roman" w:hAnsi="Times New Roman" w:cs="Times New Roman"/>
          <w:sz w:val="26"/>
          <w:szCs w:val="26"/>
        </w:rPr>
      </w:pPr>
    </w:p>
    <w:p w:rsidR="006E6B5A" w:rsidRPr="006E6B5A" w:rsidRDefault="006E6B5A" w:rsidP="006E6B5A">
      <w:pPr>
        <w:spacing w:after="0" w:line="240" w:lineRule="auto"/>
        <w:jc w:val="both"/>
        <w:rPr>
          <w:rFonts w:ascii="Times New Roman" w:hAnsi="Times New Roman" w:cs="Times New Roman"/>
          <w:b/>
          <w:sz w:val="26"/>
          <w:szCs w:val="26"/>
        </w:rPr>
      </w:pPr>
      <w:r w:rsidRPr="006E6B5A">
        <w:rPr>
          <w:rFonts w:ascii="Times New Roman" w:hAnsi="Times New Roman" w:cs="Times New Roman"/>
          <w:b/>
          <w:sz w:val="26"/>
          <w:szCs w:val="26"/>
        </w:rPr>
        <w:t xml:space="preserve">8.4. Преобладающий в поселении вид топлива, определяемый по совокупности всех систем теплоснабжения, находящихся в соответствующем поселении </w:t>
      </w:r>
    </w:p>
    <w:p w:rsidR="006E6B5A" w:rsidRPr="006E6B5A" w:rsidRDefault="006E6B5A" w:rsidP="006E6B5A">
      <w:pPr>
        <w:spacing w:after="0" w:line="240" w:lineRule="auto"/>
        <w:jc w:val="both"/>
        <w:rPr>
          <w:rFonts w:ascii="Times New Roman" w:hAnsi="Times New Roman" w:cs="Times New Roman"/>
          <w:sz w:val="26"/>
          <w:szCs w:val="26"/>
        </w:rPr>
      </w:pPr>
    </w:p>
    <w:p w:rsidR="00DC18BC" w:rsidRPr="007F1B35" w:rsidRDefault="00DC18BC" w:rsidP="00DC18BC">
      <w:pPr>
        <w:spacing w:after="0" w:line="240" w:lineRule="auto"/>
        <w:jc w:val="both"/>
        <w:rPr>
          <w:rFonts w:ascii="Times New Roman" w:eastAsia="Calibri" w:hAnsi="Times New Roman" w:cs="Times New Roman"/>
          <w:sz w:val="26"/>
          <w:szCs w:val="26"/>
          <w:lang w:eastAsia="ru-RU"/>
        </w:rPr>
      </w:pPr>
      <w:r w:rsidRPr="007F1B35">
        <w:rPr>
          <w:rFonts w:ascii="Times New Roman" w:eastAsia="Calibri" w:hAnsi="Times New Roman" w:cs="Times New Roman"/>
          <w:sz w:val="26"/>
          <w:szCs w:val="26"/>
          <w:lang w:eastAsia="ru-RU"/>
        </w:rPr>
        <w:t xml:space="preserve">В муниципальном образовании </w:t>
      </w:r>
      <w:r w:rsidRPr="007F1B35">
        <w:rPr>
          <w:rFonts w:ascii="Times New Roman" w:eastAsia="Calibri" w:hAnsi="Times New Roman" w:cs="Times New Roman"/>
          <w:color w:val="0070C0"/>
          <w:sz w:val="26"/>
          <w:szCs w:val="26"/>
          <w:lang w:eastAsia="ru-RU"/>
        </w:rPr>
        <w:t>«</w:t>
      </w:r>
      <w:proofErr w:type="spellStart"/>
      <w:r w:rsidR="00674510">
        <w:rPr>
          <w:rFonts w:ascii="Times New Roman" w:eastAsia="Calibri" w:hAnsi="Times New Roman" w:cs="Times New Roman"/>
          <w:color w:val="0070C0"/>
          <w:sz w:val="26"/>
          <w:szCs w:val="26"/>
          <w:lang w:eastAsia="ru-RU"/>
        </w:rPr>
        <w:t>Айрюмовское</w:t>
      </w:r>
      <w:proofErr w:type="spellEnd"/>
      <w:r w:rsidRPr="007F1B35">
        <w:rPr>
          <w:rFonts w:ascii="Times New Roman" w:eastAsia="Calibri" w:hAnsi="Times New Roman" w:cs="Times New Roman"/>
          <w:color w:val="0070C0"/>
          <w:sz w:val="26"/>
          <w:szCs w:val="26"/>
          <w:lang w:eastAsia="ru-RU"/>
        </w:rPr>
        <w:t xml:space="preserve"> сельское поселение» </w:t>
      </w:r>
      <w:r w:rsidRPr="007F1B35">
        <w:rPr>
          <w:rFonts w:ascii="Times New Roman" w:eastAsia="Calibri" w:hAnsi="Times New Roman" w:cs="Times New Roman"/>
          <w:sz w:val="26"/>
          <w:szCs w:val="26"/>
          <w:lang w:eastAsia="ru-RU"/>
        </w:rPr>
        <w:t>на всех котельных используется природный газ.</w:t>
      </w:r>
    </w:p>
    <w:p w:rsidR="006E6B5A" w:rsidRPr="007F1B35" w:rsidRDefault="006E6B5A" w:rsidP="006E6B5A">
      <w:pPr>
        <w:spacing w:after="0" w:line="240" w:lineRule="auto"/>
        <w:jc w:val="both"/>
        <w:rPr>
          <w:rFonts w:ascii="Times New Roman" w:hAnsi="Times New Roman" w:cs="Times New Roman"/>
          <w:sz w:val="26"/>
          <w:szCs w:val="26"/>
        </w:rPr>
      </w:pPr>
    </w:p>
    <w:p w:rsidR="006E6B5A" w:rsidRPr="006E6B5A" w:rsidRDefault="006E6B5A" w:rsidP="006E6B5A">
      <w:pPr>
        <w:spacing w:after="0" w:line="240" w:lineRule="auto"/>
        <w:jc w:val="both"/>
        <w:rPr>
          <w:rFonts w:ascii="Times New Roman" w:hAnsi="Times New Roman" w:cs="Times New Roman"/>
          <w:b/>
          <w:sz w:val="26"/>
          <w:szCs w:val="26"/>
        </w:rPr>
      </w:pPr>
      <w:r w:rsidRPr="006E6B5A">
        <w:rPr>
          <w:rFonts w:ascii="Times New Roman" w:hAnsi="Times New Roman" w:cs="Times New Roman"/>
          <w:b/>
          <w:sz w:val="26"/>
          <w:szCs w:val="26"/>
        </w:rPr>
        <w:t>8.5. Приоритетное направление развития топливного баланса поселения</w:t>
      </w:r>
    </w:p>
    <w:p w:rsidR="00694D6A" w:rsidRDefault="00694D6A" w:rsidP="00D87EF0">
      <w:pPr>
        <w:spacing w:after="0" w:line="240" w:lineRule="auto"/>
        <w:jc w:val="both"/>
        <w:rPr>
          <w:rFonts w:ascii="Times New Roman" w:eastAsia="Times New Roman" w:hAnsi="Times New Roman" w:cs="Times New Roman"/>
          <w:sz w:val="26"/>
          <w:szCs w:val="26"/>
          <w:lang w:eastAsia="ru-RU"/>
        </w:rPr>
      </w:pPr>
    </w:p>
    <w:p w:rsidR="00694D6A" w:rsidRDefault="00694D6A" w:rsidP="00D87EF0">
      <w:pPr>
        <w:spacing w:after="0" w:line="240" w:lineRule="auto"/>
        <w:jc w:val="both"/>
        <w:rPr>
          <w:rFonts w:ascii="Times New Roman" w:eastAsia="Times New Roman" w:hAnsi="Times New Roman" w:cs="Times New Roman"/>
          <w:sz w:val="26"/>
          <w:szCs w:val="26"/>
          <w:lang w:eastAsia="ru-RU"/>
        </w:rPr>
      </w:pPr>
    </w:p>
    <w:p w:rsidR="00694D6A" w:rsidRDefault="004B136D" w:rsidP="004B136D">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br w:type="page"/>
      </w:r>
    </w:p>
    <w:p w:rsidR="00694D6A" w:rsidRDefault="00694D6A" w:rsidP="00D87EF0">
      <w:pPr>
        <w:spacing w:after="0" w:line="240" w:lineRule="auto"/>
        <w:jc w:val="both"/>
        <w:rPr>
          <w:rFonts w:ascii="Times New Roman" w:eastAsia="Times New Roman" w:hAnsi="Times New Roman" w:cs="Times New Roman"/>
          <w:sz w:val="26"/>
          <w:szCs w:val="26"/>
          <w:lang w:eastAsia="ru-RU"/>
        </w:rPr>
      </w:pPr>
    </w:p>
    <w:p w:rsidR="005103AC" w:rsidRDefault="005103AC" w:rsidP="00254481">
      <w:pPr>
        <w:spacing w:after="0" w:line="240" w:lineRule="auto"/>
        <w:jc w:val="both"/>
        <w:rPr>
          <w:rFonts w:ascii="Times New Roman" w:hAnsi="Times New Roman" w:cs="Times New Roman"/>
          <w:sz w:val="24"/>
          <w:szCs w:val="24"/>
        </w:rPr>
      </w:pPr>
    </w:p>
    <w:p w:rsidR="00975CBC" w:rsidRPr="00975CBC" w:rsidRDefault="00975CBC" w:rsidP="00975CBC">
      <w:pPr>
        <w:spacing w:after="0" w:line="240" w:lineRule="auto"/>
        <w:jc w:val="center"/>
        <w:rPr>
          <w:rFonts w:ascii="Times New Roman" w:hAnsi="Times New Roman" w:cs="Times New Roman"/>
          <w:b/>
          <w:sz w:val="28"/>
          <w:szCs w:val="28"/>
        </w:rPr>
      </w:pPr>
      <w:r w:rsidRPr="00975CBC">
        <w:rPr>
          <w:rFonts w:ascii="Times New Roman" w:hAnsi="Times New Roman" w:cs="Times New Roman"/>
          <w:b/>
          <w:sz w:val="28"/>
          <w:szCs w:val="28"/>
        </w:rPr>
        <w:t>Раздел 9</w:t>
      </w:r>
    </w:p>
    <w:p w:rsidR="005103AC" w:rsidRPr="00975CBC" w:rsidRDefault="00975CBC" w:rsidP="00975CBC">
      <w:pPr>
        <w:spacing w:after="0" w:line="240" w:lineRule="auto"/>
        <w:jc w:val="center"/>
        <w:rPr>
          <w:rFonts w:ascii="Times New Roman" w:hAnsi="Times New Roman" w:cs="Times New Roman"/>
          <w:b/>
          <w:sz w:val="26"/>
          <w:szCs w:val="26"/>
        </w:rPr>
      </w:pPr>
      <w:r w:rsidRPr="00975CBC">
        <w:rPr>
          <w:rFonts w:ascii="Times New Roman" w:hAnsi="Times New Roman" w:cs="Times New Roman"/>
          <w:b/>
          <w:sz w:val="26"/>
          <w:szCs w:val="26"/>
        </w:rPr>
        <w:t>"Инвестиции в строительство, реконструкцию, техническое перевооружение и (или) модернизацию"</w:t>
      </w:r>
    </w:p>
    <w:p w:rsidR="005103AC" w:rsidRDefault="005103AC" w:rsidP="00254481">
      <w:pPr>
        <w:spacing w:after="0" w:line="240" w:lineRule="auto"/>
        <w:jc w:val="both"/>
        <w:rPr>
          <w:rFonts w:ascii="Times New Roman" w:hAnsi="Times New Roman" w:cs="Times New Roman"/>
          <w:sz w:val="24"/>
          <w:szCs w:val="24"/>
        </w:rPr>
      </w:pPr>
    </w:p>
    <w:p w:rsidR="005103AC" w:rsidRDefault="005103AC" w:rsidP="00254481">
      <w:pPr>
        <w:spacing w:after="0" w:line="240" w:lineRule="auto"/>
        <w:jc w:val="both"/>
        <w:rPr>
          <w:rFonts w:ascii="Times New Roman" w:hAnsi="Times New Roman" w:cs="Times New Roman"/>
          <w:sz w:val="24"/>
          <w:szCs w:val="24"/>
        </w:rPr>
      </w:pPr>
    </w:p>
    <w:p w:rsidR="00975CBC" w:rsidRDefault="00975CBC" w:rsidP="00254481">
      <w:pPr>
        <w:spacing w:after="0" w:line="240" w:lineRule="auto"/>
        <w:jc w:val="both"/>
        <w:rPr>
          <w:rFonts w:ascii="Times New Roman" w:hAnsi="Times New Roman" w:cs="Times New Roman"/>
          <w:sz w:val="24"/>
          <w:szCs w:val="24"/>
        </w:rPr>
      </w:pPr>
    </w:p>
    <w:p w:rsidR="00975CBC" w:rsidRDefault="00975CBC" w:rsidP="00975CBC">
      <w:pPr>
        <w:spacing w:after="0" w:line="240" w:lineRule="auto"/>
        <w:jc w:val="both"/>
        <w:rPr>
          <w:rFonts w:ascii="Times New Roman" w:hAnsi="Times New Roman" w:cs="Times New Roman"/>
          <w:sz w:val="24"/>
          <w:szCs w:val="24"/>
        </w:rPr>
      </w:pPr>
      <w:r w:rsidRPr="00975CBC">
        <w:rPr>
          <w:rFonts w:ascii="Times New Roman" w:hAnsi="Times New Roman" w:cs="Times New Roman"/>
          <w:b/>
          <w:sz w:val="24"/>
          <w:szCs w:val="24"/>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p>
    <w:p w:rsidR="00975CBC" w:rsidRDefault="00975CBC" w:rsidP="00975CBC">
      <w:pPr>
        <w:spacing w:after="0" w:line="240" w:lineRule="auto"/>
        <w:jc w:val="both"/>
        <w:rPr>
          <w:rFonts w:ascii="Times New Roman" w:hAnsi="Times New Roman" w:cs="Times New Roman"/>
          <w:sz w:val="24"/>
          <w:szCs w:val="24"/>
        </w:rPr>
      </w:pPr>
    </w:p>
    <w:p w:rsidR="007477B3" w:rsidRDefault="007477B3" w:rsidP="00975CBC">
      <w:pPr>
        <w:spacing w:after="0" w:line="240" w:lineRule="auto"/>
        <w:jc w:val="both"/>
        <w:rPr>
          <w:rFonts w:ascii="Times New Roman" w:hAnsi="Times New Roman" w:cs="Times New Roman"/>
          <w:sz w:val="24"/>
          <w:szCs w:val="24"/>
        </w:rPr>
        <w:sectPr w:rsidR="007477B3" w:rsidSect="00780B09">
          <w:pgSz w:w="11906" w:h="16838"/>
          <w:pgMar w:top="1134" w:right="851" w:bottom="1134" w:left="1701" w:header="709" w:footer="709" w:gutter="0"/>
          <w:cols w:space="708"/>
          <w:docGrid w:linePitch="360"/>
        </w:sectPr>
      </w:pPr>
    </w:p>
    <w:p w:rsidR="007477B3" w:rsidRDefault="007477B3" w:rsidP="00987CC0">
      <w:pPr>
        <w:spacing w:after="0" w:line="240" w:lineRule="auto"/>
        <w:jc w:val="center"/>
        <w:rPr>
          <w:rFonts w:ascii="Times New Roman" w:hAnsi="Times New Roman" w:cs="Times New Roman"/>
          <w:sz w:val="24"/>
          <w:szCs w:val="24"/>
        </w:rPr>
      </w:pPr>
    </w:p>
    <w:tbl>
      <w:tblPr>
        <w:tblStyle w:val="5"/>
        <w:tblW w:w="31680" w:type="dxa"/>
        <w:tblInd w:w="-732" w:type="dxa"/>
        <w:tblLayout w:type="fixed"/>
        <w:tblLook w:val="04A0" w:firstRow="1" w:lastRow="0" w:firstColumn="1" w:lastColumn="0" w:noHBand="0" w:noVBand="1"/>
      </w:tblPr>
      <w:tblGrid>
        <w:gridCol w:w="559"/>
        <w:gridCol w:w="2237"/>
        <w:gridCol w:w="4576"/>
        <w:gridCol w:w="992"/>
        <w:gridCol w:w="1276"/>
        <w:gridCol w:w="992"/>
        <w:gridCol w:w="992"/>
        <w:gridCol w:w="1134"/>
        <w:gridCol w:w="236"/>
        <w:gridCol w:w="898"/>
        <w:gridCol w:w="979"/>
        <w:gridCol w:w="1088"/>
        <w:gridCol w:w="1638"/>
        <w:gridCol w:w="2728"/>
        <w:gridCol w:w="4309"/>
        <w:gridCol w:w="7046"/>
      </w:tblGrid>
      <w:tr w:rsidR="00EB050D" w:rsidRPr="00987CC0" w:rsidTr="004A25F3">
        <w:trPr>
          <w:gridAfter w:val="4"/>
          <w:wAfter w:w="15721" w:type="dxa"/>
        </w:trPr>
        <w:tc>
          <w:tcPr>
            <w:tcW w:w="559" w:type="dxa"/>
            <w:vMerge w:val="restart"/>
            <w:tcBorders>
              <w:top w:val="single" w:sz="18" w:space="0" w:color="FF0000"/>
              <w:left w:val="single" w:sz="18" w:space="0" w:color="FF0000"/>
            </w:tcBorders>
          </w:tcPr>
          <w:p w:rsidR="00987CC0" w:rsidRPr="00987CC0" w:rsidRDefault="00987CC0" w:rsidP="00987CC0">
            <w:pPr>
              <w:jc w:val="both"/>
              <w:rPr>
                <w:rFonts w:ascii="Times New Roman" w:hAnsi="Times New Roman" w:cs="Times New Roman"/>
                <w:b/>
                <w:sz w:val="20"/>
                <w:szCs w:val="20"/>
                <w:lang w:eastAsia="ru-RU" w:bidi="ru-RU"/>
              </w:rPr>
            </w:pPr>
            <w:r w:rsidRPr="00987CC0">
              <w:rPr>
                <w:rFonts w:ascii="Times New Roman" w:hAnsi="Times New Roman" w:cs="Times New Roman"/>
                <w:b/>
                <w:sz w:val="20"/>
                <w:szCs w:val="20"/>
                <w:lang w:eastAsia="ru-RU" w:bidi="ru-RU"/>
              </w:rPr>
              <w:t>№</w:t>
            </w:r>
          </w:p>
          <w:p w:rsidR="00987CC0" w:rsidRPr="00987CC0" w:rsidRDefault="00987CC0" w:rsidP="00987CC0">
            <w:pPr>
              <w:jc w:val="both"/>
              <w:rPr>
                <w:rFonts w:ascii="Times New Roman" w:hAnsi="Times New Roman" w:cs="Times New Roman"/>
                <w:b/>
                <w:sz w:val="20"/>
                <w:szCs w:val="20"/>
                <w:lang w:eastAsia="ru-RU" w:bidi="ru-RU"/>
              </w:rPr>
            </w:pPr>
            <w:proofErr w:type="spellStart"/>
            <w:r w:rsidRPr="00987CC0">
              <w:rPr>
                <w:rFonts w:ascii="Times New Roman" w:hAnsi="Times New Roman" w:cs="Times New Roman"/>
                <w:b/>
                <w:sz w:val="20"/>
                <w:szCs w:val="20"/>
                <w:lang w:eastAsia="ru-RU" w:bidi="ru-RU"/>
              </w:rPr>
              <w:t>пп</w:t>
            </w:r>
            <w:proofErr w:type="spellEnd"/>
          </w:p>
        </w:tc>
        <w:tc>
          <w:tcPr>
            <w:tcW w:w="2237" w:type="dxa"/>
            <w:vMerge w:val="restart"/>
            <w:tcBorders>
              <w:top w:val="single" w:sz="18" w:space="0" w:color="FF0000"/>
              <w:right w:val="single" w:sz="12" w:space="0" w:color="FF0000"/>
            </w:tcBorders>
            <w:vAlign w:val="center"/>
          </w:tcPr>
          <w:p w:rsidR="00987CC0" w:rsidRPr="00987CC0" w:rsidRDefault="00987CC0" w:rsidP="00987CC0">
            <w:pPr>
              <w:jc w:val="center"/>
              <w:rPr>
                <w:rFonts w:ascii="Times New Roman" w:hAnsi="Times New Roman" w:cs="Times New Roman"/>
                <w:b/>
                <w:sz w:val="20"/>
                <w:szCs w:val="20"/>
                <w:lang w:eastAsia="ru-RU" w:bidi="ru-RU"/>
              </w:rPr>
            </w:pPr>
            <w:r w:rsidRPr="00987CC0">
              <w:rPr>
                <w:rFonts w:ascii="Times New Roman" w:hAnsi="Times New Roman" w:cs="Times New Roman"/>
                <w:b/>
                <w:sz w:val="20"/>
                <w:szCs w:val="20"/>
                <w:lang w:eastAsia="ru-RU" w:bidi="ru-RU"/>
              </w:rPr>
              <w:t>котельная</w:t>
            </w:r>
          </w:p>
        </w:tc>
        <w:tc>
          <w:tcPr>
            <w:tcW w:w="4576" w:type="dxa"/>
            <w:vMerge w:val="restart"/>
            <w:tcBorders>
              <w:top w:val="single" w:sz="18" w:space="0" w:color="FF0000"/>
              <w:left w:val="single" w:sz="12" w:space="0" w:color="FF0000"/>
              <w:right w:val="single" w:sz="12" w:space="0" w:color="92D050"/>
            </w:tcBorders>
          </w:tcPr>
          <w:p w:rsidR="00987CC0" w:rsidRPr="00987CC0" w:rsidRDefault="00C13605" w:rsidP="00987CC0">
            <w:pPr>
              <w:jc w:val="both"/>
              <w:rPr>
                <w:rFonts w:ascii="Times New Roman" w:hAnsi="Times New Roman" w:cs="Times New Roman"/>
                <w:b/>
                <w:sz w:val="20"/>
                <w:szCs w:val="20"/>
                <w:lang w:eastAsia="ru-RU" w:bidi="ru-RU"/>
              </w:rPr>
            </w:pPr>
            <w:r>
              <w:rPr>
                <w:rFonts w:ascii="Times New Roman" w:hAnsi="Times New Roman" w:cs="Times New Roman"/>
                <w:b/>
                <w:sz w:val="20"/>
                <w:szCs w:val="20"/>
                <w:lang w:eastAsia="ru-RU" w:bidi="ru-RU"/>
              </w:rPr>
              <w:t>Предложения по модернизации, реконструкции источников тепловой энергии</w:t>
            </w:r>
          </w:p>
        </w:tc>
        <w:tc>
          <w:tcPr>
            <w:tcW w:w="5386" w:type="dxa"/>
            <w:gridSpan w:val="5"/>
            <w:tcBorders>
              <w:top w:val="single" w:sz="18" w:space="0" w:color="FF0000"/>
              <w:left w:val="single" w:sz="12" w:space="0" w:color="92D050"/>
              <w:bottom w:val="single" w:sz="12" w:space="0" w:color="92D050"/>
              <w:right w:val="single" w:sz="12" w:space="0" w:color="92D050"/>
            </w:tcBorders>
            <w:vAlign w:val="center"/>
          </w:tcPr>
          <w:p w:rsidR="00987CC0" w:rsidRPr="00987CC0" w:rsidRDefault="00987CC0" w:rsidP="00987CC0">
            <w:pPr>
              <w:jc w:val="center"/>
              <w:rPr>
                <w:rFonts w:ascii="Times New Roman" w:hAnsi="Times New Roman" w:cs="Times New Roman"/>
                <w:b/>
                <w:sz w:val="20"/>
                <w:szCs w:val="20"/>
                <w:lang w:eastAsia="ru-RU" w:bidi="ru-RU"/>
              </w:rPr>
            </w:pPr>
            <w:r w:rsidRPr="00987CC0">
              <w:rPr>
                <w:rFonts w:ascii="Times New Roman" w:hAnsi="Times New Roman" w:cs="Times New Roman"/>
                <w:b/>
                <w:sz w:val="20"/>
                <w:szCs w:val="20"/>
                <w:lang w:eastAsia="ru-RU" w:bidi="ru-RU"/>
              </w:rPr>
              <w:t>первый этап</w:t>
            </w:r>
            <w:r w:rsidR="00C13605">
              <w:rPr>
                <w:rFonts w:ascii="Times New Roman" w:hAnsi="Times New Roman" w:cs="Times New Roman"/>
                <w:b/>
                <w:sz w:val="20"/>
                <w:szCs w:val="20"/>
                <w:lang w:eastAsia="ru-RU" w:bidi="ru-RU"/>
              </w:rPr>
              <w:t xml:space="preserve"> инвестиций (</w:t>
            </w:r>
            <w:proofErr w:type="spellStart"/>
            <w:r w:rsidR="00C13605">
              <w:rPr>
                <w:rFonts w:ascii="Times New Roman" w:hAnsi="Times New Roman" w:cs="Times New Roman"/>
                <w:b/>
                <w:sz w:val="20"/>
                <w:szCs w:val="20"/>
                <w:lang w:eastAsia="ru-RU" w:bidi="ru-RU"/>
              </w:rPr>
              <w:t>тыс</w:t>
            </w:r>
            <w:proofErr w:type="spellEnd"/>
            <w:r w:rsidR="00C13605">
              <w:rPr>
                <w:rFonts w:ascii="Times New Roman" w:hAnsi="Times New Roman" w:cs="Times New Roman"/>
                <w:b/>
                <w:sz w:val="20"/>
                <w:szCs w:val="20"/>
                <w:lang w:eastAsia="ru-RU" w:bidi="ru-RU"/>
              </w:rPr>
              <w:t xml:space="preserve"> </w:t>
            </w:r>
            <w:proofErr w:type="spellStart"/>
            <w:r w:rsidR="00C13605">
              <w:rPr>
                <w:rFonts w:ascii="Times New Roman" w:hAnsi="Times New Roman" w:cs="Times New Roman"/>
                <w:b/>
                <w:sz w:val="20"/>
                <w:szCs w:val="20"/>
                <w:lang w:eastAsia="ru-RU" w:bidi="ru-RU"/>
              </w:rPr>
              <w:t>рубл</w:t>
            </w:r>
            <w:proofErr w:type="spellEnd"/>
            <w:r w:rsidR="00C13605">
              <w:rPr>
                <w:rFonts w:ascii="Times New Roman" w:hAnsi="Times New Roman" w:cs="Times New Roman"/>
                <w:b/>
                <w:sz w:val="20"/>
                <w:szCs w:val="20"/>
                <w:lang w:eastAsia="ru-RU" w:bidi="ru-RU"/>
              </w:rPr>
              <w:t>)</w:t>
            </w:r>
          </w:p>
        </w:tc>
        <w:tc>
          <w:tcPr>
            <w:tcW w:w="1134" w:type="dxa"/>
            <w:gridSpan w:val="2"/>
            <w:tcBorders>
              <w:top w:val="single" w:sz="18" w:space="0" w:color="FF0000"/>
              <w:left w:val="single" w:sz="12" w:space="0" w:color="92D050"/>
              <w:bottom w:val="single" w:sz="12" w:space="0" w:color="92D050"/>
              <w:right w:val="single" w:sz="12" w:space="0" w:color="92D050"/>
            </w:tcBorders>
          </w:tcPr>
          <w:p w:rsidR="00987CC0" w:rsidRPr="00987CC0" w:rsidRDefault="00987CC0" w:rsidP="00987CC0">
            <w:pPr>
              <w:jc w:val="both"/>
              <w:rPr>
                <w:rFonts w:ascii="Times New Roman" w:hAnsi="Times New Roman" w:cs="Times New Roman"/>
                <w:b/>
                <w:sz w:val="20"/>
                <w:szCs w:val="20"/>
                <w:lang w:eastAsia="ru-RU" w:bidi="ru-RU"/>
              </w:rPr>
            </w:pPr>
            <w:r w:rsidRPr="00987CC0">
              <w:rPr>
                <w:rFonts w:ascii="Times New Roman" w:hAnsi="Times New Roman" w:cs="Times New Roman"/>
                <w:b/>
                <w:sz w:val="20"/>
                <w:szCs w:val="20"/>
                <w:lang w:eastAsia="ru-RU" w:bidi="ru-RU"/>
              </w:rPr>
              <w:t>второй этап</w:t>
            </w:r>
          </w:p>
          <w:p w:rsidR="00987CC0" w:rsidRPr="00987CC0" w:rsidRDefault="00987CC0" w:rsidP="00987CC0">
            <w:pPr>
              <w:jc w:val="both"/>
              <w:rPr>
                <w:rFonts w:ascii="Times New Roman" w:hAnsi="Times New Roman" w:cs="Times New Roman"/>
                <w:b/>
                <w:sz w:val="20"/>
                <w:szCs w:val="20"/>
                <w:lang w:eastAsia="ru-RU" w:bidi="ru-RU"/>
              </w:rPr>
            </w:pPr>
          </w:p>
        </w:tc>
        <w:tc>
          <w:tcPr>
            <w:tcW w:w="2067" w:type="dxa"/>
            <w:gridSpan w:val="2"/>
            <w:tcBorders>
              <w:top w:val="single" w:sz="18" w:space="0" w:color="FF0000"/>
              <w:left w:val="single" w:sz="12" w:space="0" w:color="92D050"/>
              <w:bottom w:val="single" w:sz="12" w:space="0" w:color="92D050"/>
              <w:right w:val="single" w:sz="18" w:space="0" w:color="FF0000"/>
            </w:tcBorders>
          </w:tcPr>
          <w:p w:rsidR="00987CC0" w:rsidRPr="00987CC0" w:rsidRDefault="00987CC0" w:rsidP="00987CC0">
            <w:pPr>
              <w:jc w:val="both"/>
              <w:rPr>
                <w:rFonts w:ascii="Times New Roman" w:hAnsi="Times New Roman" w:cs="Times New Roman"/>
                <w:b/>
                <w:sz w:val="20"/>
                <w:szCs w:val="20"/>
                <w:lang w:eastAsia="ru-RU" w:bidi="ru-RU"/>
              </w:rPr>
            </w:pPr>
            <w:r w:rsidRPr="00987CC0">
              <w:rPr>
                <w:rFonts w:ascii="Times New Roman" w:hAnsi="Times New Roman" w:cs="Times New Roman"/>
                <w:b/>
                <w:sz w:val="20"/>
                <w:szCs w:val="20"/>
                <w:lang w:eastAsia="ru-RU" w:bidi="ru-RU"/>
              </w:rPr>
              <w:t>примечание</w:t>
            </w:r>
          </w:p>
        </w:tc>
      </w:tr>
      <w:tr w:rsidR="004A25F3" w:rsidRPr="00987CC0" w:rsidTr="004A25F3">
        <w:trPr>
          <w:gridAfter w:val="4"/>
          <w:wAfter w:w="15721" w:type="dxa"/>
        </w:trPr>
        <w:tc>
          <w:tcPr>
            <w:tcW w:w="559" w:type="dxa"/>
            <w:vMerge/>
            <w:tcBorders>
              <w:left w:val="single" w:sz="18" w:space="0" w:color="FF0000"/>
              <w:bottom w:val="single" w:sz="12" w:space="0" w:color="FF0000"/>
            </w:tcBorders>
          </w:tcPr>
          <w:p w:rsidR="00987CC0" w:rsidRPr="00987CC0" w:rsidRDefault="00987CC0" w:rsidP="00987CC0">
            <w:pPr>
              <w:jc w:val="both"/>
              <w:rPr>
                <w:rFonts w:ascii="Times New Roman" w:hAnsi="Times New Roman" w:cs="Times New Roman"/>
                <w:b/>
                <w:sz w:val="20"/>
                <w:szCs w:val="20"/>
                <w:lang w:eastAsia="ru-RU" w:bidi="ru-RU"/>
              </w:rPr>
            </w:pPr>
          </w:p>
        </w:tc>
        <w:tc>
          <w:tcPr>
            <w:tcW w:w="2237" w:type="dxa"/>
            <w:vMerge/>
            <w:tcBorders>
              <w:bottom w:val="single" w:sz="12" w:space="0" w:color="FF0000"/>
              <w:right w:val="single" w:sz="12" w:space="0" w:color="FF0000"/>
            </w:tcBorders>
          </w:tcPr>
          <w:p w:rsidR="00987CC0" w:rsidRPr="00987CC0" w:rsidRDefault="00987CC0" w:rsidP="00987CC0">
            <w:pPr>
              <w:jc w:val="both"/>
              <w:rPr>
                <w:rFonts w:ascii="Times New Roman" w:hAnsi="Times New Roman" w:cs="Times New Roman"/>
                <w:b/>
                <w:sz w:val="20"/>
                <w:szCs w:val="20"/>
                <w:lang w:eastAsia="ru-RU" w:bidi="ru-RU"/>
              </w:rPr>
            </w:pPr>
          </w:p>
        </w:tc>
        <w:tc>
          <w:tcPr>
            <w:tcW w:w="4576" w:type="dxa"/>
            <w:vMerge/>
            <w:tcBorders>
              <w:left w:val="single" w:sz="12" w:space="0" w:color="FF0000"/>
              <w:bottom w:val="single" w:sz="12" w:space="0" w:color="FF0000"/>
              <w:right w:val="single" w:sz="12" w:space="0" w:color="92D050"/>
            </w:tcBorders>
          </w:tcPr>
          <w:p w:rsidR="00987CC0" w:rsidRPr="00987CC0" w:rsidRDefault="00987CC0" w:rsidP="00987CC0">
            <w:pPr>
              <w:jc w:val="both"/>
              <w:rPr>
                <w:rFonts w:ascii="Times New Roman" w:hAnsi="Times New Roman" w:cs="Times New Roman"/>
                <w:b/>
                <w:sz w:val="20"/>
                <w:szCs w:val="20"/>
                <w:lang w:eastAsia="ru-RU" w:bidi="ru-RU"/>
              </w:rPr>
            </w:pPr>
          </w:p>
        </w:tc>
        <w:tc>
          <w:tcPr>
            <w:tcW w:w="992" w:type="dxa"/>
            <w:tcBorders>
              <w:top w:val="single" w:sz="12" w:space="0" w:color="92D050"/>
              <w:left w:val="single" w:sz="12" w:space="0" w:color="92D050"/>
              <w:bottom w:val="single" w:sz="12" w:space="0" w:color="FF0000"/>
            </w:tcBorders>
          </w:tcPr>
          <w:p w:rsidR="00987CC0" w:rsidRPr="00987CC0" w:rsidRDefault="00987CC0" w:rsidP="00987CC0">
            <w:pPr>
              <w:jc w:val="both"/>
              <w:rPr>
                <w:rFonts w:ascii="Times New Roman" w:hAnsi="Times New Roman" w:cs="Times New Roman"/>
                <w:b/>
                <w:sz w:val="20"/>
                <w:szCs w:val="20"/>
                <w:lang w:eastAsia="ru-RU" w:bidi="ru-RU"/>
              </w:rPr>
            </w:pPr>
          </w:p>
          <w:p w:rsidR="00987CC0" w:rsidRPr="00987CC0" w:rsidRDefault="00987CC0" w:rsidP="00987CC0">
            <w:pPr>
              <w:jc w:val="both"/>
              <w:rPr>
                <w:rFonts w:ascii="Times New Roman" w:hAnsi="Times New Roman" w:cs="Times New Roman"/>
                <w:b/>
                <w:sz w:val="20"/>
                <w:szCs w:val="20"/>
                <w:lang w:eastAsia="ru-RU" w:bidi="ru-RU"/>
              </w:rPr>
            </w:pPr>
            <w:r w:rsidRPr="00987CC0">
              <w:rPr>
                <w:rFonts w:ascii="Times New Roman" w:hAnsi="Times New Roman" w:cs="Times New Roman"/>
                <w:b/>
                <w:sz w:val="20"/>
                <w:szCs w:val="20"/>
                <w:lang w:eastAsia="ru-RU" w:bidi="ru-RU"/>
              </w:rPr>
              <w:t>2023г</w:t>
            </w:r>
          </w:p>
        </w:tc>
        <w:tc>
          <w:tcPr>
            <w:tcW w:w="1276" w:type="dxa"/>
            <w:tcBorders>
              <w:top w:val="single" w:sz="12" w:space="0" w:color="92D050"/>
              <w:bottom w:val="single" w:sz="12" w:space="0" w:color="FF0000"/>
            </w:tcBorders>
          </w:tcPr>
          <w:p w:rsidR="00987CC0" w:rsidRPr="00987CC0" w:rsidRDefault="00987CC0" w:rsidP="00987CC0">
            <w:pPr>
              <w:jc w:val="both"/>
              <w:rPr>
                <w:rFonts w:ascii="Times New Roman" w:hAnsi="Times New Roman" w:cs="Times New Roman"/>
                <w:b/>
                <w:sz w:val="20"/>
                <w:szCs w:val="20"/>
                <w:lang w:eastAsia="ru-RU" w:bidi="ru-RU"/>
              </w:rPr>
            </w:pPr>
          </w:p>
          <w:p w:rsidR="00987CC0" w:rsidRPr="00987CC0" w:rsidRDefault="00987CC0" w:rsidP="00C13605">
            <w:pPr>
              <w:jc w:val="center"/>
              <w:rPr>
                <w:rFonts w:ascii="Times New Roman" w:hAnsi="Times New Roman" w:cs="Times New Roman"/>
                <w:b/>
                <w:sz w:val="20"/>
                <w:szCs w:val="20"/>
                <w:lang w:eastAsia="ru-RU" w:bidi="ru-RU"/>
              </w:rPr>
            </w:pPr>
            <w:r w:rsidRPr="00987CC0">
              <w:rPr>
                <w:rFonts w:ascii="Times New Roman" w:hAnsi="Times New Roman" w:cs="Times New Roman"/>
                <w:b/>
                <w:sz w:val="20"/>
                <w:szCs w:val="20"/>
                <w:lang w:eastAsia="ru-RU" w:bidi="ru-RU"/>
              </w:rPr>
              <w:t>2024г</w:t>
            </w:r>
          </w:p>
        </w:tc>
        <w:tc>
          <w:tcPr>
            <w:tcW w:w="992" w:type="dxa"/>
            <w:tcBorders>
              <w:top w:val="single" w:sz="12" w:space="0" w:color="92D050"/>
              <w:bottom w:val="single" w:sz="12" w:space="0" w:color="FF0000"/>
            </w:tcBorders>
          </w:tcPr>
          <w:p w:rsidR="00987CC0" w:rsidRPr="00987CC0" w:rsidRDefault="00987CC0" w:rsidP="00987CC0">
            <w:pPr>
              <w:jc w:val="both"/>
              <w:rPr>
                <w:rFonts w:ascii="Times New Roman" w:hAnsi="Times New Roman" w:cs="Times New Roman"/>
                <w:b/>
                <w:sz w:val="20"/>
                <w:szCs w:val="20"/>
                <w:lang w:eastAsia="ru-RU" w:bidi="ru-RU"/>
              </w:rPr>
            </w:pPr>
          </w:p>
          <w:p w:rsidR="00987CC0" w:rsidRPr="00987CC0" w:rsidRDefault="00987CC0" w:rsidP="00987CC0">
            <w:pPr>
              <w:jc w:val="both"/>
              <w:rPr>
                <w:rFonts w:ascii="Times New Roman" w:hAnsi="Times New Roman" w:cs="Times New Roman"/>
                <w:b/>
                <w:sz w:val="20"/>
                <w:szCs w:val="20"/>
                <w:lang w:eastAsia="ru-RU" w:bidi="ru-RU"/>
              </w:rPr>
            </w:pPr>
            <w:r w:rsidRPr="00987CC0">
              <w:rPr>
                <w:rFonts w:ascii="Times New Roman" w:hAnsi="Times New Roman" w:cs="Times New Roman"/>
                <w:b/>
                <w:sz w:val="20"/>
                <w:szCs w:val="20"/>
                <w:lang w:eastAsia="ru-RU" w:bidi="ru-RU"/>
              </w:rPr>
              <w:t>2025г</w:t>
            </w:r>
          </w:p>
        </w:tc>
        <w:tc>
          <w:tcPr>
            <w:tcW w:w="992" w:type="dxa"/>
            <w:tcBorders>
              <w:top w:val="single" w:sz="12" w:space="0" w:color="92D050"/>
              <w:bottom w:val="single" w:sz="12" w:space="0" w:color="FF0000"/>
            </w:tcBorders>
          </w:tcPr>
          <w:p w:rsidR="00987CC0" w:rsidRPr="00987CC0" w:rsidRDefault="00987CC0" w:rsidP="00987CC0">
            <w:pPr>
              <w:jc w:val="both"/>
              <w:rPr>
                <w:rFonts w:ascii="Times New Roman" w:hAnsi="Times New Roman" w:cs="Times New Roman"/>
                <w:b/>
                <w:sz w:val="20"/>
                <w:szCs w:val="20"/>
                <w:lang w:eastAsia="ru-RU" w:bidi="ru-RU"/>
              </w:rPr>
            </w:pPr>
          </w:p>
          <w:p w:rsidR="00987CC0" w:rsidRPr="00987CC0" w:rsidRDefault="00987CC0" w:rsidP="00987CC0">
            <w:pPr>
              <w:jc w:val="both"/>
              <w:rPr>
                <w:rFonts w:ascii="Times New Roman" w:hAnsi="Times New Roman" w:cs="Times New Roman"/>
                <w:b/>
                <w:sz w:val="20"/>
                <w:szCs w:val="20"/>
                <w:lang w:eastAsia="ru-RU" w:bidi="ru-RU"/>
              </w:rPr>
            </w:pPr>
            <w:r w:rsidRPr="00987CC0">
              <w:rPr>
                <w:rFonts w:ascii="Times New Roman" w:hAnsi="Times New Roman" w:cs="Times New Roman"/>
                <w:b/>
                <w:sz w:val="20"/>
                <w:szCs w:val="20"/>
                <w:lang w:eastAsia="ru-RU" w:bidi="ru-RU"/>
              </w:rPr>
              <w:t>2026</w:t>
            </w:r>
          </w:p>
        </w:tc>
        <w:tc>
          <w:tcPr>
            <w:tcW w:w="1134" w:type="dxa"/>
            <w:tcBorders>
              <w:top w:val="single" w:sz="12" w:space="0" w:color="92D050"/>
              <w:bottom w:val="single" w:sz="12" w:space="0" w:color="FF0000"/>
              <w:right w:val="single" w:sz="12" w:space="0" w:color="92D050"/>
            </w:tcBorders>
          </w:tcPr>
          <w:p w:rsidR="00987CC0" w:rsidRPr="00987CC0" w:rsidRDefault="00987CC0" w:rsidP="00987CC0">
            <w:pPr>
              <w:jc w:val="both"/>
              <w:rPr>
                <w:rFonts w:ascii="Times New Roman" w:hAnsi="Times New Roman" w:cs="Times New Roman"/>
                <w:b/>
                <w:sz w:val="20"/>
                <w:szCs w:val="20"/>
                <w:lang w:eastAsia="ru-RU" w:bidi="ru-RU"/>
              </w:rPr>
            </w:pPr>
          </w:p>
          <w:p w:rsidR="00987CC0" w:rsidRPr="00987CC0" w:rsidRDefault="00987CC0" w:rsidP="00987CC0">
            <w:pPr>
              <w:jc w:val="both"/>
              <w:rPr>
                <w:rFonts w:ascii="Times New Roman" w:hAnsi="Times New Roman" w:cs="Times New Roman"/>
                <w:b/>
                <w:sz w:val="20"/>
                <w:szCs w:val="20"/>
                <w:lang w:eastAsia="ru-RU" w:bidi="ru-RU"/>
              </w:rPr>
            </w:pPr>
            <w:r w:rsidRPr="00987CC0">
              <w:rPr>
                <w:rFonts w:ascii="Times New Roman" w:hAnsi="Times New Roman" w:cs="Times New Roman"/>
                <w:b/>
                <w:sz w:val="20"/>
                <w:szCs w:val="20"/>
                <w:lang w:eastAsia="ru-RU" w:bidi="ru-RU"/>
              </w:rPr>
              <w:t>2027г</w:t>
            </w:r>
          </w:p>
        </w:tc>
        <w:tc>
          <w:tcPr>
            <w:tcW w:w="1134" w:type="dxa"/>
            <w:gridSpan w:val="2"/>
            <w:tcBorders>
              <w:left w:val="single" w:sz="12" w:space="0" w:color="92D050"/>
              <w:bottom w:val="single" w:sz="12" w:space="0" w:color="FF0000"/>
              <w:right w:val="single" w:sz="12" w:space="0" w:color="92D050"/>
            </w:tcBorders>
          </w:tcPr>
          <w:p w:rsidR="00987CC0" w:rsidRPr="00987CC0" w:rsidRDefault="00987CC0" w:rsidP="00987CC0">
            <w:pPr>
              <w:jc w:val="both"/>
              <w:rPr>
                <w:rFonts w:ascii="Times New Roman" w:hAnsi="Times New Roman" w:cs="Times New Roman"/>
                <w:b/>
                <w:sz w:val="20"/>
                <w:szCs w:val="20"/>
                <w:lang w:eastAsia="ru-RU" w:bidi="ru-RU"/>
              </w:rPr>
            </w:pPr>
          </w:p>
          <w:p w:rsidR="00987CC0" w:rsidRPr="00987CC0" w:rsidRDefault="00987CC0" w:rsidP="00987CC0">
            <w:pPr>
              <w:jc w:val="both"/>
              <w:rPr>
                <w:rFonts w:ascii="Times New Roman" w:hAnsi="Times New Roman" w:cs="Times New Roman"/>
                <w:b/>
                <w:sz w:val="20"/>
                <w:szCs w:val="20"/>
                <w:lang w:eastAsia="ru-RU" w:bidi="ru-RU"/>
              </w:rPr>
            </w:pPr>
            <w:r w:rsidRPr="00987CC0">
              <w:rPr>
                <w:rFonts w:ascii="Times New Roman" w:hAnsi="Times New Roman" w:cs="Times New Roman"/>
                <w:b/>
                <w:sz w:val="20"/>
                <w:szCs w:val="20"/>
                <w:lang w:eastAsia="ru-RU" w:bidi="ru-RU"/>
              </w:rPr>
              <w:t>2028г 2032</w:t>
            </w:r>
          </w:p>
          <w:p w:rsidR="00987CC0" w:rsidRPr="00987CC0" w:rsidRDefault="00987CC0" w:rsidP="00987CC0">
            <w:pPr>
              <w:jc w:val="both"/>
              <w:rPr>
                <w:rFonts w:ascii="Times New Roman" w:hAnsi="Times New Roman" w:cs="Times New Roman"/>
                <w:b/>
                <w:sz w:val="20"/>
                <w:szCs w:val="20"/>
                <w:lang w:eastAsia="ru-RU" w:bidi="ru-RU"/>
              </w:rPr>
            </w:pPr>
            <w:r w:rsidRPr="00987CC0">
              <w:rPr>
                <w:rFonts w:ascii="Times New Roman" w:hAnsi="Times New Roman" w:cs="Times New Roman"/>
                <w:b/>
                <w:sz w:val="20"/>
                <w:szCs w:val="20"/>
                <w:lang w:eastAsia="ru-RU" w:bidi="ru-RU"/>
              </w:rPr>
              <w:t>2</w:t>
            </w:r>
          </w:p>
        </w:tc>
        <w:tc>
          <w:tcPr>
            <w:tcW w:w="2067" w:type="dxa"/>
            <w:gridSpan w:val="2"/>
            <w:tcBorders>
              <w:left w:val="single" w:sz="12" w:space="0" w:color="92D050"/>
              <w:bottom w:val="single" w:sz="12" w:space="0" w:color="FF0000"/>
              <w:right w:val="single" w:sz="18" w:space="0" w:color="FF0000"/>
            </w:tcBorders>
          </w:tcPr>
          <w:p w:rsidR="00987CC0" w:rsidRPr="00987CC0" w:rsidRDefault="00987CC0" w:rsidP="00987CC0">
            <w:pPr>
              <w:jc w:val="both"/>
              <w:rPr>
                <w:rFonts w:ascii="Times New Roman" w:hAnsi="Times New Roman" w:cs="Times New Roman"/>
                <w:b/>
                <w:sz w:val="20"/>
                <w:szCs w:val="20"/>
                <w:lang w:eastAsia="ru-RU" w:bidi="ru-RU"/>
              </w:rPr>
            </w:pPr>
          </w:p>
        </w:tc>
      </w:tr>
      <w:tr w:rsidR="00987CC0" w:rsidRPr="00987CC0" w:rsidTr="00EB050D">
        <w:trPr>
          <w:gridAfter w:val="4"/>
          <w:wAfter w:w="15721" w:type="dxa"/>
        </w:trPr>
        <w:tc>
          <w:tcPr>
            <w:tcW w:w="15959" w:type="dxa"/>
            <w:gridSpan w:val="12"/>
            <w:tcBorders>
              <w:left w:val="single" w:sz="18" w:space="0" w:color="FF0000"/>
              <w:bottom w:val="single" w:sz="12" w:space="0" w:color="FF0000"/>
              <w:right w:val="single" w:sz="18" w:space="0" w:color="FF0000"/>
            </w:tcBorders>
            <w:shd w:val="clear" w:color="auto" w:fill="F7CAAC" w:themeFill="accent2" w:themeFillTint="66"/>
          </w:tcPr>
          <w:p w:rsidR="00987CC0" w:rsidRPr="00987CC0" w:rsidRDefault="00987CC0" w:rsidP="00987CC0">
            <w:pPr>
              <w:jc w:val="center"/>
              <w:rPr>
                <w:rFonts w:ascii="Times New Roman" w:hAnsi="Times New Roman" w:cs="Times New Roman"/>
                <w:b/>
                <w:sz w:val="24"/>
                <w:szCs w:val="24"/>
                <w:lang w:eastAsia="ru-RU" w:bidi="ru-RU"/>
              </w:rPr>
            </w:pPr>
            <w:r w:rsidRPr="00987CC0">
              <w:rPr>
                <w:rFonts w:ascii="Times New Roman" w:hAnsi="Times New Roman" w:cs="Times New Roman"/>
                <w:b/>
                <w:sz w:val="24"/>
                <w:szCs w:val="24"/>
                <w:lang w:eastAsia="ru-RU" w:bidi="ru-RU"/>
              </w:rPr>
              <w:t>т</w:t>
            </w:r>
            <w:r w:rsidR="003B6B5E">
              <w:rPr>
                <w:rFonts w:ascii="Times New Roman" w:hAnsi="Times New Roman" w:cs="Times New Roman"/>
                <w:b/>
                <w:sz w:val="24"/>
                <w:szCs w:val="24"/>
                <w:lang w:eastAsia="ru-RU" w:bidi="ru-RU"/>
              </w:rPr>
              <w:t>еплоснабжение</w:t>
            </w:r>
            <w:r w:rsidRPr="00987CC0">
              <w:rPr>
                <w:rFonts w:ascii="Times New Roman" w:hAnsi="Times New Roman" w:cs="Times New Roman"/>
                <w:b/>
                <w:sz w:val="24"/>
                <w:szCs w:val="24"/>
                <w:lang w:eastAsia="ru-RU" w:bidi="ru-RU"/>
              </w:rPr>
              <w:t xml:space="preserve"> местное</w:t>
            </w:r>
          </w:p>
        </w:tc>
      </w:tr>
      <w:tr w:rsidR="003B6B5E" w:rsidRPr="00987CC0" w:rsidTr="004A25F3">
        <w:trPr>
          <w:gridAfter w:val="4"/>
          <w:wAfter w:w="15721" w:type="dxa"/>
        </w:trPr>
        <w:tc>
          <w:tcPr>
            <w:tcW w:w="559" w:type="dxa"/>
            <w:tcBorders>
              <w:top w:val="single" w:sz="12" w:space="0" w:color="FF0000"/>
              <w:left w:val="single" w:sz="18" w:space="0" w:color="FF0000"/>
            </w:tcBorders>
            <w:shd w:val="clear" w:color="auto" w:fill="BDD6EE" w:themeFill="accent1" w:themeFillTint="66"/>
          </w:tcPr>
          <w:p w:rsidR="003B6B5E" w:rsidRPr="00987CC0" w:rsidRDefault="003B6B5E" w:rsidP="003B6B5E">
            <w:pPr>
              <w:jc w:val="both"/>
              <w:rPr>
                <w:rFonts w:ascii="Times New Roman" w:hAnsi="Times New Roman" w:cs="Times New Roman"/>
                <w:b/>
                <w:sz w:val="24"/>
                <w:szCs w:val="24"/>
                <w:lang w:eastAsia="ru-RU" w:bidi="ru-RU"/>
              </w:rPr>
            </w:pPr>
            <w:r w:rsidRPr="00987CC0">
              <w:rPr>
                <w:rFonts w:ascii="Times New Roman" w:hAnsi="Times New Roman" w:cs="Times New Roman"/>
                <w:b/>
                <w:sz w:val="24"/>
                <w:szCs w:val="24"/>
                <w:lang w:eastAsia="ru-RU" w:bidi="ru-RU"/>
              </w:rPr>
              <w:t>1</w:t>
            </w:r>
          </w:p>
        </w:tc>
        <w:tc>
          <w:tcPr>
            <w:tcW w:w="2237" w:type="dxa"/>
            <w:tcBorders>
              <w:top w:val="single" w:sz="12" w:space="0" w:color="FF0000"/>
              <w:right w:val="single" w:sz="12" w:space="0" w:color="FF0000"/>
            </w:tcBorders>
            <w:shd w:val="clear" w:color="auto" w:fill="BDD6EE" w:themeFill="accent1" w:themeFillTint="66"/>
          </w:tcPr>
          <w:p w:rsidR="003B6B5E" w:rsidRPr="00ED7726" w:rsidRDefault="003B6B5E" w:rsidP="003B6B5E">
            <w:pPr>
              <w:jc w:val="both"/>
              <w:rPr>
                <w:rFonts w:ascii="Times New Roman" w:hAnsi="Times New Roman" w:cs="Times New Roman"/>
                <w:b/>
                <w:sz w:val="20"/>
                <w:szCs w:val="20"/>
                <w:lang w:eastAsia="ru-RU" w:bidi="ru-RU"/>
              </w:rPr>
            </w:pPr>
            <w:r w:rsidRPr="00ED7726">
              <w:rPr>
                <w:rFonts w:ascii="Times New Roman" w:hAnsi="Times New Roman" w:cs="Times New Roman"/>
                <w:b/>
                <w:sz w:val="20"/>
                <w:szCs w:val="20"/>
                <w:lang w:eastAsia="ru-RU" w:bidi="ru-RU"/>
              </w:rPr>
              <w:t>Котельная №1</w:t>
            </w:r>
          </w:p>
          <w:p w:rsidR="003B6B5E" w:rsidRDefault="003B6B5E" w:rsidP="003B6B5E">
            <w:pPr>
              <w:jc w:val="both"/>
              <w:rPr>
                <w:rFonts w:ascii="Times New Roman" w:hAnsi="Times New Roman" w:cs="Times New Roman"/>
                <w:b/>
                <w:sz w:val="20"/>
                <w:szCs w:val="20"/>
                <w:lang w:eastAsia="ru-RU" w:bidi="ru-RU"/>
              </w:rPr>
            </w:pPr>
            <w:r>
              <w:rPr>
                <w:rFonts w:ascii="Times New Roman" w:hAnsi="Times New Roman" w:cs="Times New Roman"/>
                <w:b/>
                <w:sz w:val="20"/>
                <w:szCs w:val="20"/>
                <w:lang w:eastAsia="ru-RU" w:bidi="ru-RU"/>
              </w:rPr>
              <w:t xml:space="preserve">Администрация МО </w:t>
            </w:r>
          </w:p>
          <w:p w:rsidR="003B6B5E" w:rsidRPr="00ED7726" w:rsidRDefault="003B6B5E" w:rsidP="003B6B5E">
            <w:pPr>
              <w:jc w:val="both"/>
              <w:rPr>
                <w:rFonts w:ascii="Times New Roman" w:hAnsi="Times New Roman" w:cs="Times New Roman"/>
                <w:b/>
                <w:sz w:val="20"/>
                <w:szCs w:val="20"/>
                <w:lang w:eastAsia="ru-RU" w:bidi="ru-RU"/>
              </w:rPr>
            </w:pPr>
            <w:r>
              <w:rPr>
                <w:rFonts w:ascii="Times New Roman" w:hAnsi="Times New Roman" w:cs="Times New Roman"/>
                <w:b/>
                <w:sz w:val="20"/>
                <w:szCs w:val="20"/>
                <w:lang w:eastAsia="ru-RU" w:bidi="ru-RU"/>
              </w:rPr>
              <w:t>ЛЕМАКС-20</w:t>
            </w:r>
          </w:p>
        </w:tc>
        <w:tc>
          <w:tcPr>
            <w:tcW w:w="4576" w:type="dxa"/>
            <w:tcBorders>
              <w:top w:val="single" w:sz="12" w:space="0" w:color="FF0000"/>
              <w:left w:val="single" w:sz="12" w:space="0" w:color="FF0000"/>
              <w:right w:val="single" w:sz="12" w:space="0" w:color="92D050"/>
            </w:tcBorders>
            <w:shd w:val="clear" w:color="auto" w:fill="BDD6EE" w:themeFill="accent1" w:themeFillTint="66"/>
          </w:tcPr>
          <w:p w:rsidR="003B6B5E" w:rsidRDefault="003B6B5E" w:rsidP="003B6B5E">
            <w:pPr>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Замена Лемакс-20 на газовый котел с электрогенератором.</w:t>
            </w:r>
          </w:p>
          <w:p w:rsidR="003B6B5E" w:rsidRPr="00987CC0" w:rsidRDefault="003B6B5E" w:rsidP="003B6B5E">
            <w:pPr>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Переделка электрооборудования здания администрации</w:t>
            </w:r>
          </w:p>
        </w:tc>
        <w:tc>
          <w:tcPr>
            <w:tcW w:w="992" w:type="dxa"/>
            <w:tcBorders>
              <w:top w:val="single" w:sz="12" w:space="0" w:color="FF0000"/>
              <w:left w:val="single" w:sz="12" w:space="0" w:color="92D050"/>
            </w:tcBorders>
            <w:shd w:val="clear" w:color="auto" w:fill="BDD6EE" w:themeFill="accent1" w:themeFillTint="66"/>
          </w:tcPr>
          <w:p w:rsidR="003B6B5E" w:rsidRPr="00987CC0" w:rsidRDefault="003B6B5E" w:rsidP="003B6B5E">
            <w:pPr>
              <w:jc w:val="both"/>
              <w:rPr>
                <w:rFonts w:ascii="Times New Roman" w:hAnsi="Times New Roman" w:cs="Times New Roman"/>
                <w:b/>
                <w:sz w:val="20"/>
                <w:szCs w:val="20"/>
                <w:lang w:eastAsia="ru-RU" w:bidi="ru-RU"/>
              </w:rPr>
            </w:pPr>
            <w:r w:rsidRPr="000543DF">
              <w:rPr>
                <w:rFonts w:ascii="Times New Roman" w:hAnsi="Times New Roman" w:cs="Times New Roman"/>
                <w:b/>
                <w:sz w:val="20"/>
                <w:szCs w:val="20"/>
                <w:lang w:eastAsia="ru-RU" w:bidi="ru-RU"/>
              </w:rPr>
              <w:t>-</w:t>
            </w:r>
          </w:p>
        </w:tc>
        <w:tc>
          <w:tcPr>
            <w:tcW w:w="1276" w:type="dxa"/>
            <w:tcBorders>
              <w:top w:val="single" w:sz="12" w:space="0" w:color="FF0000"/>
            </w:tcBorders>
            <w:shd w:val="clear" w:color="auto" w:fill="BDD6EE" w:themeFill="accent1" w:themeFillTint="66"/>
          </w:tcPr>
          <w:p w:rsidR="003B6B5E" w:rsidRPr="00987CC0" w:rsidRDefault="003B6B5E" w:rsidP="003B6B5E">
            <w:pPr>
              <w:jc w:val="both"/>
              <w:rPr>
                <w:rFonts w:ascii="Times New Roman" w:hAnsi="Times New Roman" w:cs="Times New Roman"/>
                <w:b/>
                <w:sz w:val="20"/>
                <w:szCs w:val="20"/>
                <w:lang w:eastAsia="ru-RU" w:bidi="ru-RU"/>
              </w:rPr>
            </w:pPr>
            <w:r w:rsidRPr="000543DF">
              <w:rPr>
                <w:rFonts w:ascii="Times New Roman" w:hAnsi="Times New Roman" w:cs="Times New Roman"/>
                <w:b/>
                <w:sz w:val="20"/>
                <w:szCs w:val="20"/>
                <w:lang w:eastAsia="ru-RU" w:bidi="ru-RU"/>
              </w:rPr>
              <w:t>-</w:t>
            </w:r>
          </w:p>
        </w:tc>
        <w:tc>
          <w:tcPr>
            <w:tcW w:w="992" w:type="dxa"/>
            <w:tcBorders>
              <w:top w:val="single" w:sz="12" w:space="0" w:color="FF0000"/>
            </w:tcBorders>
            <w:shd w:val="clear" w:color="auto" w:fill="BDD6EE" w:themeFill="accent1" w:themeFillTint="66"/>
          </w:tcPr>
          <w:p w:rsidR="003B6B5E" w:rsidRPr="00987CC0" w:rsidRDefault="003B6B5E" w:rsidP="003B6B5E">
            <w:pPr>
              <w:jc w:val="both"/>
              <w:rPr>
                <w:rFonts w:ascii="Times New Roman" w:hAnsi="Times New Roman" w:cs="Times New Roman"/>
                <w:b/>
                <w:sz w:val="20"/>
                <w:szCs w:val="20"/>
                <w:lang w:eastAsia="ru-RU" w:bidi="ru-RU"/>
              </w:rPr>
            </w:pPr>
            <w:r w:rsidRPr="000543DF">
              <w:rPr>
                <w:rFonts w:ascii="Times New Roman" w:hAnsi="Times New Roman" w:cs="Times New Roman"/>
                <w:b/>
                <w:sz w:val="20"/>
                <w:szCs w:val="20"/>
                <w:lang w:eastAsia="ru-RU" w:bidi="ru-RU"/>
              </w:rPr>
              <w:t>260,0</w:t>
            </w:r>
          </w:p>
        </w:tc>
        <w:tc>
          <w:tcPr>
            <w:tcW w:w="992" w:type="dxa"/>
            <w:tcBorders>
              <w:top w:val="single" w:sz="12" w:space="0" w:color="FF0000"/>
            </w:tcBorders>
            <w:shd w:val="clear" w:color="auto" w:fill="BDD6EE" w:themeFill="accent1" w:themeFillTint="66"/>
          </w:tcPr>
          <w:p w:rsidR="003B6B5E" w:rsidRPr="00987CC0" w:rsidRDefault="003B6B5E" w:rsidP="003B6B5E">
            <w:pPr>
              <w:jc w:val="both"/>
              <w:rPr>
                <w:rFonts w:ascii="Times New Roman" w:hAnsi="Times New Roman" w:cs="Times New Roman"/>
                <w:b/>
                <w:sz w:val="20"/>
                <w:szCs w:val="20"/>
                <w:lang w:eastAsia="ru-RU" w:bidi="ru-RU"/>
              </w:rPr>
            </w:pPr>
            <w:r>
              <w:rPr>
                <w:rFonts w:ascii="Times New Roman" w:hAnsi="Times New Roman" w:cs="Times New Roman"/>
                <w:b/>
                <w:sz w:val="20"/>
                <w:szCs w:val="20"/>
                <w:lang w:eastAsia="ru-RU" w:bidi="ru-RU"/>
              </w:rPr>
              <w:t>100.0</w:t>
            </w:r>
          </w:p>
        </w:tc>
        <w:tc>
          <w:tcPr>
            <w:tcW w:w="1134" w:type="dxa"/>
            <w:tcBorders>
              <w:top w:val="single" w:sz="12" w:space="0" w:color="FF0000"/>
              <w:right w:val="single" w:sz="12" w:space="0" w:color="92D050"/>
            </w:tcBorders>
            <w:shd w:val="clear" w:color="auto" w:fill="BDD6EE" w:themeFill="accent1" w:themeFillTint="66"/>
          </w:tcPr>
          <w:p w:rsidR="003B6B5E" w:rsidRPr="00987CC0" w:rsidRDefault="003B6B5E" w:rsidP="003B6B5E">
            <w:pPr>
              <w:jc w:val="both"/>
              <w:rPr>
                <w:rFonts w:ascii="Times New Roman" w:hAnsi="Times New Roman" w:cs="Times New Roman"/>
                <w:b/>
                <w:sz w:val="20"/>
                <w:szCs w:val="20"/>
                <w:lang w:eastAsia="ru-RU" w:bidi="ru-RU"/>
              </w:rPr>
            </w:pPr>
          </w:p>
        </w:tc>
        <w:tc>
          <w:tcPr>
            <w:tcW w:w="1134" w:type="dxa"/>
            <w:gridSpan w:val="2"/>
            <w:tcBorders>
              <w:top w:val="single" w:sz="12" w:space="0" w:color="FF0000"/>
              <w:left w:val="single" w:sz="12" w:space="0" w:color="92D050"/>
              <w:right w:val="single" w:sz="12" w:space="0" w:color="92D050"/>
            </w:tcBorders>
            <w:shd w:val="clear" w:color="auto" w:fill="BDD6EE" w:themeFill="accent1" w:themeFillTint="66"/>
          </w:tcPr>
          <w:p w:rsidR="003B6B5E" w:rsidRPr="00987CC0" w:rsidRDefault="003B6B5E" w:rsidP="003B6B5E">
            <w:pPr>
              <w:jc w:val="center"/>
              <w:rPr>
                <w:rFonts w:ascii="Times New Roman" w:hAnsi="Times New Roman" w:cs="Times New Roman"/>
                <w:b/>
                <w:sz w:val="20"/>
                <w:szCs w:val="20"/>
                <w:lang w:eastAsia="ru-RU" w:bidi="ru-RU"/>
              </w:rPr>
            </w:pPr>
            <w:r>
              <w:rPr>
                <w:rFonts w:ascii="Times New Roman" w:hAnsi="Times New Roman" w:cs="Times New Roman"/>
                <w:b/>
                <w:sz w:val="20"/>
                <w:szCs w:val="20"/>
                <w:lang w:eastAsia="ru-RU" w:bidi="ru-RU"/>
              </w:rPr>
              <w:t>запас</w:t>
            </w:r>
          </w:p>
        </w:tc>
        <w:tc>
          <w:tcPr>
            <w:tcW w:w="2067" w:type="dxa"/>
            <w:gridSpan w:val="2"/>
            <w:tcBorders>
              <w:top w:val="single" w:sz="12" w:space="0" w:color="FF0000"/>
              <w:left w:val="single" w:sz="12" w:space="0" w:color="92D050"/>
              <w:right w:val="single" w:sz="18" w:space="0" w:color="FF0000"/>
            </w:tcBorders>
            <w:shd w:val="clear" w:color="auto" w:fill="BDD6EE" w:themeFill="accent1" w:themeFillTint="66"/>
          </w:tcPr>
          <w:p w:rsidR="003B6B5E" w:rsidRPr="00987CC0" w:rsidRDefault="003B6B5E" w:rsidP="003B6B5E">
            <w:pPr>
              <w:jc w:val="both"/>
              <w:rPr>
                <w:rFonts w:ascii="Times New Roman" w:hAnsi="Times New Roman" w:cs="Times New Roman"/>
                <w:b/>
                <w:sz w:val="20"/>
                <w:szCs w:val="20"/>
                <w:lang w:eastAsia="ru-RU" w:bidi="ru-RU"/>
              </w:rPr>
            </w:pPr>
          </w:p>
        </w:tc>
      </w:tr>
      <w:tr w:rsidR="003B6B5E" w:rsidRPr="00987CC0" w:rsidTr="004A25F3">
        <w:trPr>
          <w:gridAfter w:val="4"/>
          <w:wAfter w:w="15721" w:type="dxa"/>
        </w:trPr>
        <w:tc>
          <w:tcPr>
            <w:tcW w:w="559" w:type="dxa"/>
            <w:tcBorders>
              <w:left w:val="single" w:sz="18" w:space="0" w:color="FF0000"/>
            </w:tcBorders>
            <w:shd w:val="clear" w:color="auto" w:fill="BDD6EE" w:themeFill="accent1" w:themeFillTint="66"/>
          </w:tcPr>
          <w:p w:rsidR="003B6B5E" w:rsidRPr="00987CC0" w:rsidRDefault="003B6B5E" w:rsidP="003B6B5E">
            <w:pPr>
              <w:jc w:val="both"/>
              <w:rPr>
                <w:rFonts w:ascii="Times New Roman" w:hAnsi="Times New Roman" w:cs="Times New Roman"/>
                <w:b/>
                <w:sz w:val="24"/>
                <w:szCs w:val="24"/>
                <w:lang w:eastAsia="ru-RU" w:bidi="ru-RU"/>
              </w:rPr>
            </w:pPr>
            <w:r w:rsidRPr="00987CC0">
              <w:rPr>
                <w:rFonts w:ascii="Times New Roman" w:hAnsi="Times New Roman" w:cs="Times New Roman"/>
                <w:b/>
                <w:sz w:val="24"/>
                <w:szCs w:val="24"/>
                <w:lang w:eastAsia="ru-RU" w:bidi="ru-RU"/>
              </w:rPr>
              <w:t>2</w:t>
            </w:r>
          </w:p>
        </w:tc>
        <w:tc>
          <w:tcPr>
            <w:tcW w:w="2237" w:type="dxa"/>
            <w:tcBorders>
              <w:right w:val="single" w:sz="12" w:space="0" w:color="FF0000"/>
            </w:tcBorders>
            <w:shd w:val="clear" w:color="auto" w:fill="BDD6EE" w:themeFill="accent1" w:themeFillTint="66"/>
          </w:tcPr>
          <w:p w:rsidR="003B6B5E" w:rsidRPr="00ED7726" w:rsidRDefault="003B6B5E" w:rsidP="003B6B5E">
            <w:pPr>
              <w:jc w:val="both"/>
              <w:rPr>
                <w:rFonts w:ascii="Times New Roman" w:hAnsi="Times New Roman" w:cs="Times New Roman"/>
                <w:b/>
                <w:sz w:val="20"/>
                <w:szCs w:val="20"/>
                <w:lang w:eastAsia="ru-RU" w:bidi="ru-RU"/>
              </w:rPr>
            </w:pPr>
            <w:r w:rsidRPr="00ED7726">
              <w:rPr>
                <w:rFonts w:ascii="Times New Roman" w:hAnsi="Times New Roman" w:cs="Times New Roman"/>
                <w:b/>
                <w:sz w:val="20"/>
                <w:szCs w:val="20"/>
                <w:lang w:eastAsia="ru-RU" w:bidi="ru-RU"/>
              </w:rPr>
              <w:t>Котельная №2</w:t>
            </w:r>
          </w:p>
          <w:p w:rsidR="003B6B5E" w:rsidRDefault="003B6B5E" w:rsidP="003B6B5E">
            <w:pPr>
              <w:rPr>
                <w:rFonts w:ascii="Times New Roman" w:hAnsi="Times New Roman" w:cs="Times New Roman"/>
                <w:b/>
                <w:sz w:val="20"/>
                <w:szCs w:val="20"/>
              </w:rPr>
            </w:pPr>
            <w:r>
              <w:rPr>
                <w:rFonts w:ascii="Times New Roman" w:hAnsi="Times New Roman" w:cs="Times New Roman"/>
                <w:b/>
                <w:sz w:val="20"/>
                <w:szCs w:val="20"/>
                <w:lang w:eastAsia="ru-RU" w:bidi="ru-RU"/>
              </w:rPr>
              <w:t xml:space="preserve">ФАП </w:t>
            </w:r>
            <w:r>
              <w:rPr>
                <w:rFonts w:ascii="Times New Roman" w:hAnsi="Times New Roman" w:cs="Times New Roman"/>
                <w:b/>
                <w:sz w:val="20"/>
                <w:szCs w:val="20"/>
              </w:rPr>
              <w:t>и почта</w:t>
            </w:r>
          </w:p>
          <w:p w:rsidR="003B6B5E" w:rsidRPr="008E17C2" w:rsidRDefault="003B6B5E" w:rsidP="003B6B5E">
            <w:pPr>
              <w:rPr>
                <w:rFonts w:ascii="Times New Roman" w:hAnsi="Times New Roman" w:cs="Times New Roman"/>
                <w:b/>
                <w:sz w:val="20"/>
                <w:szCs w:val="20"/>
              </w:rPr>
            </w:pPr>
            <w:r>
              <w:rPr>
                <w:rFonts w:ascii="Times New Roman" w:hAnsi="Times New Roman" w:cs="Times New Roman"/>
                <w:b/>
                <w:sz w:val="20"/>
                <w:szCs w:val="20"/>
              </w:rPr>
              <w:t>АОГВ-15,5</w:t>
            </w:r>
          </w:p>
        </w:tc>
        <w:tc>
          <w:tcPr>
            <w:tcW w:w="4576" w:type="dxa"/>
            <w:tcBorders>
              <w:left w:val="single" w:sz="12" w:space="0" w:color="FF0000"/>
              <w:right w:val="single" w:sz="12" w:space="0" w:color="92D050"/>
            </w:tcBorders>
            <w:shd w:val="clear" w:color="auto" w:fill="BDD6EE" w:themeFill="accent1" w:themeFillTint="66"/>
            <w:vAlign w:val="center"/>
          </w:tcPr>
          <w:p w:rsidR="003B6B5E" w:rsidRDefault="003B6B5E" w:rsidP="003B6B5E">
            <w:pPr>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Замена АОГВ-15,5 на газовый котел с электрогенератором.</w:t>
            </w:r>
          </w:p>
          <w:p w:rsidR="003B6B5E" w:rsidRPr="00987CC0" w:rsidRDefault="003B6B5E" w:rsidP="003B6B5E">
            <w:pPr>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 xml:space="preserve">Переделка электрооборудования здания </w:t>
            </w:r>
          </w:p>
        </w:tc>
        <w:tc>
          <w:tcPr>
            <w:tcW w:w="992" w:type="dxa"/>
            <w:tcBorders>
              <w:left w:val="single" w:sz="12" w:space="0" w:color="92D050"/>
            </w:tcBorders>
            <w:shd w:val="clear" w:color="auto" w:fill="BDD6EE" w:themeFill="accent1" w:themeFillTint="66"/>
          </w:tcPr>
          <w:p w:rsidR="003B6B5E" w:rsidRPr="00987CC0" w:rsidRDefault="003B6B5E" w:rsidP="003B6B5E">
            <w:pPr>
              <w:rPr>
                <w:rFonts w:ascii="Times New Roman" w:hAnsi="Times New Roman" w:cs="Times New Roman"/>
                <w:b/>
                <w:sz w:val="20"/>
                <w:szCs w:val="20"/>
              </w:rPr>
            </w:pPr>
          </w:p>
        </w:tc>
        <w:tc>
          <w:tcPr>
            <w:tcW w:w="1276" w:type="dxa"/>
            <w:shd w:val="clear" w:color="auto" w:fill="BDD6EE" w:themeFill="accent1" w:themeFillTint="66"/>
          </w:tcPr>
          <w:p w:rsidR="003B6B5E" w:rsidRPr="00987CC0" w:rsidRDefault="003B6B5E" w:rsidP="003B6B5E">
            <w:pPr>
              <w:rPr>
                <w:rFonts w:ascii="Times New Roman" w:hAnsi="Times New Roman" w:cs="Times New Roman"/>
                <w:b/>
                <w:sz w:val="20"/>
                <w:szCs w:val="20"/>
              </w:rPr>
            </w:pPr>
          </w:p>
        </w:tc>
        <w:tc>
          <w:tcPr>
            <w:tcW w:w="992" w:type="dxa"/>
            <w:shd w:val="clear" w:color="auto" w:fill="BDD6EE" w:themeFill="accent1" w:themeFillTint="66"/>
          </w:tcPr>
          <w:p w:rsidR="003B6B5E" w:rsidRPr="00987CC0" w:rsidRDefault="003B6B5E" w:rsidP="003B6B5E">
            <w:pPr>
              <w:rPr>
                <w:rFonts w:ascii="Times New Roman" w:hAnsi="Times New Roman" w:cs="Times New Roman"/>
                <w:b/>
                <w:sz w:val="20"/>
                <w:szCs w:val="20"/>
              </w:rPr>
            </w:pPr>
          </w:p>
        </w:tc>
        <w:tc>
          <w:tcPr>
            <w:tcW w:w="992" w:type="dxa"/>
            <w:shd w:val="clear" w:color="auto" w:fill="BDD6EE" w:themeFill="accent1" w:themeFillTint="66"/>
          </w:tcPr>
          <w:p w:rsidR="003B6B5E" w:rsidRPr="00987CC0" w:rsidRDefault="003B6B5E" w:rsidP="003B6B5E">
            <w:pPr>
              <w:rPr>
                <w:rFonts w:ascii="Times New Roman" w:hAnsi="Times New Roman" w:cs="Times New Roman"/>
                <w:b/>
                <w:sz w:val="20"/>
                <w:szCs w:val="20"/>
              </w:rPr>
            </w:pPr>
            <w:r>
              <w:rPr>
                <w:rFonts w:ascii="Times New Roman" w:hAnsi="Times New Roman" w:cs="Times New Roman"/>
                <w:b/>
                <w:sz w:val="20"/>
                <w:szCs w:val="20"/>
              </w:rPr>
              <w:t>2</w:t>
            </w:r>
            <w:r w:rsidRPr="000543DF">
              <w:rPr>
                <w:rFonts w:ascii="Times New Roman" w:hAnsi="Times New Roman" w:cs="Times New Roman"/>
                <w:b/>
                <w:sz w:val="20"/>
                <w:szCs w:val="20"/>
              </w:rPr>
              <w:t>20,0</w:t>
            </w:r>
          </w:p>
        </w:tc>
        <w:tc>
          <w:tcPr>
            <w:tcW w:w="1134" w:type="dxa"/>
            <w:tcBorders>
              <w:right w:val="single" w:sz="12" w:space="0" w:color="92D050"/>
            </w:tcBorders>
            <w:shd w:val="clear" w:color="auto" w:fill="BDD6EE" w:themeFill="accent1" w:themeFillTint="66"/>
            <w:vAlign w:val="center"/>
          </w:tcPr>
          <w:p w:rsidR="003B6B5E" w:rsidRPr="00987CC0" w:rsidRDefault="003B6B5E" w:rsidP="003B6B5E">
            <w:pPr>
              <w:jc w:val="both"/>
              <w:rPr>
                <w:rFonts w:ascii="Times New Roman" w:hAnsi="Times New Roman" w:cs="Times New Roman"/>
                <w:b/>
                <w:sz w:val="20"/>
                <w:szCs w:val="20"/>
                <w:lang w:eastAsia="ru-RU" w:bidi="ru-RU"/>
              </w:rPr>
            </w:pPr>
          </w:p>
        </w:tc>
        <w:tc>
          <w:tcPr>
            <w:tcW w:w="1134" w:type="dxa"/>
            <w:gridSpan w:val="2"/>
            <w:tcBorders>
              <w:left w:val="single" w:sz="12" w:space="0" w:color="92D050"/>
              <w:right w:val="single" w:sz="12" w:space="0" w:color="92D050"/>
            </w:tcBorders>
            <w:shd w:val="clear" w:color="auto" w:fill="BDD6EE" w:themeFill="accent1" w:themeFillTint="66"/>
            <w:vAlign w:val="center"/>
          </w:tcPr>
          <w:p w:rsidR="003B6B5E" w:rsidRPr="00987CC0" w:rsidRDefault="003B6B5E" w:rsidP="003B6B5E">
            <w:pPr>
              <w:jc w:val="center"/>
              <w:rPr>
                <w:rFonts w:ascii="Times New Roman" w:hAnsi="Times New Roman" w:cs="Times New Roman"/>
                <w:b/>
                <w:sz w:val="20"/>
                <w:szCs w:val="20"/>
                <w:lang w:eastAsia="ru-RU" w:bidi="ru-RU"/>
              </w:rPr>
            </w:pPr>
          </w:p>
        </w:tc>
        <w:tc>
          <w:tcPr>
            <w:tcW w:w="2067" w:type="dxa"/>
            <w:gridSpan w:val="2"/>
            <w:tcBorders>
              <w:left w:val="single" w:sz="12" w:space="0" w:color="92D050"/>
              <w:right w:val="single" w:sz="18" w:space="0" w:color="FF0000"/>
            </w:tcBorders>
            <w:shd w:val="clear" w:color="auto" w:fill="BDD6EE" w:themeFill="accent1" w:themeFillTint="66"/>
            <w:vAlign w:val="center"/>
          </w:tcPr>
          <w:p w:rsidR="003B6B5E" w:rsidRPr="00987CC0" w:rsidRDefault="003B6B5E" w:rsidP="003B6B5E">
            <w:pPr>
              <w:jc w:val="both"/>
              <w:rPr>
                <w:rFonts w:ascii="Times New Roman" w:hAnsi="Times New Roman" w:cs="Times New Roman"/>
                <w:b/>
                <w:sz w:val="20"/>
                <w:szCs w:val="20"/>
                <w:lang w:eastAsia="ru-RU" w:bidi="ru-RU"/>
              </w:rPr>
            </w:pPr>
          </w:p>
        </w:tc>
      </w:tr>
      <w:tr w:rsidR="003B6B5E" w:rsidRPr="00987CC0" w:rsidTr="004A25F3">
        <w:trPr>
          <w:gridAfter w:val="4"/>
          <w:wAfter w:w="15721" w:type="dxa"/>
        </w:trPr>
        <w:tc>
          <w:tcPr>
            <w:tcW w:w="559" w:type="dxa"/>
            <w:tcBorders>
              <w:left w:val="single" w:sz="18" w:space="0" w:color="FF0000"/>
            </w:tcBorders>
            <w:shd w:val="clear" w:color="auto" w:fill="BDD6EE" w:themeFill="accent1" w:themeFillTint="66"/>
          </w:tcPr>
          <w:p w:rsidR="003B6B5E" w:rsidRPr="00987CC0" w:rsidRDefault="003B6B5E" w:rsidP="003B6B5E">
            <w:pPr>
              <w:jc w:val="both"/>
              <w:rPr>
                <w:rFonts w:ascii="Times New Roman" w:hAnsi="Times New Roman" w:cs="Times New Roman"/>
                <w:b/>
                <w:sz w:val="24"/>
                <w:szCs w:val="24"/>
                <w:lang w:eastAsia="ru-RU" w:bidi="ru-RU"/>
              </w:rPr>
            </w:pPr>
            <w:r w:rsidRPr="00987CC0">
              <w:rPr>
                <w:rFonts w:ascii="Times New Roman" w:hAnsi="Times New Roman" w:cs="Times New Roman"/>
                <w:b/>
                <w:sz w:val="24"/>
                <w:szCs w:val="24"/>
                <w:lang w:eastAsia="ru-RU" w:bidi="ru-RU"/>
              </w:rPr>
              <w:t>3</w:t>
            </w:r>
          </w:p>
        </w:tc>
        <w:tc>
          <w:tcPr>
            <w:tcW w:w="2237" w:type="dxa"/>
            <w:tcBorders>
              <w:right w:val="single" w:sz="12" w:space="0" w:color="FF0000"/>
            </w:tcBorders>
            <w:shd w:val="clear" w:color="auto" w:fill="BDD6EE" w:themeFill="accent1" w:themeFillTint="66"/>
          </w:tcPr>
          <w:p w:rsidR="003B6B5E" w:rsidRDefault="003B6B5E" w:rsidP="003B6B5E">
            <w:pPr>
              <w:rPr>
                <w:rFonts w:ascii="Times New Roman" w:hAnsi="Times New Roman" w:cs="Times New Roman"/>
                <w:sz w:val="24"/>
                <w:szCs w:val="24"/>
              </w:rPr>
            </w:pPr>
            <w:r w:rsidRPr="00976526">
              <w:rPr>
                <w:rFonts w:ascii="Times New Roman" w:hAnsi="Times New Roman" w:cs="Times New Roman"/>
                <w:sz w:val="24"/>
                <w:szCs w:val="24"/>
              </w:rPr>
              <w:t xml:space="preserve">МБОУ СОШ №7, п. Новый, </w:t>
            </w:r>
            <w:proofErr w:type="spellStart"/>
            <w:r w:rsidRPr="00976526">
              <w:rPr>
                <w:rFonts w:ascii="Times New Roman" w:hAnsi="Times New Roman" w:cs="Times New Roman"/>
                <w:sz w:val="24"/>
                <w:szCs w:val="24"/>
              </w:rPr>
              <w:t>ул</w:t>
            </w:r>
            <w:proofErr w:type="spellEnd"/>
            <w:r w:rsidRPr="00976526">
              <w:rPr>
                <w:rFonts w:ascii="Times New Roman" w:hAnsi="Times New Roman" w:cs="Times New Roman"/>
                <w:sz w:val="24"/>
                <w:szCs w:val="24"/>
              </w:rPr>
              <w:t xml:space="preserve">, Школьная, д.22.  </w:t>
            </w:r>
          </w:p>
          <w:p w:rsidR="003B6B5E" w:rsidRPr="00ED7726" w:rsidRDefault="003B6B5E" w:rsidP="003B6B5E">
            <w:pPr>
              <w:rPr>
                <w:rFonts w:ascii="Times New Roman" w:hAnsi="Times New Roman" w:cs="Times New Roman"/>
                <w:b/>
                <w:sz w:val="20"/>
                <w:szCs w:val="20"/>
                <w:lang w:eastAsia="ru-RU" w:bidi="ru-RU"/>
              </w:rPr>
            </w:pPr>
            <w:r>
              <w:rPr>
                <w:rFonts w:ascii="Times New Roman" w:hAnsi="Times New Roman" w:cs="Times New Roman"/>
                <w:sz w:val="24"/>
                <w:szCs w:val="24"/>
              </w:rPr>
              <w:t>ИШМА-100</w:t>
            </w:r>
            <w:r w:rsidRPr="00976526">
              <w:rPr>
                <w:rFonts w:ascii="Times New Roman" w:hAnsi="Times New Roman" w:cs="Times New Roman"/>
                <w:sz w:val="24"/>
                <w:szCs w:val="24"/>
              </w:rPr>
              <w:t xml:space="preserve">   </w:t>
            </w:r>
          </w:p>
        </w:tc>
        <w:tc>
          <w:tcPr>
            <w:tcW w:w="4576" w:type="dxa"/>
            <w:tcBorders>
              <w:left w:val="single" w:sz="12" w:space="0" w:color="FF0000"/>
              <w:right w:val="single" w:sz="12" w:space="0" w:color="92D050"/>
            </w:tcBorders>
            <w:shd w:val="clear" w:color="auto" w:fill="BDD6EE" w:themeFill="accent1" w:themeFillTint="66"/>
            <w:vAlign w:val="center"/>
          </w:tcPr>
          <w:p w:rsidR="003B6B5E" w:rsidRPr="00987CC0" w:rsidRDefault="003B6B5E" w:rsidP="003B6B5E">
            <w:pPr>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Установка программного обеспечения по соблюдению температурного графика</w:t>
            </w:r>
          </w:p>
        </w:tc>
        <w:tc>
          <w:tcPr>
            <w:tcW w:w="992" w:type="dxa"/>
            <w:tcBorders>
              <w:left w:val="single" w:sz="12" w:space="0" w:color="FF0000"/>
              <w:right w:val="single" w:sz="12" w:space="0" w:color="92D050"/>
            </w:tcBorders>
            <w:shd w:val="clear" w:color="auto" w:fill="BDD6EE" w:themeFill="accent1" w:themeFillTint="66"/>
            <w:vAlign w:val="center"/>
          </w:tcPr>
          <w:p w:rsidR="003B6B5E" w:rsidRPr="00987CC0" w:rsidRDefault="003B6B5E" w:rsidP="003B6B5E">
            <w:pPr>
              <w:jc w:val="both"/>
              <w:rPr>
                <w:rFonts w:ascii="Times New Roman" w:hAnsi="Times New Roman" w:cs="Times New Roman"/>
                <w:b/>
                <w:sz w:val="20"/>
                <w:szCs w:val="20"/>
                <w:lang w:eastAsia="ru-RU" w:bidi="ru-RU"/>
              </w:rPr>
            </w:pPr>
          </w:p>
        </w:tc>
        <w:tc>
          <w:tcPr>
            <w:tcW w:w="1276" w:type="dxa"/>
            <w:tcBorders>
              <w:left w:val="single" w:sz="12" w:space="0" w:color="FF0000"/>
              <w:right w:val="single" w:sz="12" w:space="0" w:color="92D050"/>
            </w:tcBorders>
            <w:shd w:val="clear" w:color="auto" w:fill="BDD6EE" w:themeFill="accent1" w:themeFillTint="66"/>
            <w:vAlign w:val="center"/>
          </w:tcPr>
          <w:p w:rsidR="003B6B5E" w:rsidRPr="00987CC0" w:rsidRDefault="003B6B5E" w:rsidP="003B6B5E">
            <w:pPr>
              <w:jc w:val="both"/>
              <w:rPr>
                <w:rFonts w:ascii="Times New Roman" w:hAnsi="Times New Roman" w:cs="Times New Roman"/>
                <w:b/>
                <w:sz w:val="20"/>
                <w:szCs w:val="20"/>
                <w:lang w:eastAsia="ru-RU" w:bidi="ru-RU"/>
              </w:rPr>
            </w:pPr>
          </w:p>
        </w:tc>
        <w:tc>
          <w:tcPr>
            <w:tcW w:w="992" w:type="dxa"/>
            <w:tcBorders>
              <w:left w:val="single" w:sz="12" w:space="0" w:color="FF0000"/>
              <w:right w:val="single" w:sz="12" w:space="0" w:color="92D050"/>
            </w:tcBorders>
            <w:shd w:val="clear" w:color="auto" w:fill="BDD6EE" w:themeFill="accent1" w:themeFillTint="66"/>
            <w:vAlign w:val="center"/>
          </w:tcPr>
          <w:p w:rsidR="003B6B5E" w:rsidRPr="00987CC0" w:rsidRDefault="003B6B5E" w:rsidP="003B6B5E">
            <w:pPr>
              <w:jc w:val="both"/>
              <w:rPr>
                <w:rFonts w:ascii="Times New Roman" w:hAnsi="Times New Roman" w:cs="Times New Roman"/>
                <w:b/>
                <w:sz w:val="20"/>
                <w:szCs w:val="20"/>
                <w:lang w:eastAsia="ru-RU" w:bidi="ru-RU"/>
              </w:rPr>
            </w:pPr>
          </w:p>
        </w:tc>
        <w:tc>
          <w:tcPr>
            <w:tcW w:w="992" w:type="dxa"/>
            <w:tcBorders>
              <w:left w:val="single" w:sz="12" w:space="0" w:color="FF0000"/>
              <w:right w:val="single" w:sz="12" w:space="0" w:color="92D050"/>
            </w:tcBorders>
            <w:shd w:val="clear" w:color="auto" w:fill="BDD6EE" w:themeFill="accent1" w:themeFillTint="66"/>
            <w:vAlign w:val="center"/>
          </w:tcPr>
          <w:p w:rsidR="003B6B5E" w:rsidRPr="00987CC0" w:rsidRDefault="003B6B5E" w:rsidP="003B6B5E">
            <w:pPr>
              <w:jc w:val="both"/>
              <w:rPr>
                <w:rFonts w:ascii="Times New Roman" w:hAnsi="Times New Roman" w:cs="Times New Roman"/>
                <w:b/>
                <w:sz w:val="20"/>
                <w:szCs w:val="20"/>
                <w:lang w:eastAsia="ru-RU" w:bidi="ru-RU"/>
              </w:rPr>
            </w:pPr>
            <w:r>
              <w:rPr>
                <w:rFonts w:ascii="Times New Roman" w:hAnsi="Times New Roman" w:cs="Times New Roman"/>
                <w:b/>
                <w:sz w:val="20"/>
                <w:szCs w:val="20"/>
                <w:lang w:eastAsia="ru-RU" w:bidi="ru-RU"/>
              </w:rPr>
              <w:t>2</w:t>
            </w:r>
            <w:r w:rsidRPr="000543DF">
              <w:rPr>
                <w:rFonts w:ascii="Times New Roman" w:hAnsi="Times New Roman" w:cs="Times New Roman"/>
                <w:b/>
                <w:sz w:val="20"/>
                <w:szCs w:val="20"/>
                <w:lang w:eastAsia="ru-RU" w:bidi="ru-RU"/>
              </w:rPr>
              <w:t>30,0</w:t>
            </w:r>
          </w:p>
        </w:tc>
        <w:tc>
          <w:tcPr>
            <w:tcW w:w="1134" w:type="dxa"/>
            <w:tcBorders>
              <w:right w:val="single" w:sz="12" w:space="0" w:color="92D050"/>
            </w:tcBorders>
            <w:shd w:val="clear" w:color="auto" w:fill="BDD6EE" w:themeFill="accent1" w:themeFillTint="66"/>
            <w:vAlign w:val="center"/>
          </w:tcPr>
          <w:p w:rsidR="003B6B5E" w:rsidRPr="00987CC0" w:rsidRDefault="003B6B5E" w:rsidP="003B6B5E">
            <w:pPr>
              <w:jc w:val="both"/>
              <w:rPr>
                <w:rFonts w:ascii="Times New Roman" w:hAnsi="Times New Roman" w:cs="Times New Roman"/>
                <w:b/>
                <w:sz w:val="20"/>
                <w:szCs w:val="20"/>
                <w:lang w:eastAsia="ru-RU" w:bidi="ru-RU"/>
              </w:rPr>
            </w:pPr>
          </w:p>
        </w:tc>
        <w:tc>
          <w:tcPr>
            <w:tcW w:w="1134" w:type="dxa"/>
            <w:gridSpan w:val="2"/>
            <w:tcBorders>
              <w:left w:val="single" w:sz="12" w:space="0" w:color="92D050"/>
              <w:right w:val="single" w:sz="12" w:space="0" w:color="92D050"/>
            </w:tcBorders>
            <w:shd w:val="clear" w:color="auto" w:fill="BDD6EE" w:themeFill="accent1" w:themeFillTint="66"/>
            <w:vAlign w:val="center"/>
          </w:tcPr>
          <w:p w:rsidR="003B6B5E" w:rsidRPr="00987CC0" w:rsidRDefault="003B6B5E" w:rsidP="003B6B5E">
            <w:pPr>
              <w:jc w:val="center"/>
              <w:rPr>
                <w:rFonts w:ascii="Times New Roman" w:hAnsi="Times New Roman" w:cs="Times New Roman"/>
                <w:b/>
                <w:sz w:val="20"/>
                <w:szCs w:val="20"/>
                <w:lang w:eastAsia="ru-RU" w:bidi="ru-RU"/>
              </w:rPr>
            </w:pPr>
          </w:p>
        </w:tc>
        <w:tc>
          <w:tcPr>
            <w:tcW w:w="2067" w:type="dxa"/>
            <w:gridSpan w:val="2"/>
            <w:tcBorders>
              <w:left w:val="single" w:sz="12" w:space="0" w:color="92D050"/>
              <w:right w:val="single" w:sz="18" w:space="0" w:color="FF0000"/>
            </w:tcBorders>
            <w:shd w:val="clear" w:color="auto" w:fill="BDD6EE" w:themeFill="accent1" w:themeFillTint="66"/>
            <w:vAlign w:val="center"/>
          </w:tcPr>
          <w:p w:rsidR="003B6B5E" w:rsidRPr="00987CC0" w:rsidRDefault="003B6B5E" w:rsidP="003B6B5E">
            <w:pPr>
              <w:jc w:val="both"/>
              <w:rPr>
                <w:rFonts w:ascii="Times New Roman" w:hAnsi="Times New Roman" w:cs="Times New Roman"/>
                <w:b/>
                <w:sz w:val="20"/>
                <w:szCs w:val="20"/>
                <w:lang w:eastAsia="ru-RU" w:bidi="ru-RU"/>
              </w:rPr>
            </w:pPr>
          </w:p>
        </w:tc>
      </w:tr>
      <w:tr w:rsidR="003B6B5E" w:rsidRPr="00987CC0" w:rsidTr="004A25F3">
        <w:trPr>
          <w:gridAfter w:val="4"/>
          <w:wAfter w:w="15721" w:type="dxa"/>
        </w:trPr>
        <w:tc>
          <w:tcPr>
            <w:tcW w:w="559" w:type="dxa"/>
            <w:tcBorders>
              <w:left w:val="single" w:sz="18" w:space="0" w:color="FF0000"/>
            </w:tcBorders>
            <w:shd w:val="clear" w:color="auto" w:fill="BDD6EE" w:themeFill="accent1" w:themeFillTint="66"/>
          </w:tcPr>
          <w:p w:rsidR="003B6B5E" w:rsidRPr="00987CC0" w:rsidRDefault="003B6B5E" w:rsidP="003B6B5E">
            <w:pPr>
              <w:jc w:val="both"/>
              <w:rPr>
                <w:rFonts w:ascii="Times New Roman" w:hAnsi="Times New Roman" w:cs="Times New Roman"/>
                <w:b/>
                <w:sz w:val="24"/>
                <w:szCs w:val="24"/>
                <w:lang w:eastAsia="ru-RU" w:bidi="ru-RU"/>
              </w:rPr>
            </w:pPr>
            <w:r w:rsidRPr="00987CC0">
              <w:rPr>
                <w:rFonts w:ascii="Times New Roman" w:hAnsi="Times New Roman" w:cs="Times New Roman"/>
                <w:b/>
                <w:sz w:val="24"/>
                <w:szCs w:val="24"/>
                <w:lang w:eastAsia="ru-RU" w:bidi="ru-RU"/>
              </w:rPr>
              <w:t>4</w:t>
            </w:r>
          </w:p>
        </w:tc>
        <w:tc>
          <w:tcPr>
            <w:tcW w:w="2237" w:type="dxa"/>
            <w:tcBorders>
              <w:right w:val="single" w:sz="12" w:space="0" w:color="FF0000"/>
            </w:tcBorders>
            <w:shd w:val="clear" w:color="auto" w:fill="BDD6EE" w:themeFill="accent1" w:themeFillTint="66"/>
          </w:tcPr>
          <w:p w:rsidR="003B6B5E" w:rsidRDefault="003B6B5E" w:rsidP="003B6B5E">
            <w:pPr>
              <w:jc w:val="both"/>
              <w:rPr>
                <w:rFonts w:ascii="Times New Roman" w:hAnsi="Times New Roman" w:cs="Times New Roman"/>
                <w:b/>
                <w:sz w:val="20"/>
                <w:szCs w:val="20"/>
                <w:lang w:eastAsia="ru-RU" w:bidi="ru-RU"/>
              </w:rPr>
            </w:pPr>
            <w:r>
              <w:rPr>
                <w:rFonts w:ascii="Times New Roman" w:hAnsi="Times New Roman" w:cs="Times New Roman"/>
                <w:b/>
                <w:sz w:val="20"/>
                <w:szCs w:val="20"/>
                <w:lang w:eastAsia="ru-RU" w:bidi="ru-RU"/>
              </w:rPr>
              <w:t>Котельная № 4</w:t>
            </w:r>
          </w:p>
          <w:p w:rsidR="003B6B5E" w:rsidRPr="00ED7726" w:rsidRDefault="003B6B5E" w:rsidP="003B6B5E">
            <w:pPr>
              <w:jc w:val="both"/>
              <w:rPr>
                <w:rFonts w:ascii="Times New Roman" w:hAnsi="Times New Roman" w:cs="Times New Roman"/>
                <w:b/>
                <w:sz w:val="20"/>
                <w:szCs w:val="20"/>
                <w:lang w:eastAsia="ru-RU" w:bidi="ru-RU"/>
              </w:rPr>
            </w:pPr>
            <w:proofErr w:type="spellStart"/>
            <w:r w:rsidRPr="00976526">
              <w:rPr>
                <w:rFonts w:ascii="Times New Roman" w:hAnsi="Times New Roman" w:cs="Times New Roman"/>
                <w:sz w:val="24"/>
                <w:szCs w:val="24"/>
              </w:rPr>
              <w:t>Гиагинскмежрайгаз</w:t>
            </w:r>
            <w:proofErr w:type="spellEnd"/>
            <w:r w:rsidRPr="00976526">
              <w:rPr>
                <w:rFonts w:ascii="Times New Roman" w:hAnsi="Times New Roman" w:cs="Times New Roman"/>
                <w:sz w:val="24"/>
                <w:szCs w:val="24"/>
              </w:rPr>
              <w:t xml:space="preserve">, п. </w:t>
            </w:r>
            <w:proofErr w:type="spellStart"/>
            <w:r w:rsidRPr="00976526">
              <w:rPr>
                <w:rFonts w:ascii="Times New Roman" w:hAnsi="Times New Roman" w:cs="Times New Roman"/>
                <w:sz w:val="24"/>
                <w:szCs w:val="24"/>
              </w:rPr>
              <w:t>Новый,ул</w:t>
            </w:r>
            <w:proofErr w:type="spellEnd"/>
            <w:r w:rsidRPr="00976526">
              <w:rPr>
                <w:rFonts w:ascii="Times New Roman" w:hAnsi="Times New Roman" w:cs="Times New Roman"/>
                <w:sz w:val="24"/>
                <w:szCs w:val="24"/>
              </w:rPr>
              <w:t>. Мира, д. 2/А .</w:t>
            </w:r>
          </w:p>
        </w:tc>
        <w:tc>
          <w:tcPr>
            <w:tcW w:w="4576" w:type="dxa"/>
            <w:tcBorders>
              <w:left w:val="single" w:sz="12" w:space="0" w:color="FF0000"/>
              <w:right w:val="single" w:sz="12" w:space="0" w:color="92D050"/>
            </w:tcBorders>
            <w:shd w:val="clear" w:color="auto" w:fill="BDD6EE" w:themeFill="accent1" w:themeFillTint="66"/>
            <w:vAlign w:val="center"/>
          </w:tcPr>
          <w:p w:rsidR="003B6B5E" w:rsidRPr="00987CC0" w:rsidRDefault="003B6B5E" w:rsidP="003B6B5E">
            <w:pPr>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Перевести на источник энергии от солнца</w:t>
            </w:r>
          </w:p>
        </w:tc>
        <w:tc>
          <w:tcPr>
            <w:tcW w:w="992" w:type="dxa"/>
            <w:tcBorders>
              <w:left w:val="single" w:sz="12" w:space="0" w:color="FF0000"/>
              <w:right w:val="single" w:sz="12" w:space="0" w:color="92D050"/>
            </w:tcBorders>
            <w:shd w:val="clear" w:color="auto" w:fill="BDD6EE" w:themeFill="accent1" w:themeFillTint="66"/>
            <w:vAlign w:val="center"/>
          </w:tcPr>
          <w:p w:rsidR="003B6B5E" w:rsidRPr="00987CC0" w:rsidRDefault="003B6B5E" w:rsidP="003B6B5E">
            <w:pPr>
              <w:jc w:val="both"/>
              <w:rPr>
                <w:rFonts w:ascii="Times New Roman" w:hAnsi="Times New Roman" w:cs="Times New Roman"/>
                <w:b/>
                <w:sz w:val="20"/>
                <w:szCs w:val="20"/>
                <w:lang w:eastAsia="ru-RU" w:bidi="ru-RU"/>
              </w:rPr>
            </w:pPr>
          </w:p>
        </w:tc>
        <w:tc>
          <w:tcPr>
            <w:tcW w:w="1276" w:type="dxa"/>
            <w:tcBorders>
              <w:left w:val="single" w:sz="12" w:space="0" w:color="FF0000"/>
              <w:right w:val="single" w:sz="12" w:space="0" w:color="92D050"/>
            </w:tcBorders>
            <w:shd w:val="clear" w:color="auto" w:fill="BDD6EE" w:themeFill="accent1" w:themeFillTint="66"/>
            <w:vAlign w:val="center"/>
          </w:tcPr>
          <w:p w:rsidR="003B6B5E" w:rsidRPr="00987CC0" w:rsidRDefault="003B6B5E" w:rsidP="003B6B5E">
            <w:pPr>
              <w:jc w:val="both"/>
              <w:rPr>
                <w:rFonts w:ascii="Times New Roman" w:hAnsi="Times New Roman" w:cs="Times New Roman"/>
                <w:b/>
                <w:sz w:val="20"/>
                <w:szCs w:val="20"/>
                <w:lang w:eastAsia="ru-RU" w:bidi="ru-RU"/>
              </w:rPr>
            </w:pPr>
          </w:p>
        </w:tc>
        <w:tc>
          <w:tcPr>
            <w:tcW w:w="992" w:type="dxa"/>
            <w:tcBorders>
              <w:left w:val="single" w:sz="12" w:space="0" w:color="FF0000"/>
              <w:right w:val="single" w:sz="12" w:space="0" w:color="92D050"/>
            </w:tcBorders>
            <w:shd w:val="clear" w:color="auto" w:fill="BDD6EE" w:themeFill="accent1" w:themeFillTint="66"/>
            <w:vAlign w:val="center"/>
          </w:tcPr>
          <w:p w:rsidR="003B6B5E" w:rsidRPr="00987CC0" w:rsidRDefault="003B6B5E" w:rsidP="003B6B5E">
            <w:pPr>
              <w:jc w:val="both"/>
              <w:rPr>
                <w:rFonts w:ascii="Times New Roman" w:hAnsi="Times New Roman" w:cs="Times New Roman"/>
                <w:b/>
                <w:sz w:val="20"/>
                <w:szCs w:val="20"/>
                <w:lang w:eastAsia="ru-RU" w:bidi="ru-RU"/>
              </w:rPr>
            </w:pPr>
          </w:p>
        </w:tc>
        <w:tc>
          <w:tcPr>
            <w:tcW w:w="992" w:type="dxa"/>
            <w:tcBorders>
              <w:left w:val="single" w:sz="12" w:space="0" w:color="FF0000"/>
              <w:right w:val="single" w:sz="12" w:space="0" w:color="92D050"/>
            </w:tcBorders>
            <w:shd w:val="clear" w:color="auto" w:fill="BDD6EE" w:themeFill="accent1" w:themeFillTint="66"/>
            <w:vAlign w:val="center"/>
          </w:tcPr>
          <w:p w:rsidR="003B6B5E" w:rsidRPr="00987CC0" w:rsidRDefault="003B6B5E" w:rsidP="003B6B5E">
            <w:pPr>
              <w:jc w:val="both"/>
              <w:rPr>
                <w:rFonts w:ascii="Times New Roman" w:hAnsi="Times New Roman" w:cs="Times New Roman"/>
                <w:b/>
                <w:sz w:val="20"/>
                <w:szCs w:val="20"/>
                <w:lang w:eastAsia="ru-RU" w:bidi="ru-RU"/>
              </w:rPr>
            </w:pPr>
          </w:p>
        </w:tc>
        <w:tc>
          <w:tcPr>
            <w:tcW w:w="1134" w:type="dxa"/>
            <w:tcBorders>
              <w:right w:val="single" w:sz="12" w:space="0" w:color="92D050"/>
            </w:tcBorders>
            <w:shd w:val="clear" w:color="auto" w:fill="BDD6EE" w:themeFill="accent1" w:themeFillTint="66"/>
            <w:vAlign w:val="center"/>
          </w:tcPr>
          <w:p w:rsidR="003B6B5E" w:rsidRPr="00987CC0" w:rsidRDefault="003B6B5E" w:rsidP="003B6B5E">
            <w:pPr>
              <w:jc w:val="both"/>
              <w:rPr>
                <w:rFonts w:ascii="Times New Roman" w:hAnsi="Times New Roman" w:cs="Times New Roman"/>
                <w:b/>
                <w:sz w:val="20"/>
                <w:szCs w:val="20"/>
                <w:lang w:eastAsia="ru-RU" w:bidi="ru-RU"/>
              </w:rPr>
            </w:pPr>
          </w:p>
        </w:tc>
        <w:tc>
          <w:tcPr>
            <w:tcW w:w="1134" w:type="dxa"/>
            <w:gridSpan w:val="2"/>
            <w:tcBorders>
              <w:left w:val="single" w:sz="12" w:space="0" w:color="92D050"/>
              <w:right w:val="single" w:sz="12" w:space="0" w:color="92D050"/>
            </w:tcBorders>
            <w:shd w:val="clear" w:color="auto" w:fill="BDD6EE" w:themeFill="accent1" w:themeFillTint="66"/>
            <w:vAlign w:val="center"/>
          </w:tcPr>
          <w:p w:rsidR="003B6B5E" w:rsidRPr="00987CC0" w:rsidRDefault="003B6B5E" w:rsidP="003B6B5E">
            <w:pPr>
              <w:ind w:left="725" w:hanging="172"/>
              <w:jc w:val="center"/>
              <w:rPr>
                <w:rFonts w:ascii="Times New Roman" w:hAnsi="Times New Roman" w:cs="Times New Roman"/>
                <w:b/>
                <w:sz w:val="20"/>
                <w:szCs w:val="20"/>
                <w:lang w:eastAsia="ru-RU" w:bidi="ru-RU"/>
              </w:rPr>
            </w:pPr>
          </w:p>
        </w:tc>
        <w:tc>
          <w:tcPr>
            <w:tcW w:w="2067" w:type="dxa"/>
            <w:gridSpan w:val="2"/>
            <w:tcBorders>
              <w:left w:val="single" w:sz="12" w:space="0" w:color="92D050"/>
              <w:right w:val="single" w:sz="18" w:space="0" w:color="FF0000"/>
            </w:tcBorders>
            <w:shd w:val="clear" w:color="auto" w:fill="BDD6EE" w:themeFill="accent1" w:themeFillTint="66"/>
            <w:vAlign w:val="center"/>
          </w:tcPr>
          <w:p w:rsidR="003B6B5E" w:rsidRPr="00987CC0" w:rsidRDefault="003B6B5E" w:rsidP="003B6B5E">
            <w:pPr>
              <w:jc w:val="both"/>
              <w:rPr>
                <w:rFonts w:ascii="Times New Roman" w:hAnsi="Times New Roman" w:cs="Times New Roman"/>
                <w:b/>
                <w:sz w:val="20"/>
                <w:szCs w:val="20"/>
                <w:lang w:eastAsia="ru-RU" w:bidi="ru-RU"/>
              </w:rPr>
            </w:pPr>
          </w:p>
        </w:tc>
      </w:tr>
      <w:tr w:rsidR="003B6B5E" w:rsidRPr="00987CC0" w:rsidTr="004A25F3">
        <w:trPr>
          <w:gridAfter w:val="4"/>
          <w:wAfter w:w="15721" w:type="dxa"/>
        </w:trPr>
        <w:tc>
          <w:tcPr>
            <w:tcW w:w="559" w:type="dxa"/>
            <w:tcBorders>
              <w:left w:val="single" w:sz="18" w:space="0" w:color="FF0000"/>
            </w:tcBorders>
            <w:shd w:val="clear" w:color="auto" w:fill="BDD6EE" w:themeFill="accent1" w:themeFillTint="66"/>
          </w:tcPr>
          <w:p w:rsidR="003B6B5E" w:rsidRPr="00987CC0" w:rsidRDefault="003B6B5E" w:rsidP="003B6B5E">
            <w:pPr>
              <w:jc w:val="both"/>
              <w:rPr>
                <w:rFonts w:ascii="Times New Roman" w:hAnsi="Times New Roman" w:cs="Times New Roman"/>
                <w:b/>
                <w:sz w:val="24"/>
                <w:szCs w:val="24"/>
                <w:lang w:eastAsia="ru-RU" w:bidi="ru-RU"/>
              </w:rPr>
            </w:pPr>
            <w:r w:rsidRPr="00987CC0">
              <w:rPr>
                <w:rFonts w:ascii="Times New Roman" w:hAnsi="Times New Roman" w:cs="Times New Roman"/>
                <w:b/>
                <w:sz w:val="24"/>
                <w:szCs w:val="24"/>
                <w:lang w:eastAsia="ru-RU" w:bidi="ru-RU"/>
              </w:rPr>
              <w:t>5</w:t>
            </w:r>
          </w:p>
        </w:tc>
        <w:tc>
          <w:tcPr>
            <w:tcW w:w="2237" w:type="dxa"/>
            <w:tcBorders>
              <w:right w:val="single" w:sz="12" w:space="0" w:color="FF0000"/>
            </w:tcBorders>
            <w:shd w:val="clear" w:color="auto" w:fill="BDD6EE" w:themeFill="accent1" w:themeFillTint="66"/>
          </w:tcPr>
          <w:p w:rsidR="003B6B5E" w:rsidRPr="00ED7726" w:rsidRDefault="003B6B5E" w:rsidP="003B6B5E">
            <w:pPr>
              <w:rPr>
                <w:rFonts w:ascii="Times New Roman" w:hAnsi="Times New Roman" w:cs="Times New Roman"/>
                <w:b/>
                <w:sz w:val="20"/>
                <w:szCs w:val="20"/>
                <w:lang w:eastAsia="ru-RU" w:bidi="ru-RU"/>
              </w:rPr>
            </w:pPr>
            <w:r>
              <w:rPr>
                <w:rFonts w:ascii="Times New Roman" w:hAnsi="Times New Roman" w:cs="Times New Roman"/>
                <w:b/>
                <w:sz w:val="20"/>
                <w:szCs w:val="20"/>
                <w:lang w:eastAsia="ru-RU" w:bidi="ru-RU"/>
              </w:rPr>
              <w:t>Котельная № 5</w:t>
            </w:r>
          </w:p>
          <w:p w:rsidR="003B6B5E" w:rsidRDefault="003B6B5E" w:rsidP="003B6B5E">
            <w:pPr>
              <w:rPr>
                <w:rFonts w:ascii="Times New Roman" w:hAnsi="Times New Roman" w:cs="Times New Roman"/>
                <w:sz w:val="24"/>
                <w:szCs w:val="24"/>
              </w:rPr>
            </w:pPr>
            <w:proofErr w:type="spellStart"/>
            <w:r>
              <w:rPr>
                <w:rFonts w:ascii="Times New Roman" w:hAnsi="Times New Roman" w:cs="Times New Roman"/>
                <w:sz w:val="24"/>
                <w:szCs w:val="24"/>
              </w:rPr>
              <w:t>Филиао</w:t>
            </w:r>
            <w:proofErr w:type="spellEnd"/>
            <w:r>
              <w:rPr>
                <w:rFonts w:ascii="Times New Roman" w:hAnsi="Times New Roman" w:cs="Times New Roman"/>
                <w:sz w:val="24"/>
                <w:szCs w:val="24"/>
              </w:rPr>
              <w:t xml:space="preserve"> № 5 </w:t>
            </w:r>
            <w:r w:rsidRPr="00976526">
              <w:rPr>
                <w:rFonts w:ascii="Times New Roman" w:hAnsi="Times New Roman" w:cs="Times New Roman"/>
                <w:sz w:val="24"/>
                <w:szCs w:val="24"/>
              </w:rPr>
              <w:t>С</w:t>
            </w:r>
            <w:r>
              <w:rPr>
                <w:rFonts w:ascii="Times New Roman" w:hAnsi="Times New Roman" w:cs="Times New Roman"/>
                <w:sz w:val="24"/>
                <w:szCs w:val="24"/>
              </w:rPr>
              <w:t>ельский дом культуры</w:t>
            </w:r>
            <w:r w:rsidRPr="00976526">
              <w:rPr>
                <w:rFonts w:ascii="Times New Roman" w:hAnsi="Times New Roman" w:cs="Times New Roman"/>
                <w:sz w:val="24"/>
                <w:szCs w:val="24"/>
              </w:rPr>
              <w:t>, п. Новый, пер. Советский, д. 2</w:t>
            </w:r>
          </w:p>
          <w:p w:rsidR="003B6B5E" w:rsidRPr="00ED7726" w:rsidRDefault="003B6B5E" w:rsidP="003B6B5E">
            <w:pPr>
              <w:rPr>
                <w:rFonts w:ascii="Times New Roman" w:hAnsi="Times New Roman" w:cs="Times New Roman"/>
                <w:b/>
                <w:sz w:val="20"/>
                <w:szCs w:val="20"/>
              </w:rPr>
            </w:pPr>
            <w:r>
              <w:rPr>
                <w:rFonts w:ascii="Times New Roman" w:hAnsi="Times New Roman" w:cs="Times New Roman"/>
                <w:sz w:val="24"/>
                <w:szCs w:val="24"/>
                <w:lang w:val="en-US"/>
              </w:rPr>
              <w:t>Siberia-100</w:t>
            </w:r>
            <w:r w:rsidRPr="00976526">
              <w:rPr>
                <w:rFonts w:ascii="Times New Roman" w:hAnsi="Times New Roman" w:cs="Times New Roman"/>
                <w:sz w:val="24"/>
                <w:szCs w:val="24"/>
              </w:rPr>
              <w:t>.</w:t>
            </w:r>
          </w:p>
        </w:tc>
        <w:tc>
          <w:tcPr>
            <w:tcW w:w="4576" w:type="dxa"/>
            <w:tcBorders>
              <w:left w:val="single" w:sz="12" w:space="0" w:color="FF0000"/>
              <w:right w:val="single" w:sz="12" w:space="0" w:color="92D050"/>
            </w:tcBorders>
            <w:shd w:val="clear" w:color="auto" w:fill="BDD6EE" w:themeFill="accent1" w:themeFillTint="66"/>
            <w:vAlign w:val="center"/>
          </w:tcPr>
          <w:p w:rsidR="003B6B5E" w:rsidRPr="00987CC0" w:rsidRDefault="003B6B5E" w:rsidP="003B6B5E">
            <w:pPr>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Установка программного обеспечения по соблюдению температурного графика</w:t>
            </w:r>
          </w:p>
        </w:tc>
        <w:tc>
          <w:tcPr>
            <w:tcW w:w="992" w:type="dxa"/>
            <w:tcBorders>
              <w:left w:val="single" w:sz="12" w:space="0" w:color="FF0000"/>
              <w:right w:val="single" w:sz="12" w:space="0" w:color="92D050"/>
            </w:tcBorders>
            <w:shd w:val="clear" w:color="auto" w:fill="BDD6EE" w:themeFill="accent1" w:themeFillTint="66"/>
            <w:vAlign w:val="center"/>
          </w:tcPr>
          <w:p w:rsidR="003B6B5E" w:rsidRPr="00987CC0" w:rsidRDefault="003B6B5E" w:rsidP="003B6B5E">
            <w:pPr>
              <w:jc w:val="both"/>
              <w:rPr>
                <w:rFonts w:ascii="Times New Roman" w:hAnsi="Times New Roman" w:cs="Times New Roman"/>
                <w:b/>
                <w:sz w:val="20"/>
                <w:szCs w:val="20"/>
                <w:lang w:eastAsia="ru-RU" w:bidi="ru-RU"/>
              </w:rPr>
            </w:pPr>
          </w:p>
        </w:tc>
        <w:tc>
          <w:tcPr>
            <w:tcW w:w="1276" w:type="dxa"/>
            <w:tcBorders>
              <w:left w:val="single" w:sz="12" w:space="0" w:color="FF0000"/>
              <w:right w:val="single" w:sz="12" w:space="0" w:color="92D050"/>
            </w:tcBorders>
            <w:shd w:val="clear" w:color="auto" w:fill="BDD6EE" w:themeFill="accent1" w:themeFillTint="66"/>
            <w:vAlign w:val="center"/>
          </w:tcPr>
          <w:p w:rsidR="003B6B5E" w:rsidRPr="00987CC0" w:rsidRDefault="003B6B5E" w:rsidP="003B6B5E">
            <w:pPr>
              <w:jc w:val="both"/>
              <w:rPr>
                <w:rFonts w:ascii="Times New Roman" w:hAnsi="Times New Roman" w:cs="Times New Roman"/>
                <w:b/>
                <w:sz w:val="20"/>
                <w:szCs w:val="20"/>
                <w:lang w:eastAsia="ru-RU" w:bidi="ru-RU"/>
              </w:rPr>
            </w:pPr>
          </w:p>
        </w:tc>
        <w:tc>
          <w:tcPr>
            <w:tcW w:w="992" w:type="dxa"/>
            <w:tcBorders>
              <w:left w:val="single" w:sz="12" w:space="0" w:color="FF0000"/>
              <w:right w:val="single" w:sz="12" w:space="0" w:color="92D050"/>
            </w:tcBorders>
            <w:shd w:val="clear" w:color="auto" w:fill="BDD6EE" w:themeFill="accent1" w:themeFillTint="66"/>
            <w:vAlign w:val="center"/>
          </w:tcPr>
          <w:p w:rsidR="003B6B5E" w:rsidRPr="00987CC0" w:rsidRDefault="003B6B5E" w:rsidP="003B6B5E">
            <w:pPr>
              <w:jc w:val="both"/>
              <w:rPr>
                <w:rFonts w:ascii="Times New Roman" w:hAnsi="Times New Roman" w:cs="Times New Roman"/>
                <w:b/>
                <w:sz w:val="20"/>
                <w:szCs w:val="20"/>
                <w:lang w:eastAsia="ru-RU" w:bidi="ru-RU"/>
              </w:rPr>
            </w:pPr>
          </w:p>
        </w:tc>
        <w:tc>
          <w:tcPr>
            <w:tcW w:w="992" w:type="dxa"/>
            <w:tcBorders>
              <w:left w:val="single" w:sz="12" w:space="0" w:color="FF0000"/>
              <w:right w:val="single" w:sz="12" w:space="0" w:color="92D050"/>
            </w:tcBorders>
            <w:shd w:val="clear" w:color="auto" w:fill="BDD6EE" w:themeFill="accent1" w:themeFillTint="66"/>
            <w:vAlign w:val="center"/>
          </w:tcPr>
          <w:p w:rsidR="003B6B5E" w:rsidRPr="00987CC0" w:rsidRDefault="003B6B5E" w:rsidP="003B6B5E">
            <w:pPr>
              <w:jc w:val="both"/>
              <w:rPr>
                <w:rFonts w:ascii="Times New Roman" w:hAnsi="Times New Roman" w:cs="Times New Roman"/>
                <w:b/>
                <w:sz w:val="20"/>
                <w:szCs w:val="20"/>
                <w:lang w:eastAsia="ru-RU" w:bidi="ru-RU"/>
              </w:rPr>
            </w:pPr>
          </w:p>
        </w:tc>
        <w:tc>
          <w:tcPr>
            <w:tcW w:w="1134" w:type="dxa"/>
            <w:tcBorders>
              <w:right w:val="single" w:sz="12" w:space="0" w:color="92D050"/>
            </w:tcBorders>
            <w:shd w:val="clear" w:color="auto" w:fill="BDD6EE" w:themeFill="accent1" w:themeFillTint="66"/>
            <w:vAlign w:val="center"/>
          </w:tcPr>
          <w:p w:rsidR="003B6B5E" w:rsidRPr="00987CC0" w:rsidRDefault="003B6B5E" w:rsidP="003B6B5E">
            <w:pPr>
              <w:jc w:val="both"/>
              <w:rPr>
                <w:rFonts w:ascii="Times New Roman" w:hAnsi="Times New Roman" w:cs="Times New Roman"/>
                <w:b/>
                <w:sz w:val="20"/>
                <w:szCs w:val="20"/>
                <w:lang w:eastAsia="ru-RU" w:bidi="ru-RU"/>
              </w:rPr>
            </w:pPr>
            <w:r w:rsidRPr="000543DF">
              <w:rPr>
                <w:rFonts w:ascii="Times New Roman" w:hAnsi="Times New Roman" w:cs="Times New Roman"/>
                <w:b/>
                <w:sz w:val="20"/>
                <w:szCs w:val="20"/>
                <w:lang w:eastAsia="ru-RU" w:bidi="ru-RU"/>
              </w:rPr>
              <w:t>210.0</w:t>
            </w:r>
          </w:p>
        </w:tc>
        <w:tc>
          <w:tcPr>
            <w:tcW w:w="1134" w:type="dxa"/>
            <w:gridSpan w:val="2"/>
            <w:tcBorders>
              <w:left w:val="single" w:sz="12" w:space="0" w:color="92D050"/>
              <w:right w:val="single" w:sz="12" w:space="0" w:color="92D050"/>
            </w:tcBorders>
            <w:shd w:val="clear" w:color="auto" w:fill="BDD6EE" w:themeFill="accent1" w:themeFillTint="66"/>
            <w:vAlign w:val="center"/>
          </w:tcPr>
          <w:p w:rsidR="003B6B5E" w:rsidRPr="00987CC0" w:rsidRDefault="003B6B5E" w:rsidP="003B6B5E">
            <w:pPr>
              <w:jc w:val="center"/>
              <w:rPr>
                <w:rFonts w:ascii="Times New Roman" w:hAnsi="Times New Roman" w:cs="Times New Roman"/>
                <w:b/>
                <w:sz w:val="20"/>
                <w:szCs w:val="20"/>
                <w:lang w:eastAsia="ru-RU" w:bidi="ru-RU"/>
              </w:rPr>
            </w:pPr>
          </w:p>
        </w:tc>
        <w:tc>
          <w:tcPr>
            <w:tcW w:w="2067" w:type="dxa"/>
            <w:gridSpan w:val="2"/>
            <w:tcBorders>
              <w:left w:val="single" w:sz="12" w:space="0" w:color="92D050"/>
              <w:right w:val="single" w:sz="18" w:space="0" w:color="FF0000"/>
            </w:tcBorders>
            <w:shd w:val="clear" w:color="auto" w:fill="BDD6EE" w:themeFill="accent1" w:themeFillTint="66"/>
            <w:vAlign w:val="center"/>
          </w:tcPr>
          <w:p w:rsidR="003B6B5E" w:rsidRPr="00987CC0" w:rsidRDefault="003B6B5E" w:rsidP="003B6B5E">
            <w:pPr>
              <w:jc w:val="both"/>
              <w:rPr>
                <w:rFonts w:ascii="Times New Roman" w:hAnsi="Times New Roman" w:cs="Times New Roman"/>
                <w:b/>
                <w:sz w:val="20"/>
                <w:szCs w:val="20"/>
                <w:lang w:eastAsia="ru-RU" w:bidi="ru-RU"/>
              </w:rPr>
            </w:pPr>
          </w:p>
        </w:tc>
      </w:tr>
      <w:tr w:rsidR="003B6B5E" w:rsidRPr="00987CC0" w:rsidTr="004A25F3">
        <w:trPr>
          <w:gridAfter w:val="4"/>
          <w:wAfter w:w="15721" w:type="dxa"/>
        </w:trPr>
        <w:tc>
          <w:tcPr>
            <w:tcW w:w="559" w:type="dxa"/>
            <w:tcBorders>
              <w:left w:val="single" w:sz="18" w:space="0" w:color="FF0000"/>
            </w:tcBorders>
            <w:shd w:val="clear" w:color="auto" w:fill="BDD6EE" w:themeFill="accent1" w:themeFillTint="66"/>
          </w:tcPr>
          <w:p w:rsidR="003B6B5E" w:rsidRPr="00987CC0" w:rsidRDefault="003B6B5E" w:rsidP="003B6B5E">
            <w:pPr>
              <w:jc w:val="both"/>
              <w:rPr>
                <w:rFonts w:ascii="Times New Roman" w:hAnsi="Times New Roman" w:cs="Times New Roman"/>
                <w:b/>
                <w:sz w:val="24"/>
                <w:szCs w:val="24"/>
                <w:lang w:eastAsia="ru-RU" w:bidi="ru-RU"/>
              </w:rPr>
            </w:pPr>
            <w:r w:rsidRPr="00987CC0">
              <w:rPr>
                <w:rFonts w:ascii="Times New Roman" w:hAnsi="Times New Roman" w:cs="Times New Roman"/>
                <w:b/>
                <w:sz w:val="24"/>
                <w:szCs w:val="24"/>
                <w:lang w:eastAsia="ru-RU" w:bidi="ru-RU"/>
              </w:rPr>
              <w:t>6</w:t>
            </w:r>
          </w:p>
        </w:tc>
        <w:tc>
          <w:tcPr>
            <w:tcW w:w="2237" w:type="dxa"/>
            <w:tcBorders>
              <w:right w:val="single" w:sz="12" w:space="0" w:color="FF0000"/>
            </w:tcBorders>
            <w:shd w:val="clear" w:color="auto" w:fill="BDD6EE" w:themeFill="accent1" w:themeFillTint="66"/>
          </w:tcPr>
          <w:p w:rsidR="003B6B5E" w:rsidRPr="00ED7726" w:rsidRDefault="003B6B5E" w:rsidP="003B6B5E">
            <w:pPr>
              <w:rPr>
                <w:rFonts w:ascii="Times New Roman" w:hAnsi="Times New Roman" w:cs="Times New Roman"/>
                <w:b/>
                <w:sz w:val="20"/>
                <w:szCs w:val="20"/>
                <w:lang w:eastAsia="ru-RU" w:bidi="ru-RU"/>
              </w:rPr>
            </w:pPr>
            <w:r>
              <w:rPr>
                <w:rFonts w:ascii="Times New Roman" w:hAnsi="Times New Roman" w:cs="Times New Roman"/>
                <w:b/>
                <w:sz w:val="20"/>
                <w:szCs w:val="20"/>
                <w:lang w:eastAsia="ru-RU" w:bidi="ru-RU"/>
              </w:rPr>
              <w:t>Котельная №6</w:t>
            </w:r>
          </w:p>
          <w:p w:rsidR="003B6B5E" w:rsidRDefault="003B6B5E" w:rsidP="003B6B5E">
            <w:pPr>
              <w:rPr>
                <w:rFonts w:ascii="Times New Roman" w:hAnsi="Times New Roman" w:cs="Times New Roman"/>
                <w:sz w:val="24"/>
                <w:szCs w:val="24"/>
              </w:rPr>
            </w:pPr>
            <w:r w:rsidRPr="00976526">
              <w:rPr>
                <w:rFonts w:ascii="Times New Roman" w:hAnsi="Times New Roman" w:cs="Times New Roman"/>
                <w:sz w:val="24"/>
                <w:szCs w:val="24"/>
              </w:rPr>
              <w:t xml:space="preserve">МБДОУ, </w:t>
            </w:r>
            <w:proofErr w:type="spellStart"/>
            <w:r w:rsidRPr="00976526">
              <w:rPr>
                <w:rFonts w:ascii="Times New Roman" w:hAnsi="Times New Roman" w:cs="Times New Roman"/>
                <w:sz w:val="24"/>
                <w:szCs w:val="24"/>
              </w:rPr>
              <w:t>Дюймовочка</w:t>
            </w:r>
            <w:proofErr w:type="spellEnd"/>
            <w:r w:rsidRPr="00976526">
              <w:rPr>
                <w:rFonts w:ascii="Times New Roman" w:hAnsi="Times New Roman" w:cs="Times New Roman"/>
                <w:sz w:val="24"/>
                <w:szCs w:val="24"/>
              </w:rPr>
              <w:t xml:space="preserve">, п. </w:t>
            </w:r>
            <w:r w:rsidRPr="00976526">
              <w:rPr>
                <w:rFonts w:ascii="Times New Roman" w:hAnsi="Times New Roman" w:cs="Times New Roman"/>
                <w:sz w:val="24"/>
                <w:szCs w:val="24"/>
              </w:rPr>
              <w:lastRenderedPageBreak/>
              <w:t>Новый, ул. Терешковой, д. 2</w:t>
            </w:r>
          </w:p>
          <w:p w:rsidR="003B6B5E" w:rsidRPr="00ED7726" w:rsidRDefault="003B6B5E" w:rsidP="003B6B5E">
            <w:pPr>
              <w:rPr>
                <w:rFonts w:ascii="Times New Roman" w:hAnsi="Times New Roman" w:cs="Times New Roman"/>
                <w:b/>
                <w:sz w:val="20"/>
                <w:szCs w:val="20"/>
              </w:rPr>
            </w:pPr>
            <w:r>
              <w:rPr>
                <w:rFonts w:ascii="Times New Roman" w:hAnsi="Times New Roman" w:cs="Times New Roman"/>
                <w:sz w:val="24"/>
                <w:szCs w:val="24"/>
              </w:rPr>
              <w:t>ИШМА-100</w:t>
            </w:r>
          </w:p>
        </w:tc>
        <w:tc>
          <w:tcPr>
            <w:tcW w:w="4576" w:type="dxa"/>
            <w:tcBorders>
              <w:left w:val="single" w:sz="12" w:space="0" w:color="FF0000"/>
              <w:right w:val="single" w:sz="12" w:space="0" w:color="92D050"/>
            </w:tcBorders>
            <w:shd w:val="clear" w:color="auto" w:fill="BDD6EE" w:themeFill="accent1" w:themeFillTint="66"/>
            <w:vAlign w:val="center"/>
          </w:tcPr>
          <w:p w:rsidR="003B6B5E" w:rsidRDefault="003B6B5E" w:rsidP="003B6B5E">
            <w:pPr>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lastRenderedPageBreak/>
              <w:t xml:space="preserve">Замена </w:t>
            </w:r>
            <w:proofErr w:type="spellStart"/>
            <w:r>
              <w:rPr>
                <w:rFonts w:ascii="Times New Roman" w:hAnsi="Times New Roman" w:cs="Times New Roman"/>
                <w:b/>
                <w:sz w:val="18"/>
                <w:szCs w:val="18"/>
                <w:lang w:eastAsia="ru-RU" w:bidi="ru-RU"/>
              </w:rPr>
              <w:t>газкотла</w:t>
            </w:r>
            <w:proofErr w:type="spellEnd"/>
            <w:r>
              <w:rPr>
                <w:rFonts w:ascii="Times New Roman" w:hAnsi="Times New Roman" w:cs="Times New Roman"/>
                <w:b/>
                <w:sz w:val="18"/>
                <w:szCs w:val="18"/>
                <w:lang w:eastAsia="ru-RU" w:bidi="ru-RU"/>
              </w:rPr>
              <w:t xml:space="preserve"> на газовый котел с электрогенератором.</w:t>
            </w:r>
          </w:p>
          <w:p w:rsidR="003B6B5E" w:rsidRPr="00987CC0" w:rsidRDefault="003B6B5E" w:rsidP="003B6B5E">
            <w:pPr>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 xml:space="preserve">Переделка </w:t>
            </w:r>
            <w:proofErr w:type="spellStart"/>
            <w:r>
              <w:rPr>
                <w:rFonts w:ascii="Times New Roman" w:hAnsi="Times New Roman" w:cs="Times New Roman"/>
                <w:b/>
                <w:sz w:val="18"/>
                <w:szCs w:val="18"/>
                <w:lang w:eastAsia="ru-RU" w:bidi="ru-RU"/>
              </w:rPr>
              <w:t>элетрооборудования</w:t>
            </w:r>
            <w:proofErr w:type="spellEnd"/>
            <w:r>
              <w:rPr>
                <w:rFonts w:ascii="Times New Roman" w:hAnsi="Times New Roman" w:cs="Times New Roman"/>
                <w:b/>
                <w:sz w:val="18"/>
                <w:szCs w:val="18"/>
                <w:lang w:eastAsia="ru-RU" w:bidi="ru-RU"/>
              </w:rPr>
              <w:t xml:space="preserve"> здания администрации</w:t>
            </w:r>
          </w:p>
        </w:tc>
        <w:tc>
          <w:tcPr>
            <w:tcW w:w="992" w:type="dxa"/>
            <w:tcBorders>
              <w:left w:val="single" w:sz="12" w:space="0" w:color="FF0000"/>
              <w:right w:val="single" w:sz="12" w:space="0" w:color="92D050"/>
            </w:tcBorders>
            <w:shd w:val="clear" w:color="auto" w:fill="BDD6EE" w:themeFill="accent1" w:themeFillTint="66"/>
            <w:vAlign w:val="center"/>
          </w:tcPr>
          <w:p w:rsidR="003B6B5E" w:rsidRPr="00987CC0" w:rsidRDefault="003B6B5E" w:rsidP="003B6B5E">
            <w:pPr>
              <w:jc w:val="both"/>
              <w:rPr>
                <w:rFonts w:ascii="Times New Roman" w:hAnsi="Times New Roman" w:cs="Times New Roman"/>
                <w:b/>
                <w:sz w:val="20"/>
                <w:szCs w:val="20"/>
                <w:lang w:eastAsia="ru-RU" w:bidi="ru-RU"/>
              </w:rPr>
            </w:pPr>
          </w:p>
        </w:tc>
        <w:tc>
          <w:tcPr>
            <w:tcW w:w="1276" w:type="dxa"/>
            <w:tcBorders>
              <w:left w:val="single" w:sz="12" w:space="0" w:color="FF0000"/>
              <w:right w:val="single" w:sz="12" w:space="0" w:color="92D050"/>
            </w:tcBorders>
            <w:shd w:val="clear" w:color="auto" w:fill="BDD6EE" w:themeFill="accent1" w:themeFillTint="66"/>
            <w:vAlign w:val="center"/>
          </w:tcPr>
          <w:p w:rsidR="003B6B5E" w:rsidRPr="00987CC0" w:rsidRDefault="003B6B5E" w:rsidP="003B6B5E">
            <w:pPr>
              <w:jc w:val="both"/>
              <w:rPr>
                <w:rFonts w:ascii="Times New Roman" w:hAnsi="Times New Roman" w:cs="Times New Roman"/>
                <w:b/>
                <w:sz w:val="20"/>
                <w:szCs w:val="20"/>
                <w:lang w:eastAsia="ru-RU" w:bidi="ru-RU"/>
              </w:rPr>
            </w:pPr>
          </w:p>
        </w:tc>
        <w:tc>
          <w:tcPr>
            <w:tcW w:w="992" w:type="dxa"/>
            <w:tcBorders>
              <w:left w:val="single" w:sz="12" w:space="0" w:color="FF0000"/>
              <w:right w:val="single" w:sz="12" w:space="0" w:color="92D050"/>
            </w:tcBorders>
            <w:shd w:val="clear" w:color="auto" w:fill="BDD6EE" w:themeFill="accent1" w:themeFillTint="66"/>
            <w:vAlign w:val="center"/>
          </w:tcPr>
          <w:p w:rsidR="003B6B5E" w:rsidRPr="00987CC0" w:rsidRDefault="003B6B5E" w:rsidP="003B6B5E">
            <w:pPr>
              <w:jc w:val="both"/>
              <w:rPr>
                <w:rFonts w:ascii="Times New Roman" w:hAnsi="Times New Roman" w:cs="Times New Roman"/>
                <w:b/>
                <w:sz w:val="20"/>
                <w:szCs w:val="20"/>
                <w:lang w:eastAsia="ru-RU" w:bidi="ru-RU"/>
              </w:rPr>
            </w:pPr>
          </w:p>
        </w:tc>
        <w:tc>
          <w:tcPr>
            <w:tcW w:w="992" w:type="dxa"/>
            <w:tcBorders>
              <w:left w:val="single" w:sz="12" w:space="0" w:color="FF0000"/>
              <w:right w:val="single" w:sz="12" w:space="0" w:color="92D050"/>
            </w:tcBorders>
            <w:shd w:val="clear" w:color="auto" w:fill="BDD6EE" w:themeFill="accent1" w:themeFillTint="66"/>
            <w:vAlign w:val="center"/>
          </w:tcPr>
          <w:p w:rsidR="003B6B5E" w:rsidRPr="00987CC0" w:rsidRDefault="003B6B5E" w:rsidP="003B6B5E">
            <w:pPr>
              <w:jc w:val="both"/>
              <w:rPr>
                <w:rFonts w:ascii="Times New Roman" w:hAnsi="Times New Roman" w:cs="Times New Roman"/>
                <w:b/>
                <w:sz w:val="20"/>
                <w:szCs w:val="20"/>
                <w:lang w:eastAsia="ru-RU" w:bidi="ru-RU"/>
              </w:rPr>
            </w:pPr>
          </w:p>
        </w:tc>
        <w:tc>
          <w:tcPr>
            <w:tcW w:w="1134" w:type="dxa"/>
            <w:tcBorders>
              <w:right w:val="single" w:sz="12" w:space="0" w:color="92D050"/>
            </w:tcBorders>
            <w:shd w:val="clear" w:color="auto" w:fill="BDD6EE" w:themeFill="accent1" w:themeFillTint="66"/>
            <w:vAlign w:val="center"/>
          </w:tcPr>
          <w:p w:rsidR="003B6B5E" w:rsidRPr="00987CC0" w:rsidRDefault="003B6B5E" w:rsidP="003B6B5E">
            <w:pPr>
              <w:jc w:val="both"/>
              <w:rPr>
                <w:rFonts w:ascii="Times New Roman" w:hAnsi="Times New Roman" w:cs="Times New Roman"/>
                <w:b/>
                <w:sz w:val="20"/>
                <w:szCs w:val="20"/>
                <w:lang w:eastAsia="ru-RU" w:bidi="ru-RU"/>
              </w:rPr>
            </w:pPr>
          </w:p>
        </w:tc>
        <w:tc>
          <w:tcPr>
            <w:tcW w:w="1134" w:type="dxa"/>
            <w:gridSpan w:val="2"/>
            <w:tcBorders>
              <w:left w:val="single" w:sz="12" w:space="0" w:color="92D050"/>
              <w:right w:val="single" w:sz="12" w:space="0" w:color="92D050"/>
            </w:tcBorders>
            <w:shd w:val="clear" w:color="auto" w:fill="BDD6EE" w:themeFill="accent1" w:themeFillTint="66"/>
            <w:vAlign w:val="center"/>
          </w:tcPr>
          <w:p w:rsidR="003B6B5E" w:rsidRPr="00987CC0" w:rsidRDefault="003B6B5E" w:rsidP="003B6B5E">
            <w:pPr>
              <w:jc w:val="center"/>
              <w:rPr>
                <w:rFonts w:ascii="Times New Roman" w:hAnsi="Times New Roman" w:cs="Times New Roman"/>
                <w:b/>
                <w:sz w:val="20"/>
                <w:szCs w:val="20"/>
                <w:lang w:eastAsia="ru-RU" w:bidi="ru-RU"/>
              </w:rPr>
            </w:pPr>
            <w:r>
              <w:rPr>
                <w:rFonts w:ascii="Times New Roman" w:hAnsi="Times New Roman" w:cs="Times New Roman"/>
                <w:b/>
                <w:sz w:val="20"/>
                <w:szCs w:val="20"/>
                <w:lang w:eastAsia="ru-RU" w:bidi="ru-RU"/>
              </w:rPr>
              <w:t>280.0</w:t>
            </w:r>
          </w:p>
        </w:tc>
        <w:tc>
          <w:tcPr>
            <w:tcW w:w="2067" w:type="dxa"/>
            <w:gridSpan w:val="2"/>
            <w:tcBorders>
              <w:left w:val="single" w:sz="12" w:space="0" w:color="92D050"/>
              <w:right w:val="single" w:sz="18" w:space="0" w:color="FF0000"/>
            </w:tcBorders>
            <w:shd w:val="clear" w:color="auto" w:fill="BDD6EE" w:themeFill="accent1" w:themeFillTint="66"/>
            <w:vAlign w:val="center"/>
          </w:tcPr>
          <w:p w:rsidR="003B6B5E" w:rsidRPr="00987CC0" w:rsidRDefault="003B6B5E" w:rsidP="003B6B5E">
            <w:pPr>
              <w:jc w:val="both"/>
              <w:rPr>
                <w:rFonts w:ascii="Times New Roman" w:hAnsi="Times New Roman" w:cs="Times New Roman"/>
                <w:b/>
                <w:sz w:val="20"/>
                <w:szCs w:val="20"/>
                <w:lang w:eastAsia="ru-RU" w:bidi="ru-RU"/>
              </w:rPr>
            </w:pPr>
          </w:p>
        </w:tc>
      </w:tr>
      <w:tr w:rsidR="00336E7A" w:rsidRPr="00987CC0" w:rsidTr="008657AE">
        <w:trPr>
          <w:gridAfter w:val="4"/>
          <w:wAfter w:w="15721" w:type="dxa"/>
        </w:trPr>
        <w:tc>
          <w:tcPr>
            <w:tcW w:w="559" w:type="dxa"/>
            <w:tcBorders>
              <w:left w:val="single" w:sz="18" w:space="0" w:color="FF0000"/>
            </w:tcBorders>
            <w:shd w:val="clear" w:color="auto" w:fill="BDD6EE" w:themeFill="accent1" w:themeFillTint="66"/>
          </w:tcPr>
          <w:p w:rsidR="00336E7A" w:rsidRPr="00987CC0" w:rsidRDefault="00336E7A" w:rsidP="00987CC0">
            <w:pPr>
              <w:jc w:val="both"/>
              <w:rPr>
                <w:rFonts w:ascii="Times New Roman" w:hAnsi="Times New Roman" w:cs="Times New Roman"/>
                <w:b/>
                <w:sz w:val="24"/>
                <w:szCs w:val="24"/>
                <w:lang w:eastAsia="ru-RU" w:bidi="ru-RU"/>
              </w:rPr>
            </w:pPr>
          </w:p>
        </w:tc>
        <w:tc>
          <w:tcPr>
            <w:tcW w:w="6813" w:type="dxa"/>
            <w:gridSpan w:val="2"/>
            <w:tcBorders>
              <w:right w:val="single" w:sz="12" w:space="0" w:color="92D050"/>
            </w:tcBorders>
            <w:shd w:val="clear" w:color="auto" w:fill="BDD6EE" w:themeFill="accent1" w:themeFillTint="66"/>
          </w:tcPr>
          <w:p w:rsidR="00336E7A" w:rsidRPr="00987CC0" w:rsidRDefault="00336E7A" w:rsidP="00987CC0">
            <w:pPr>
              <w:jc w:val="both"/>
              <w:rPr>
                <w:rFonts w:ascii="Times New Roman" w:hAnsi="Times New Roman" w:cs="Times New Roman"/>
                <w:b/>
                <w:sz w:val="18"/>
                <w:szCs w:val="18"/>
                <w:lang w:eastAsia="ru-RU" w:bidi="ru-RU"/>
              </w:rPr>
            </w:pPr>
          </w:p>
        </w:tc>
        <w:tc>
          <w:tcPr>
            <w:tcW w:w="992" w:type="dxa"/>
            <w:tcBorders>
              <w:left w:val="single" w:sz="12" w:space="0" w:color="92D050"/>
            </w:tcBorders>
            <w:shd w:val="clear" w:color="auto" w:fill="BDD6EE" w:themeFill="accent1" w:themeFillTint="66"/>
            <w:vAlign w:val="center"/>
          </w:tcPr>
          <w:p w:rsidR="00336E7A" w:rsidRPr="00987CC0" w:rsidRDefault="00336E7A" w:rsidP="00987CC0">
            <w:pPr>
              <w:jc w:val="both"/>
              <w:rPr>
                <w:rFonts w:ascii="Times New Roman" w:hAnsi="Times New Roman" w:cs="Times New Roman"/>
                <w:b/>
                <w:sz w:val="20"/>
                <w:szCs w:val="20"/>
                <w:lang w:eastAsia="ru-RU" w:bidi="ru-RU"/>
              </w:rPr>
            </w:pPr>
          </w:p>
        </w:tc>
        <w:tc>
          <w:tcPr>
            <w:tcW w:w="1276" w:type="dxa"/>
            <w:shd w:val="clear" w:color="auto" w:fill="BDD6EE" w:themeFill="accent1" w:themeFillTint="66"/>
            <w:vAlign w:val="center"/>
          </w:tcPr>
          <w:p w:rsidR="00336E7A" w:rsidRPr="00987CC0" w:rsidRDefault="00336E7A" w:rsidP="00987CC0">
            <w:pPr>
              <w:jc w:val="both"/>
              <w:rPr>
                <w:rFonts w:ascii="Times New Roman" w:hAnsi="Times New Roman" w:cs="Times New Roman"/>
                <w:b/>
                <w:sz w:val="20"/>
                <w:szCs w:val="20"/>
                <w:lang w:eastAsia="ru-RU" w:bidi="ru-RU"/>
              </w:rPr>
            </w:pPr>
          </w:p>
        </w:tc>
        <w:tc>
          <w:tcPr>
            <w:tcW w:w="992" w:type="dxa"/>
            <w:shd w:val="clear" w:color="auto" w:fill="BDD6EE" w:themeFill="accent1" w:themeFillTint="66"/>
            <w:vAlign w:val="center"/>
          </w:tcPr>
          <w:p w:rsidR="00336E7A" w:rsidRPr="00987CC0" w:rsidRDefault="00336E7A" w:rsidP="00987CC0">
            <w:pPr>
              <w:jc w:val="both"/>
              <w:rPr>
                <w:rFonts w:ascii="Times New Roman" w:hAnsi="Times New Roman" w:cs="Times New Roman"/>
                <w:b/>
                <w:sz w:val="20"/>
                <w:szCs w:val="20"/>
                <w:lang w:eastAsia="ru-RU" w:bidi="ru-RU"/>
              </w:rPr>
            </w:pPr>
          </w:p>
        </w:tc>
        <w:tc>
          <w:tcPr>
            <w:tcW w:w="992" w:type="dxa"/>
            <w:shd w:val="clear" w:color="auto" w:fill="BDD6EE" w:themeFill="accent1" w:themeFillTint="66"/>
            <w:vAlign w:val="center"/>
          </w:tcPr>
          <w:p w:rsidR="00336E7A" w:rsidRPr="00987CC0" w:rsidRDefault="00336E7A" w:rsidP="00987CC0">
            <w:pPr>
              <w:jc w:val="both"/>
              <w:rPr>
                <w:rFonts w:ascii="Times New Roman" w:hAnsi="Times New Roman" w:cs="Times New Roman"/>
                <w:b/>
                <w:sz w:val="20"/>
                <w:szCs w:val="20"/>
                <w:lang w:eastAsia="ru-RU" w:bidi="ru-RU"/>
              </w:rPr>
            </w:pPr>
          </w:p>
        </w:tc>
        <w:tc>
          <w:tcPr>
            <w:tcW w:w="1134" w:type="dxa"/>
            <w:tcBorders>
              <w:right w:val="single" w:sz="12" w:space="0" w:color="92D050"/>
            </w:tcBorders>
            <w:shd w:val="clear" w:color="auto" w:fill="BDD6EE" w:themeFill="accent1" w:themeFillTint="66"/>
            <w:vAlign w:val="center"/>
          </w:tcPr>
          <w:p w:rsidR="00336E7A" w:rsidRPr="00987CC0" w:rsidRDefault="00336E7A" w:rsidP="00987CC0">
            <w:pPr>
              <w:jc w:val="both"/>
              <w:rPr>
                <w:rFonts w:ascii="Times New Roman" w:hAnsi="Times New Roman" w:cs="Times New Roman"/>
                <w:b/>
                <w:sz w:val="20"/>
                <w:szCs w:val="20"/>
                <w:lang w:eastAsia="ru-RU" w:bidi="ru-RU"/>
              </w:rPr>
            </w:pPr>
          </w:p>
        </w:tc>
        <w:tc>
          <w:tcPr>
            <w:tcW w:w="1134" w:type="dxa"/>
            <w:gridSpan w:val="2"/>
            <w:tcBorders>
              <w:left w:val="single" w:sz="12" w:space="0" w:color="92D050"/>
              <w:right w:val="single" w:sz="12" w:space="0" w:color="92D050"/>
            </w:tcBorders>
            <w:shd w:val="clear" w:color="auto" w:fill="BDD6EE" w:themeFill="accent1" w:themeFillTint="66"/>
            <w:vAlign w:val="center"/>
          </w:tcPr>
          <w:p w:rsidR="00336E7A" w:rsidRPr="00987CC0" w:rsidRDefault="00336E7A" w:rsidP="00987CC0">
            <w:pPr>
              <w:jc w:val="center"/>
              <w:rPr>
                <w:rFonts w:ascii="Times New Roman" w:hAnsi="Times New Roman" w:cs="Times New Roman"/>
                <w:b/>
                <w:sz w:val="20"/>
                <w:szCs w:val="20"/>
                <w:lang w:eastAsia="ru-RU" w:bidi="ru-RU"/>
              </w:rPr>
            </w:pPr>
          </w:p>
        </w:tc>
        <w:tc>
          <w:tcPr>
            <w:tcW w:w="2067" w:type="dxa"/>
            <w:gridSpan w:val="2"/>
            <w:tcBorders>
              <w:left w:val="single" w:sz="12" w:space="0" w:color="92D050"/>
              <w:right w:val="single" w:sz="18" w:space="0" w:color="FF0000"/>
            </w:tcBorders>
            <w:shd w:val="clear" w:color="auto" w:fill="BDD6EE" w:themeFill="accent1" w:themeFillTint="66"/>
            <w:vAlign w:val="center"/>
          </w:tcPr>
          <w:p w:rsidR="00336E7A" w:rsidRPr="00987CC0" w:rsidRDefault="00336E7A" w:rsidP="00987CC0">
            <w:pPr>
              <w:jc w:val="both"/>
              <w:rPr>
                <w:rFonts w:ascii="Times New Roman" w:hAnsi="Times New Roman" w:cs="Times New Roman"/>
                <w:b/>
                <w:sz w:val="20"/>
                <w:szCs w:val="20"/>
                <w:lang w:eastAsia="ru-RU" w:bidi="ru-RU"/>
              </w:rPr>
            </w:pPr>
          </w:p>
        </w:tc>
      </w:tr>
      <w:tr w:rsidR="003B6B5E" w:rsidRPr="00987CC0" w:rsidTr="00504E33">
        <w:trPr>
          <w:gridAfter w:val="4"/>
          <w:wAfter w:w="15721" w:type="dxa"/>
        </w:trPr>
        <w:tc>
          <w:tcPr>
            <w:tcW w:w="559" w:type="dxa"/>
            <w:tcBorders>
              <w:left w:val="single" w:sz="18" w:space="0" w:color="FF0000"/>
            </w:tcBorders>
            <w:shd w:val="clear" w:color="auto" w:fill="D0CECE" w:themeFill="background2" w:themeFillShade="E6"/>
          </w:tcPr>
          <w:p w:rsidR="003B6B5E" w:rsidRPr="00987CC0" w:rsidRDefault="003B6B5E" w:rsidP="003B6B5E">
            <w:pPr>
              <w:jc w:val="both"/>
              <w:rPr>
                <w:rFonts w:ascii="Times New Roman" w:hAnsi="Times New Roman" w:cs="Times New Roman"/>
                <w:b/>
                <w:sz w:val="24"/>
                <w:szCs w:val="24"/>
                <w:lang w:eastAsia="ru-RU" w:bidi="ru-RU"/>
              </w:rPr>
            </w:pPr>
            <w:r w:rsidRPr="00987CC0">
              <w:rPr>
                <w:rFonts w:ascii="Times New Roman" w:hAnsi="Times New Roman" w:cs="Times New Roman"/>
                <w:b/>
                <w:sz w:val="24"/>
                <w:szCs w:val="24"/>
                <w:lang w:eastAsia="ru-RU" w:bidi="ru-RU"/>
              </w:rPr>
              <w:t>7</w:t>
            </w:r>
          </w:p>
        </w:tc>
        <w:tc>
          <w:tcPr>
            <w:tcW w:w="2237" w:type="dxa"/>
            <w:tcBorders>
              <w:right w:val="single" w:sz="12" w:space="0" w:color="FF0000"/>
            </w:tcBorders>
            <w:shd w:val="clear" w:color="auto" w:fill="BDD6EE" w:themeFill="accent1" w:themeFillTint="66"/>
          </w:tcPr>
          <w:p w:rsidR="003B6B5E" w:rsidRPr="00976526" w:rsidRDefault="003B6B5E" w:rsidP="003B6B5E">
            <w:pPr>
              <w:rPr>
                <w:rFonts w:ascii="Times New Roman" w:hAnsi="Times New Roman" w:cs="Times New Roman"/>
                <w:sz w:val="24"/>
                <w:szCs w:val="24"/>
              </w:rPr>
            </w:pPr>
            <w:r w:rsidRPr="00976526">
              <w:rPr>
                <w:rFonts w:ascii="Times New Roman" w:hAnsi="Times New Roman" w:cs="Times New Roman"/>
                <w:sz w:val="24"/>
                <w:szCs w:val="24"/>
              </w:rPr>
              <w:t xml:space="preserve">Котельная№7 </w:t>
            </w:r>
          </w:p>
          <w:p w:rsidR="003B6B5E" w:rsidRDefault="003B6B5E" w:rsidP="003B6B5E">
            <w:pPr>
              <w:rPr>
                <w:rFonts w:ascii="Times New Roman" w:hAnsi="Times New Roman" w:cs="Times New Roman"/>
                <w:sz w:val="24"/>
                <w:szCs w:val="24"/>
              </w:rPr>
            </w:pPr>
            <w:r>
              <w:rPr>
                <w:rFonts w:ascii="Times New Roman" w:hAnsi="Times New Roman" w:cs="Times New Roman"/>
                <w:sz w:val="24"/>
                <w:szCs w:val="24"/>
              </w:rPr>
              <w:t xml:space="preserve">Филиал </w:t>
            </w:r>
            <w:proofErr w:type="spellStart"/>
            <w:r>
              <w:rPr>
                <w:rFonts w:ascii="Times New Roman" w:hAnsi="Times New Roman" w:cs="Times New Roman"/>
                <w:sz w:val="24"/>
                <w:szCs w:val="24"/>
              </w:rPr>
              <w:t>Айрюмовский</w:t>
            </w:r>
            <w:proofErr w:type="spellEnd"/>
            <w:r>
              <w:rPr>
                <w:rFonts w:ascii="Times New Roman" w:hAnsi="Times New Roman" w:cs="Times New Roman"/>
                <w:sz w:val="24"/>
                <w:szCs w:val="24"/>
              </w:rPr>
              <w:t xml:space="preserve"> сельский дом </w:t>
            </w:r>
            <w:proofErr w:type="spellStart"/>
            <w:r>
              <w:rPr>
                <w:rFonts w:ascii="Times New Roman" w:hAnsi="Times New Roman" w:cs="Times New Roman"/>
                <w:sz w:val="24"/>
                <w:szCs w:val="24"/>
              </w:rPr>
              <w:t>культуры</w:t>
            </w:r>
            <w:r w:rsidRPr="00976526">
              <w:rPr>
                <w:rFonts w:ascii="Times New Roman" w:hAnsi="Times New Roman" w:cs="Times New Roman"/>
                <w:sz w:val="24"/>
                <w:szCs w:val="24"/>
              </w:rPr>
              <w:t>С.К</w:t>
            </w:r>
            <w:proofErr w:type="spellEnd"/>
            <w:r w:rsidRPr="00976526">
              <w:rPr>
                <w:rFonts w:ascii="Times New Roman" w:hAnsi="Times New Roman" w:cs="Times New Roman"/>
                <w:sz w:val="24"/>
                <w:szCs w:val="24"/>
              </w:rPr>
              <w:t xml:space="preserve">., с. </w:t>
            </w:r>
            <w:proofErr w:type="spellStart"/>
            <w:r w:rsidRPr="00976526">
              <w:rPr>
                <w:rFonts w:ascii="Times New Roman" w:hAnsi="Times New Roman" w:cs="Times New Roman"/>
                <w:sz w:val="24"/>
                <w:szCs w:val="24"/>
              </w:rPr>
              <w:t>Ниж</w:t>
            </w:r>
            <w:proofErr w:type="spellEnd"/>
            <w:r w:rsidRPr="00976526">
              <w:rPr>
                <w:rFonts w:ascii="Times New Roman" w:hAnsi="Times New Roman" w:cs="Times New Roman"/>
                <w:sz w:val="24"/>
                <w:szCs w:val="24"/>
              </w:rPr>
              <w:t xml:space="preserve">. </w:t>
            </w:r>
            <w:proofErr w:type="spellStart"/>
            <w:r w:rsidRPr="00976526">
              <w:rPr>
                <w:rFonts w:ascii="Times New Roman" w:hAnsi="Times New Roman" w:cs="Times New Roman"/>
                <w:sz w:val="24"/>
                <w:szCs w:val="24"/>
              </w:rPr>
              <w:t>Айрюм</w:t>
            </w:r>
            <w:proofErr w:type="spellEnd"/>
            <w:r w:rsidRPr="00976526">
              <w:rPr>
                <w:rFonts w:ascii="Times New Roman" w:hAnsi="Times New Roman" w:cs="Times New Roman"/>
                <w:sz w:val="24"/>
                <w:szCs w:val="24"/>
              </w:rPr>
              <w:t>, ул. Пролетарская, д.2</w:t>
            </w:r>
          </w:p>
          <w:p w:rsidR="003B6B5E" w:rsidRPr="007F0FEA" w:rsidRDefault="003B6B5E" w:rsidP="003B6B5E">
            <w:pPr>
              <w:rPr>
                <w:rFonts w:ascii="Times New Roman" w:hAnsi="Times New Roman" w:cs="Times New Roman"/>
                <w:b/>
                <w:sz w:val="20"/>
                <w:szCs w:val="20"/>
                <w:lang w:eastAsia="ru-RU" w:bidi="ru-RU"/>
              </w:rPr>
            </w:pPr>
            <w:r w:rsidRPr="007F0FEA">
              <w:rPr>
                <w:rFonts w:ascii="Times New Roman" w:hAnsi="Times New Roman" w:cs="Times New Roman"/>
                <w:b/>
                <w:sz w:val="24"/>
                <w:szCs w:val="24"/>
              </w:rPr>
              <w:t>Лемакс-20</w:t>
            </w:r>
          </w:p>
        </w:tc>
        <w:tc>
          <w:tcPr>
            <w:tcW w:w="4576" w:type="dxa"/>
            <w:tcBorders>
              <w:left w:val="single" w:sz="12" w:space="0" w:color="FF0000"/>
              <w:right w:val="single" w:sz="12" w:space="0" w:color="92D050"/>
            </w:tcBorders>
            <w:shd w:val="clear" w:color="auto" w:fill="D0CECE" w:themeFill="background2" w:themeFillShade="E6"/>
            <w:vAlign w:val="center"/>
          </w:tcPr>
          <w:p w:rsidR="003B6B5E" w:rsidRPr="00987CC0" w:rsidRDefault="003B6B5E" w:rsidP="003B6B5E">
            <w:pPr>
              <w:jc w:val="both"/>
              <w:rPr>
                <w:rFonts w:ascii="Times New Roman" w:hAnsi="Times New Roman" w:cs="Times New Roman"/>
                <w:b/>
                <w:sz w:val="18"/>
                <w:szCs w:val="18"/>
                <w:lang w:eastAsia="ru-RU" w:bidi="ru-RU"/>
              </w:rPr>
            </w:pPr>
          </w:p>
        </w:tc>
        <w:tc>
          <w:tcPr>
            <w:tcW w:w="992" w:type="dxa"/>
            <w:tcBorders>
              <w:left w:val="single" w:sz="12" w:space="0" w:color="92D050"/>
            </w:tcBorders>
            <w:shd w:val="clear" w:color="auto" w:fill="D0CECE" w:themeFill="background2" w:themeFillShade="E6"/>
            <w:vAlign w:val="center"/>
          </w:tcPr>
          <w:p w:rsidR="003B6B5E" w:rsidRPr="00987CC0" w:rsidRDefault="003B6B5E" w:rsidP="003B6B5E">
            <w:pPr>
              <w:jc w:val="both"/>
              <w:rPr>
                <w:rFonts w:ascii="Times New Roman" w:hAnsi="Times New Roman" w:cs="Times New Roman"/>
                <w:b/>
                <w:sz w:val="20"/>
                <w:szCs w:val="20"/>
                <w:lang w:eastAsia="ru-RU" w:bidi="ru-RU"/>
              </w:rPr>
            </w:pPr>
          </w:p>
        </w:tc>
        <w:tc>
          <w:tcPr>
            <w:tcW w:w="1276" w:type="dxa"/>
            <w:shd w:val="clear" w:color="auto" w:fill="D0CECE" w:themeFill="background2" w:themeFillShade="E6"/>
            <w:vAlign w:val="center"/>
          </w:tcPr>
          <w:p w:rsidR="003B6B5E" w:rsidRPr="00987CC0" w:rsidRDefault="003B6B5E" w:rsidP="003B6B5E">
            <w:pPr>
              <w:jc w:val="both"/>
              <w:rPr>
                <w:rFonts w:ascii="Times New Roman" w:hAnsi="Times New Roman" w:cs="Times New Roman"/>
                <w:b/>
                <w:sz w:val="20"/>
                <w:szCs w:val="20"/>
                <w:lang w:eastAsia="ru-RU" w:bidi="ru-RU"/>
              </w:rPr>
            </w:pPr>
          </w:p>
        </w:tc>
        <w:tc>
          <w:tcPr>
            <w:tcW w:w="992" w:type="dxa"/>
            <w:shd w:val="clear" w:color="auto" w:fill="D0CECE" w:themeFill="background2" w:themeFillShade="E6"/>
            <w:vAlign w:val="center"/>
          </w:tcPr>
          <w:p w:rsidR="003B6B5E" w:rsidRPr="00987CC0" w:rsidRDefault="003B6B5E" w:rsidP="003B6B5E">
            <w:pPr>
              <w:jc w:val="both"/>
              <w:rPr>
                <w:rFonts w:ascii="Times New Roman" w:hAnsi="Times New Roman" w:cs="Times New Roman"/>
                <w:b/>
                <w:sz w:val="20"/>
                <w:szCs w:val="20"/>
                <w:lang w:eastAsia="ru-RU" w:bidi="ru-RU"/>
              </w:rPr>
            </w:pPr>
            <w:r>
              <w:rPr>
                <w:rFonts w:ascii="Times New Roman" w:hAnsi="Times New Roman" w:cs="Times New Roman"/>
                <w:b/>
                <w:sz w:val="20"/>
                <w:szCs w:val="20"/>
                <w:lang w:eastAsia="ru-RU" w:bidi="ru-RU"/>
              </w:rPr>
              <w:t>13000.0</w:t>
            </w:r>
          </w:p>
        </w:tc>
        <w:tc>
          <w:tcPr>
            <w:tcW w:w="992" w:type="dxa"/>
            <w:shd w:val="clear" w:color="auto" w:fill="D0CECE" w:themeFill="background2" w:themeFillShade="E6"/>
            <w:vAlign w:val="center"/>
          </w:tcPr>
          <w:p w:rsidR="003B6B5E" w:rsidRPr="00987CC0" w:rsidRDefault="003B6B5E" w:rsidP="003B6B5E">
            <w:pPr>
              <w:jc w:val="both"/>
              <w:rPr>
                <w:rFonts w:ascii="Times New Roman" w:hAnsi="Times New Roman" w:cs="Times New Roman"/>
                <w:b/>
                <w:sz w:val="20"/>
                <w:szCs w:val="20"/>
                <w:lang w:eastAsia="ru-RU" w:bidi="ru-RU"/>
              </w:rPr>
            </w:pPr>
          </w:p>
        </w:tc>
        <w:tc>
          <w:tcPr>
            <w:tcW w:w="1134" w:type="dxa"/>
            <w:tcBorders>
              <w:right w:val="single" w:sz="12" w:space="0" w:color="92D050"/>
            </w:tcBorders>
            <w:shd w:val="clear" w:color="auto" w:fill="D0CECE" w:themeFill="background2" w:themeFillShade="E6"/>
            <w:vAlign w:val="center"/>
          </w:tcPr>
          <w:p w:rsidR="003B6B5E" w:rsidRPr="00987CC0" w:rsidRDefault="003B6B5E" w:rsidP="003B6B5E">
            <w:pPr>
              <w:jc w:val="both"/>
              <w:rPr>
                <w:rFonts w:ascii="Times New Roman" w:hAnsi="Times New Roman" w:cs="Times New Roman"/>
                <w:b/>
                <w:sz w:val="20"/>
                <w:szCs w:val="20"/>
                <w:lang w:eastAsia="ru-RU" w:bidi="ru-RU"/>
              </w:rPr>
            </w:pPr>
          </w:p>
        </w:tc>
        <w:tc>
          <w:tcPr>
            <w:tcW w:w="1134" w:type="dxa"/>
            <w:gridSpan w:val="2"/>
            <w:tcBorders>
              <w:left w:val="single" w:sz="12" w:space="0" w:color="92D050"/>
              <w:right w:val="single" w:sz="12" w:space="0" w:color="92D050"/>
            </w:tcBorders>
            <w:shd w:val="clear" w:color="auto" w:fill="D0CECE" w:themeFill="background2" w:themeFillShade="E6"/>
            <w:vAlign w:val="center"/>
          </w:tcPr>
          <w:p w:rsidR="003B6B5E" w:rsidRPr="00987CC0" w:rsidRDefault="003B6B5E" w:rsidP="003B6B5E">
            <w:pPr>
              <w:jc w:val="center"/>
              <w:rPr>
                <w:rFonts w:ascii="Times New Roman" w:hAnsi="Times New Roman" w:cs="Times New Roman"/>
                <w:b/>
                <w:sz w:val="20"/>
                <w:szCs w:val="20"/>
                <w:lang w:eastAsia="ru-RU" w:bidi="ru-RU"/>
              </w:rPr>
            </w:pPr>
          </w:p>
        </w:tc>
        <w:tc>
          <w:tcPr>
            <w:tcW w:w="2067" w:type="dxa"/>
            <w:gridSpan w:val="2"/>
            <w:tcBorders>
              <w:left w:val="single" w:sz="12" w:space="0" w:color="92D050"/>
              <w:right w:val="single" w:sz="18" w:space="0" w:color="FF0000"/>
            </w:tcBorders>
            <w:shd w:val="clear" w:color="auto" w:fill="D0CECE" w:themeFill="background2" w:themeFillShade="E6"/>
            <w:vAlign w:val="center"/>
          </w:tcPr>
          <w:p w:rsidR="003B6B5E" w:rsidRPr="00987CC0" w:rsidRDefault="003B6B5E" w:rsidP="003B6B5E">
            <w:pPr>
              <w:jc w:val="both"/>
              <w:rPr>
                <w:rFonts w:ascii="Times New Roman" w:hAnsi="Times New Roman" w:cs="Times New Roman"/>
                <w:b/>
                <w:sz w:val="20"/>
                <w:szCs w:val="20"/>
                <w:lang w:eastAsia="ru-RU" w:bidi="ru-RU"/>
              </w:rPr>
            </w:pPr>
          </w:p>
        </w:tc>
      </w:tr>
      <w:tr w:rsidR="003B6B5E" w:rsidRPr="00987CC0" w:rsidTr="00504E33">
        <w:trPr>
          <w:gridAfter w:val="4"/>
          <w:wAfter w:w="15721" w:type="dxa"/>
        </w:trPr>
        <w:tc>
          <w:tcPr>
            <w:tcW w:w="559" w:type="dxa"/>
            <w:tcBorders>
              <w:left w:val="single" w:sz="18" w:space="0" w:color="FF0000"/>
            </w:tcBorders>
            <w:shd w:val="clear" w:color="auto" w:fill="D0CECE" w:themeFill="background2" w:themeFillShade="E6"/>
          </w:tcPr>
          <w:p w:rsidR="003B6B5E" w:rsidRPr="00987CC0" w:rsidRDefault="003B6B5E" w:rsidP="003B6B5E">
            <w:pPr>
              <w:jc w:val="both"/>
              <w:rPr>
                <w:rFonts w:ascii="Times New Roman" w:hAnsi="Times New Roman" w:cs="Times New Roman"/>
                <w:b/>
                <w:sz w:val="24"/>
                <w:szCs w:val="24"/>
                <w:lang w:eastAsia="ru-RU" w:bidi="ru-RU"/>
              </w:rPr>
            </w:pPr>
            <w:r w:rsidRPr="00987CC0">
              <w:rPr>
                <w:rFonts w:ascii="Times New Roman" w:hAnsi="Times New Roman" w:cs="Times New Roman"/>
                <w:b/>
                <w:sz w:val="24"/>
                <w:szCs w:val="24"/>
                <w:lang w:eastAsia="ru-RU" w:bidi="ru-RU"/>
              </w:rPr>
              <w:t>8</w:t>
            </w:r>
          </w:p>
        </w:tc>
        <w:tc>
          <w:tcPr>
            <w:tcW w:w="2237" w:type="dxa"/>
            <w:tcBorders>
              <w:right w:val="single" w:sz="12" w:space="0" w:color="FF0000"/>
            </w:tcBorders>
            <w:shd w:val="clear" w:color="auto" w:fill="BDD6EE" w:themeFill="accent1" w:themeFillTint="66"/>
          </w:tcPr>
          <w:p w:rsidR="003B6B5E" w:rsidRPr="00976526" w:rsidRDefault="003B6B5E" w:rsidP="003B6B5E">
            <w:pPr>
              <w:rPr>
                <w:rFonts w:ascii="Times New Roman" w:hAnsi="Times New Roman" w:cs="Times New Roman"/>
                <w:sz w:val="24"/>
                <w:szCs w:val="24"/>
              </w:rPr>
            </w:pPr>
            <w:r w:rsidRPr="00976526">
              <w:rPr>
                <w:rFonts w:ascii="Times New Roman" w:hAnsi="Times New Roman" w:cs="Times New Roman"/>
                <w:sz w:val="24"/>
                <w:szCs w:val="24"/>
              </w:rPr>
              <w:t>Котельная№8</w:t>
            </w:r>
          </w:p>
          <w:p w:rsidR="003B6B5E" w:rsidRDefault="003B6B5E" w:rsidP="003B6B5E">
            <w:pPr>
              <w:rPr>
                <w:rFonts w:ascii="Times New Roman" w:hAnsi="Times New Roman" w:cs="Times New Roman"/>
                <w:sz w:val="24"/>
                <w:szCs w:val="24"/>
              </w:rPr>
            </w:pPr>
            <w:r w:rsidRPr="00976526">
              <w:rPr>
                <w:rFonts w:ascii="Times New Roman" w:hAnsi="Times New Roman" w:cs="Times New Roman"/>
                <w:sz w:val="24"/>
                <w:szCs w:val="24"/>
              </w:rPr>
              <w:t xml:space="preserve">ФАП, с. </w:t>
            </w:r>
            <w:proofErr w:type="spellStart"/>
            <w:r w:rsidRPr="00976526">
              <w:rPr>
                <w:rFonts w:ascii="Times New Roman" w:hAnsi="Times New Roman" w:cs="Times New Roman"/>
                <w:sz w:val="24"/>
                <w:szCs w:val="24"/>
              </w:rPr>
              <w:t>Ниж</w:t>
            </w:r>
            <w:proofErr w:type="spellEnd"/>
            <w:r w:rsidRPr="00976526">
              <w:rPr>
                <w:rFonts w:ascii="Times New Roman" w:hAnsi="Times New Roman" w:cs="Times New Roman"/>
                <w:sz w:val="24"/>
                <w:szCs w:val="24"/>
              </w:rPr>
              <w:t xml:space="preserve">. </w:t>
            </w:r>
            <w:proofErr w:type="spellStart"/>
            <w:r w:rsidRPr="00976526">
              <w:rPr>
                <w:rFonts w:ascii="Times New Roman" w:hAnsi="Times New Roman" w:cs="Times New Roman"/>
                <w:sz w:val="24"/>
                <w:szCs w:val="24"/>
              </w:rPr>
              <w:t>Айрюм</w:t>
            </w:r>
            <w:proofErr w:type="spellEnd"/>
            <w:r w:rsidRPr="00976526">
              <w:rPr>
                <w:rFonts w:ascii="Times New Roman" w:hAnsi="Times New Roman" w:cs="Times New Roman"/>
                <w:sz w:val="24"/>
                <w:szCs w:val="24"/>
              </w:rPr>
              <w:t>, ул. Пролетарская, д.38/А</w:t>
            </w:r>
          </w:p>
          <w:p w:rsidR="003B6B5E" w:rsidRPr="007F0FEA" w:rsidRDefault="003B6B5E" w:rsidP="003B6B5E">
            <w:pPr>
              <w:rPr>
                <w:rFonts w:ascii="Times New Roman" w:hAnsi="Times New Roman" w:cs="Times New Roman"/>
                <w:b/>
                <w:sz w:val="24"/>
                <w:szCs w:val="24"/>
              </w:rPr>
            </w:pPr>
            <w:r w:rsidRPr="007F0FEA">
              <w:rPr>
                <w:rFonts w:ascii="Times New Roman" w:hAnsi="Times New Roman" w:cs="Times New Roman"/>
                <w:b/>
                <w:sz w:val="24"/>
                <w:szCs w:val="24"/>
              </w:rPr>
              <w:t>Лемакс-10</w:t>
            </w:r>
          </w:p>
        </w:tc>
        <w:tc>
          <w:tcPr>
            <w:tcW w:w="4576" w:type="dxa"/>
            <w:tcBorders>
              <w:left w:val="single" w:sz="12" w:space="0" w:color="FF0000"/>
              <w:right w:val="single" w:sz="12" w:space="0" w:color="92D050"/>
            </w:tcBorders>
            <w:shd w:val="clear" w:color="auto" w:fill="D0CECE" w:themeFill="background2" w:themeFillShade="E6"/>
            <w:vAlign w:val="center"/>
          </w:tcPr>
          <w:p w:rsidR="003B6B5E" w:rsidRDefault="003B6B5E" w:rsidP="003B6B5E">
            <w:pPr>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Замена котлов на современные источники</w:t>
            </w:r>
          </w:p>
          <w:p w:rsidR="00507A8E" w:rsidRPr="00987CC0" w:rsidRDefault="00507A8E" w:rsidP="003B6B5E">
            <w:pPr>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Замена стальные трубы на пластику</w:t>
            </w:r>
          </w:p>
        </w:tc>
        <w:tc>
          <w:tcPr>
            <w:tcW w:w="992" w:type="dxa"/>
            <w:tcBorders>
              <w:left w:val="single" w:sz="12" w:space="0" w:color="92D050"/>
            </w:tcBorders>
            <w:shd w:val="clear" w:color="auto" w:fill="D0CECE" w:themeFill="background2" w:themeFillShade="E6"/>
            <w:vAlign w:val="center"/>
          </w:tcPr>
          <w:p w:rsidR="003B6B5E" w:rsidRPr="00987CC0" w:rsidRDefault="003B6B5E" w:rsidP="003B6B5E">
            <w:pPr>
              <w:jc w:val="both"/>
              <w:rPr>
                <w:rFonts w:ascii="Times New Roman" w:hAnsi="Times New Roman" w:cs="Times New Roman"/>
                <w:b/>
                <w:sz w:val="20"/>
                <w:szCs w:val="20"/>
                <w:lang w:bidi="ru-RU"/>
              </w:rPr>
            </w:pPr>
          </w:p>
        </w:tc>
        <w:tc>
          <w:tcPr>
            <w:tcW w:w="1276" w:type="dxa"/>
            <w:shd w:val="clear" w:color="auto" w:fill="D0CECE" w:themeFill="background2" w:themeFillShade="E6"/>
            <w:vAlign w:val="center"/>
          </w:tcPr>
          <w:p w:rsidR="003B6B5E" w:rsidRPr="00987CC0" w:rsidRDefault="003B6B5E" w:rsidP="003B6B5E">
            <w:pPr>
              <w:jc w:val="both"/>
              <w:rPr>
                <w:rFonts w:ascii="Times New Roman" w:hAnsi="Times New Roman" w:cs="Times New Roman"/>
                <w:b/>
                <w:sz w:val="20"/>
                <w:szCs w:val="20"/>
                <w:lang w:bidi="ru-RU"/>
              </w:rPr>
            </w:pPr>
          </w:p>
        </w:tc>
        <w:tc>
          <w:tcPr>
            <w:tcW w:w="992" w:type="dxa"/>
            <w:shd w:val="clear" w:color="auto" w:fill="D0CECE" w:themeFill="background2" w:themeFillShade="E6"/>
            <w:vAlign w:val="center"/>
          </w:tcPr>
          <w:p w:rsidR="003B6B5E" w:rsidRPr="00987CC0" w:rsidRDefault="003B6B5E" w:rsidP="003B6B5E">
            <w:pPr>
              <w:jc w:val="both"/>
              <w:rPr>
                <w:rFonts w:ascii="Times New Roman" w:hAnsi="Times New Roman" w:cs="Times New Roman"/>
                <w:b/>
                <w:sz w:val="20"/>
                <w:szCs w:val="20"/>
                <w:lang w:bidi="ru-RU"/>
              </w:rPr>
            </w:pPr>
          </w:p>
        </w:tc>
        <w:tc>
          <w:tcPr>
            <w:tcW w:w="992" w:type="dxa"/>
            <w:shd w:val="clear" w:color="auto" w:fill="D0CECE" w:themeFill="background2" w:themeFillShade="E6"/>
            <w:vAlign w:val="center"/>
          </w:tcPr>
          <w:p w:rsidR="003B6B5E" w:rsidRPr="00987CC0" w:rsidRDefault="003B6B5E" w:rsidP="003B6B5E">
            <w:pPr>
              <w:jc w:val="both"/>
              <w:rPr>
                <w:rFonts w:ascii="Times New Roman" w:hAnsi="Times New Roman" w:cs="Times New Roman"/>
                <w:b/>
                <w:sz w:val="20"/>
                <w:szCs w:val="20"/>
                <w:lang w:bidi="ru-RU"/>
              </w:rPr>
            </w:pPr>
          </w:p>
        </w:tc>
        <w:tc>
          <w:tcPr>
            <w:tcW w:w="1134" w:type="dxa"/>
            <w:tcBorders>
              <w:right w:val="single" w:sz="12" w:space="0" w:color="92D050"/>
            </w:tcBorders>
            <w:shd w:val="clear" w:color="auto" w:fill="D0CECE" w:themeFill="background2" w:themeFillShade="E6"/>
            <w:vAlign w:val="center"/>
          </w:tcPr>
          <w:p w:rsidR="003B6B5E" w:rsidRPr="00987CC0" w:rsidRDefault="003B6B5E" w:rsidP="003B6B5E">
            <w:pPr>
              <w:jc w:val="both"/>
              <w:rPr>
                <w:rFonts w:ascii="Times New Roman" w:hAnsi="Times New Roman" w:cs="Times New Roman"/>
                <w:b/>
                <w:sz w:val="20"/>
                <w:szCs w:val="20"/>
                <w:lang w:bidi="ru-RU"/>
              </w:rPr>
            </w:pPr>
          </w:p>
        </w:tc>
        <w:tc>
          <w:tcPr>
            <w:tcW w:w="1134" w:type="dxa"/>
            <w:gridSpan w:val="2"/>
            <w:tcBorders>
              <w:left w:val="single" w:sz="12" w:space="0" w:color="92D050"/>
              <w:right w:val="single" w:sz="12" w:space="0" w:color="92D050"/>
            </w:tcBorders>
            <w:shd w:val="clear" w:color="auto" w:fill="D0CECE" w:themeFill="background2" w:themeFillShade="E6"/>
            <w:vAlign w:val="center"/>
          </w:tcPr>
          <w:p w:rsidR="003B6B5E" w:rsidRPr="00987CC0" w:rsidRDefault="003B6B5E" w:rsidP="003B6B5E">
            <w:pPr>
              <w:jc w:val="center"/>
              <w:rPr>
                <w:rFonts w:ascii="Times New Roman" w:hAnsi="Times New Roman" w:cs="Times New Roman"/>
                <w:b/>
                <w:sz w:val="20"/>
                <w:szCs w:val="20"/>
                <w:lang w:eastAsia="ru-RU" w:bidi="ru-RU"/>
              </w:rPr>
            </w:pPr>
            <w:r>
              <w:rPr>
                <w:rFonts w:ascii="Times New Roman" w:hAnsi="Times New Roman" w:cs="Times New Roman"/>
                <w:b/>
                <w:sz w:val="20"/>
                <w:szCs w:val="20"/>
                <w:lang w:eastAsia="ru-RU" w:bidi="ru-RU"/>
              </w:rPr>
              <w:t>790.0</w:t>
            </w:r>
          </w:p>
        </w:tc>
        <w:tc>
          <w:tcPr>
            <w:tcW w:w="2067" w:type="dxa"/>
            <w:gridSpan w:val="2"/>
            <w:tcBorders>
              <w:left w:val="single" w:sz="12" w:space="0" w:color="92D050"/>
              <w:right w:val="single" w:sz="18" w:space="0" w:color="FF0000"/>
            </w:tcBorders>
            <w:shd w:val="clear" w:color="auto" w:fill="D0CECE" w:themeFill="background2" w:themeFillShade="E6"/>
            <w:vAlign w:val="center"/>
          </w:tcPr>
          <w:p w:rsidR="003B6B5E" w:rsidRPr="00987CC0" w:rsidRDefault="003B6B5E" w:rsidP="003B6B5E">
            <w:pPr>
              <w:jc w:val="both"/>
              <w:rPr>
                <w:rFonts w:ascii="Times New Roman" w:hAnsi="Times New Roman" w:cs="Times New Roman"/>
                <w:b/>
                <w:sz w:val="20"/>
                <w:szCs w:val="20"/>
                <w:lang w:eastAsia="ru-RU" w:bidi="ru-RU"/>
              </w:rPr>
            </w:pPr>
          </w:p>
        </w:tc>
      </w:tr>
      <w:tr w:rsidR="00505CAB" w:rsidRPr="00987CC0" w:rsidTr="004A25F3">
        <w:trPr>
          <w:gridAfter w:val="4"/>
          <w:wAfter w:w="15721" w:type="dxa"/>
        </w:trPr>
        <w:tc>
          <w:tcPr>
            <w:tcW w:w="559" w:type="dxa"/>
            <w:tcBorders>
              <w:left w:val="single" w:sz="18" w:space="0" w:color="FF0000"/>
            </w:tcBorders>
            <w:shd w:val="clear" w:color="auto" w:fill="D0CECE" w:themeFill="background2" w:themeFillShade="E6"/>
          </w:tcPr>
          <w:p w:rsidR="00987CC0" w:rsidRPr="00987CC0" w:rsidRDefault="00987CC0" w:rsidP="00987CC0">
            <w:pPr>
              <w:jc w:val="both"/>
              <w:rPr>
                <w:rFonts w:ascii="Times New Roman" w:hAnsi="Times New Roman" w:cs="Times New Roman"/>
                <w:b/>
                <w:sz w:val="24"/>
                <w:szCs w:val="24"/>
                <w:lang w:eastAsia="ru-RU" w:bidi="ru-RU"/>
              </w:rPr>
            </w:pPr>
          </w:p>
        </w:tc>
        <w:tc>
          <w:tcPr>
            <w:tcW w:w="2237" w:type="dxa"/>
            <w:tcBorders>
              <w:right w:val="single" w:sz="12" w:space="0" w:color="FF0000"/>
            </w:tcBorders>
            <w:shd w:val="clear" w:color="auto" w:fill="D0CECE" w:themeFill="background2" w:themeFillShade="E6"/>
          </w:tcPr>
          <w:p w:rsidR="00987CC0" w:rsidRPr="00987CC0" w:rsidRDefault="00987CC0" w:rsidP="00987CC0">
            <w:pPr>
              <w:rPr>
                <w:rFonts w:ascii="Times New Roman" w:hAnsi="Times New Roman" w:cs="Times New Roman"/>
                <w:b/>
                <w:sz w:val="20"/>
                <w:szCs w:val="20"/>
              </w:rPr>
            </w:pPr>
          </w:p>
        </w:tc>
        <w:tc>
          <w:tcPr>
            <w:tcW w:w="4576" w:type="dxa"/>
            <w:tcBorders>
              <w:left w:val="single" w:sz="12" w:space="0" w:color="FF0000"/>
              <w:right w:val="single" w:sz="12" w:space="0" w:color="92D050"/>
            </w:tcBorders>
            <w:shd w:val="clear" w:color="auto" w:fill="D0CECE" w:themeFill="background2" w:themeFillShade="E6"/>
            <w:vAlign w:val="center"/>
          </w:tcPr>
          <w:p w:rsidR="00987CC0" w:rsidRPr="00987CC0" w:rsidRDefault="00987CC0" w:rsidP="00987CC0">
            <w:pPr>
              <w:jc w:val="both"/>
              <w:rPr>
                <w:rFonts w:ascii="Times New Roman" w:hAnsi="Times New Roman" w:cs="Times New Roman"/>
                <w:b/>
                <w:sz w:val="18"/>
                <w:szCs w:val="18"/>
                <w:lang w:eastAsia="ru-RU" w:bidi="ru-RU"/>
              </w:rPr>
            </w:pPr>
          </w:p>
        </w:tc>
        <w:tc>
          <w:tcPr>
            <w:tcW w:w="992" w:type="dxa"/>
            <w:tcBorders>
              <w:left w:val="single" w:sz="12" w:space="0" w:color="FF0000"/>
              <w:right w:val="single" w:sz="12" w:space="0" w:color="92D050"/>
            </w:tcBorders>
            <w:shd w:val="clear" w:color="auto" w:fill="D0CECE" w:themeFill="background2" w:themeFillShade="E6"/>
            <w:vAlign w:val="center"/>
          </w:tcPr>
          <w:p w:rsidR="00987CC0" w:rsidRPr="00987CC0" w:rsidRDefault="00987CC0" w:rsidP="00987CC0">
            <w:pPr>
              <w:jc w:val="both"/>
              <w:rPr>
                <w:rFonts w:ascii="Times New Roman" w:hAnsi="Times New Roman" w:cs="Times New Roman"/>
                <w:b/>
                <w:sz w:val="20"/>
                <w:szCs w:val="20"/>
                <w:lang w:eastAsia="ru-RU" w:bidi="ru-RU"/>
              </w:rPr>
            </w:pPr>
          </w:p>
        </w:tc>
        <w:tc>
          <w:tcPr>
            <w:tcW w:w="1276" w:type="dxa"/>
            <w:tcBorders>
              <w:left w:val="single" w:sz="12" w:space="0" w:color="FF0000"/>
              <w:right w:val="single" w:sz="12" w:space="0" w:color="92D050"/>
            </w:tcBorders>
            <w:shd w:val="clear" w:color="auto" w:fill="D0CECE" w:themeFill="background2" w:themeFillShade="E6"/>
            <w:vAlign w:val="center"/>
          </w:tcPr>
          <w:p w:rsidR="00987CC0" w:rsidRPr="00987CC0" w:rsidRDefault="00987CC0" w:rsidP="00987CC0">
            <w:pPr>
              <w:jc w:val="both"/>
              <w:rPr>
                <w:rFonts w:ascii="Times New Roman" w:hAnsi="Times New Roman" w:cs="Times New Roman"/>
                <w:b/>
                <w:sz w:val="20"/>
                <w:szCs w:val="20"/>
                <w:lang w:eastAsia="ru-RU" w:bidi="ru-RU"/>
              </w:rPr>
            </w:pPr>
          </w:p>
        </w:tc>
        <w:tc>
          <w:tcPr>
            <w:tcW w:w="992" w:type="dxa"/>
            <w:tcBorders>
              <w:left w:val="single" w:sz="12" w:space="0" w:color="FF0000"/>
              <w:right w:val="single" w:sz="12" w:space="0" w:color="92D050"/>
            </w:tcBorders>
            <w:shd w:val="clear" w:color="auto" w:fill="D0CECE" w:themeFill="background2" w:themeFillShade="E6"/>
            <w:vAlign w:val="center"/>
          </w:tcPr>
          <w:p w:rsidR="00987CC0" w:rsidRPr="00987CC0" w:rsidRDefault="00987CC0" w:rsidP="00987CC0">
            <w:pPr>
              <w:jc w:val="both"/>
              <w:rPr>
                <w:rFonts w:ascii="Times New Roman" w:hAnsi="Times New Roman" w:cs="Times New Roman"/>
                <w:b/>
                <w:sz w:val="20"/>
                <w:szCs w:val="20"/>
                <w:lang w:eastAsia="ru-RU" w:bidi="ru-RU"/>
              </w:rPr>
            </w:pPr>
          </w:p>
        </w:tc>
        <w:tc>
          <w:tcPr>
            <w:tcW w:w="992" w:type="dxa"/>
            <w:tcBorders>
              <w:left w:val="single" w:sz="12" w:space="0" w:color="FF0000"/>
              <w:right w:val="single" w:sz="12" w:space="0" w:color="92D050"/>
            </w:tcBorders>
            <w:shd w:val="clear" w:color="auto" w:fill="D0CECE" w:themeFill="background2" w:themeFillShade="E6"/>
            <w:vAlign w:val="center"/>
          </w:tcPr>
          <w:p w:rsidR="00987CC0" w:rsidRPr="00987CC0" w:rsidRDefault="00987CC0" w:rsidP="00987CC0">
            <w:pPr>
              <w:jc w:val="both"/>
              <w:rPr>
                <w:rFonts w:ascii="Times New Roman" w:hAnsi="Times New Roman" w:cs="Times New Roman"/>
                <w:b/>
                <w:sz w:val="20"/>
                <w:szCs w:val="20"/>
                <w:lang w:eastAsia="ru-RU" w:bidi="ru-RU"/>
              </w:rPr>
            </w:pPr>
          </w:p>
        </w:tc>
        <w:tc>
          <w:tcPr>
            <w:tcW w:w="1134" w:type="dxa"/>
            <w:tcBorders>
              <w:left w:val="single" w:sz="12" w:space="0" w:color="FF0000"/>
              <w:right w:val="single" w:sz="12" w:space="0" w:color="92D050"/>
            </w:tcBorders>
            <w:shd w:val="clear" w:color="auto" w:fill="D0CECE" w:themeFill="background2" w:themeFillShade="E6"/>
            <w:vAlign w:val="center"/>
          </w:tcPr>
          <w:p w:rsidR="00987CC0" w:rsidRPr="00987CC0" w:rsidRDefault="00987CC0" w:rsidP="00987CC0">
            <w:pPr>
              <w:jc w:val="both"/>
              <w:rPr>
                <w:rFonts w:ascii="Times New Roman" w:hAnsi="Times New Roman" w:cs="Times New Roman"/>
                <w:b/>
                <w:sz w:val="20"/>
                <w:szCs w:val="20"/>
                <w:lang w:eastAsia="ru-RU" w:bidi="ru-RU"/>
              </w:rPr>
            </w:pPr>
          </w:p>
        </w:tc>
        <w:tc>
          <w:tcPr>
            <w:tcW w:w="1134" w:type="dxa"/>
            <w:gridSpan w:val="2"/>
            <w:tcBorders>
              <w:left w:val="single" w:sz="12" w:space="0" w:color="92D050"/>
              <w:right w:val="single" w:sz="12" w:space="0" w:color="92D050"/>
            </w:tcBorders>
            <w:shd w:val="clear" w:color="auto" w:fill="D0CECE" w:themeFill="background2" w:themeFillShade="E6"/>
            <w:vAlign w:val="center"/>
          </w:tcPr>
          <w:p w:rsidR="00987CC0" w:rsidRPr="00987CC0" w:rsidRDefault="00987CC0" w:rsidP="00987CC0">
            <w:pPr>
              <w:jc w:val="center"/>
              <w:rPr>
                <w:rFonts w:ascii="Times New Roman" w:hAnsi="Times New Roman" w:cs="Times New Roman"/>
                <w:b/>
                <w:sz w:val="20"/>
                <w:szCs w:val="20"/>
                <w:lang w:eastAsia="ru-RU" w:bidi="ru-RU"/>
              </w:rPr>
            </w:pPr>
          </w:p>
        </w:tc>
        <w:tc>
          <w:tcPr>
            <w:tcW w:w="2067" w:type="dxa"/>
            <w:gridSpan w:val="2"/>
            <w:tcBorders>
              <w:left w:val="single" w:sz="12" w:space="0" w:color="92D050"/>
              <w:right w:val="single" w:sz="18" w:space="0" w:color="FF0000"/>
            </w:tcBorders>
            <w:shd w:val="clear" w:color="auto" w:fill="D0CECE" w:themeFill="background2" w:themeFillShade="E6"/>
            <w:vAlign w:val="center"/>
          </w:tcPr>
          <w:p w:rsidR="00987CC0" w:rsidRPr="00987CC0" w:rsidRDefault="00987CC0" w:rsidP="00987CC0">
            <w:pPr>
              <w:jc w:val="both"/>
              <w:rPr>
                <w:rFonts w:ascii="Times New Roman" w:hAnsi="Times New Roman" w:cs="Times New Roman"/>
                <w:sz w:val="20"/>
                <w:szCs w:val="20"/>
                <w:lang w:eastAsia="ru-RU" w:bidi="ru-RU"/>
              </w:rPr>
            </w:pPr>
          </w:p>
        </w:tc>
      </w:tr>
      <w:tr w:rsidR="00336E7A" w:rsidRPr="00987CC0" w:rsidTr="008657AE">
        <w:trPr>
          <w:gridAfter w:val="4"/>
          <w:wAfter w:w="15721" w:type="dxa"/>
        </w:trPr>
        <w:tc>
          <w:tcPr>
            <w:tcW w:w="7372" w:type="dxa"/>
            <w:gridSpan w:val="3"/>
            <w:tcBorders>
              <w:left w:val="single" w:sz="18" w:space="0" w:color="FF0000"/>
              <w:right w:val="single" w:sz="12" w:space="0" w:color="92D050"/>
            </w:tcBorders>
            <w:shd w:val="clear" w:color="auto" w:fill="D0CECE" w:themeFill="background2" w:themeFillShade="E6"/>
          </w:tcPr>
          <w:p w:rsidR="00336E7A" w:rsidRDefault="00336E7A" w:rsidP="00987CC0">
            <w:pPr>
              <w:jc w:val="both"/>
              <w:rPr>
                <w:rFonts w:ascii="Times New Roman" w:hAnsi="Times New Roman" w:cs="Times New Roman"/>
                <w:b/>
                <w:sz w:val="24"/>
                <w:szCs w:val="24"/>
                <w:lang w:eastAsia="ru-RU" w:bidi="ru-RU"/>
              </w:rPr>
            </w:pPr>
          </w:p>
          <w:p w:rsidR="00336E7A" w:rsidRDefault="00336E7A" w:rsidP="00987CC0">
            <w:pPr>
              <w:jc w:val="both"/>
              <w:rPr>
                <w:rFonts w:ascii="Times New Roman" w:hAnsi="Times New Roman" w:cs="Times New Roman"/>
                <w:b/>
                <w:sz w:val="18"/>
                <w:szCs w:val="18"/>
                <w:lang w:eastAsia="ru-RU" w:bidi="ru-RU"/>
              </w:rPr>
            </w:pPr>
          </w:p>
        </w:tc>
        <w:tc>
          <w:tcPr>
            <w:tcW w:w="992" w:type="dxa"/>
            <w:tcBorders>
              <w:left w:val="single" w:sz="12" w:space="0" w:color="FF0000"/>
              <w:right w:val="single" w:sz="12" w:space="0" w:color="92D050"/>
            </w:tcBorders>
            <w:shd w:val="clear" w:color="auto" w:fill="D0CECE" w:themeFill="background2" w:themeFillShade="E6"/>
            <w:vAlign w:val="center"/>
          </w:tcPr>
          <w:p w:rsidR="00336E7A" w:rsidRPr="00987CC0" w:rsidRDefault="00336E7A" w:rsidP="00987CC0">
            <w:pPr>
              <w:jc w:val="both"/>
              <w:rPr>
                <w:rFonts w:ascii="Times New Roman" w:hAnsi="Times New Roman" w:cs="Times New Roman"/>
                <w:b/>
                <w:sz w:val="20"/>
                <w:szCs w:val="20"/>
                <w:lang w:eastAsia="ru-RU" w:bidi="ru-RU"/>
              </w:rPr>
            </w:pPr>
          </w:p>
        </w:tc>
        <w:tc>
          <w:tcPr>
            <w:tcW w:w="1276" w:type="dxa"/>
            <w:tcBorders>
              <w:left w:val="single" w:sz="12" w:space="0" w:color="FF0000"/>
              <w:right w:val="single" w:sz="12" w:space="0" w:color="92D050"/>
            </w:tcBorders>
            <w:shd w:val="clear" w:color="auto" w:fill="D0CECE" w:themeFill="background2" w:themeFillShade="E6"/>
            <w:vAlign w:val="center"/>
          </w:tcPr>
          <w:p w:rsidR="00336E7A" w:rsidRPr="00987CC0" w:rsidRDefault="00336E7A" w:rsidP="00987CC0">
            <w:pPr>
              <w:jc w:val="both"/>
              <w:rPr>
                <w:rFonts w:ascii="Times New Roman" w:hAnsi="Times New Roman" w:cs="Times New Roman"/>
                <w:b/>
                <w:sz w:val="20"/>
                <w:szCs w:val="20"/>
                <w:lang w:eastAsia="ru-RU" w:bidi="ru-RU"/>
              </w:rPr>
            </w:pPr>
          </w:p>
        </w:tc>
        <w:tc>
          <w:tcPr>
            <w:tcW w:w="992" w:type="dxa"/>
            <w:tcBorders>
              <w:left w:val="single" w:sz="12" w:space="0" w:color="FF0000"/>
              <w:right w:val="single" w:sz="12" w:space="0" w:color="92D050"/>
            </w:tcBorders>
            <w:shd w:val="clear" w:color="auto" w:fill="D0CECE" w:themeFill="background2" w:themeFillShade="E6"/>
            <w:vAlign w:val="center"/>
          </w:tcPr>
          <w:p w:rsidR="00336E7A" w:rsidRPr="00987CC0" w:rsidRDefault="00336E7A" w:rsidP="00987CC0">
            <w:pPr>
              <w:jc w:val="both"/>
              <w:rPr>
                <w:rFonts w:ascii="Times New Roman" w:hAnsi="Times New Roman" w:cs="Times New Roman"/>
                <w:b/>
                <w:sz w:val="20"/>
                <w:szCs w:val="20"/>
                <w:lang w:eastAsia="ru-RU" w:bidi="ru-RU"/>
              </w:rPr>
            </w:pPr>
          </w:p>
        </w:tc>
        <w:tc>
          <w:tcPr>
            <w:tcW w:w="992" w:type="dxa"/>
            <w:tcBorders>
              <w:left w:val="single" w:sz="12" w:space="0" w:color="FF0000"/>
              <w:right w:val="single" w:sz="12" w:space="0" w:color="92D050"/>
            </w:tcBorders>
            <w:shd w:val="clear" w:color="auto" w:fill="D0CECE" w:themeFill="background2" w:themeFillShade="E6"/>
            <w:vAlign w:val="center"/>
          </w:tcPr>
          <w:p w:rsidR="00336E7A" w:rsidRPr="00987CC0" w:rsidRDefault="00336E7A" w:rsidP="00987CC0">
            <w:pPr>
              <w:jc w:val="both"/>
              <w:rPr>
                <w:rFonts w:ascii="Times New Roman" w:hAnsi="Times New Roman" w:cs="Times New Roman"/>
                <w:b/>
                <w:sz w:val="20"/>
                <w:szCs w:val="20"/>
                <w:lang w:eastAsia="ru-RU" w:bidi="ru-RU"/>
              </w:rPr>
            </w:pPr>
          </w:p>
        </w:tc>
        <w:tc>
          <w:tcPr>
            <w:tcW w:w="1134" w:type="dxa"/>
            <w:tcBorders>
              <w:left w:val="single" w:sz="12" w:space="0" w:color="FF0000"/>
              <w:right w:val="single" w:sz="12" w:space="0" w:color="92D050"/>
            </w:tcBorders>
            <w:shd w:val="clear" w:color="auto" w:fill="D0CECE" w:themeFill="background2" w:themeFillShade="E6"/>
            <w:vAlign w:val="center"/>
          </w:tcPr>
          <w:p w:rsidR="00336E7A" w:rsidRPr="00987CC0" w:rsidRDefault="00336E7A" w:rsidP="00987CC0">
            <w:pPr>
              <w:jc w:val="both"/>
              <w:rPr>
                <w:rFonts w:ascii="Times New Roman" w:hAnsi="Times New Roman" w:cs="Times New Roman"/>
                <w:b/>
                <w:sz w:val="20"/>
                <w:szCs w:val="20"/>
                <w:lang w:eastAsia="ru-RU" w:bidi="ru-RU"/>
              </w:rPr>
            </w:pPr>
          </w:p>
        </w:tc>
        <w:tc>
          <w:tcPr>
            <w:tcW w:w="1134" w:type="dxa"/>
            <w:gridSpan w:val="2"/>
            <w:tcBorders>
              <w:left w:val="single" w:sz="12" w:space="0" w:color="92D050"/>
              <w:right w:val="single" w:sz="12" w:space="0" w:color="92D050"/>
            </w:tcBorders>
            <w:shd w:val="clear" w:color="auto" w:fill="D0CECE" w:themeFill="background2" w:themeFillShade="E6"/>
            <w:vAlign w:val="center"/>
          </w:tcPr>
          <w:p w:rsidR="00336E7A" w:rsidRPr="00987CC0" w:rsidRDefault="00336E7A" w:rsidP="00987CC0">
            <w:pPr>
              <w:jc w:val="center"/>
              <w:rPr>
                <w:rFonts w:ascii="Times New Roman" w:hAnsi="Times New Roman" w:cs="Times New Roman"/>
                <w:b/>
                <w:sz w:val="20"/>
                <w:szCs w:val="20"/>
                <w:lang w:eastAsia="ru-RU" w:bidi="ru-RU"/>
              </w:rPr>
            </w:pPr>
          </w:p>
        </w:tc>
        <w:tc>
          <w:tcPr>
            <w:tcW w:w="2067" w:type="dxa"/>
            <w:gridSpan w:val="2"/>
            <w:tcBorders>
              <w:left w:val="single" w:sz="12" w:space="0" w:color="92D050"/>
              <w:right w:val="single" w:sz="18" w:space="0" w:color="FF0000"/>
            </w:tcBorders>
            <w:shd w:val="clear" w:color="auto" w:fill="D0CECE" w:themeFill="background2" w:themeFillShade="E6"/>
            <w:vAlign w:val="center"/>
          </w:tcPr>
          <w:p w:rsidR="00336E7A" w:rsidRPr="00987CC0" w:rsidRDefault="00336E7A" w:rsidP="00987CC0">
            <w:pPr>
              <w:jc w:val="both"/>
              <w:rPr>
                <w:rFonts w:ascii="Times New Roman" w:hAnsi="Times New Roman" w:cs="Times New Roman"/>
                <w:sz w:val="20"/>
                <w:szCs w:val="20"/>
                <w:lang w:eastAsia="ru-RU" w:bidi="ru-RU"/>
              </w:rPr>
            </w:pPr>
          </w:p>
        </w:tc>
      </w:tr>
      <w:tr w:rsidR="00505CAB" w:rsidRPr="00987CC0" w:rsidTr="004A25F3">
        <w:trPr>
          <w:gridAfter w:val="4"/>
          <w:wAfter w:w="15721" w:type="dxa"/>
        </w:trPr>
        <w:tc>
          <w:tcPr>
            <w:tcW w:w="559" w:type="dxa"/>
            <w:tcBorders>
              <w:left w:val="single" w:sz="18" w:space="0" w:color="FF0000"/>
            </w:tcBorders>
            <w:shd w:val="clear" w:color="auto" w:fill="D0CECE" w:themeFill="background2" w:themeFillShade="E6"/>
          </w:tcPr>
          <w:p w:rsidR="00987CC0" w:rsidRPr="00987CC0" w:rsidRDefault="00507A8E" w:rsidP="00987CC0">
            <w:pPr>
              <w:jc w:val="both"/>
              <w:rPr>
                <w:rFonts w:ascii="Times New Roman" w:hAnsi="Times New Roman" w:cs="Times New Roman"/>
                <w:b/>
                <w:sz w:val="24"/>
                <w:szCs w:val="24"/>
                <w:lang w:eastAsia="ru-RU" w:bidi="ru-RU"/>
              </w:rPr>
            </w:pPr>
            <w:r>
              <w:rPr>
                <w:rFonts w:ascii="Times New Roman" w:hAnsi="Times New Roman" w:cs="Times New Roman"/>
                <w:b/>
                <w:sz w:val="24"/>
                <w:szCs w:val="24"/>
                <w:lang w:eastAsia="ru-RU" w:bidi="ru-RU"/>
              </w:rPr>
              <w:t>9</w:t>
            </w:r>
          </w:p>
        </w:tc>
        <w:tc>
          <w:tcPr>
            <w:tcW w:w="2237" w:type="dxa"/>
            <w:tcBorders>
              <w:right w:val="single" w:sz="12" w:space="0" w:color="FF0000"/>
            </w:tcBorders>
            <w:shd w:val="clear" w:color="auto" w:fill="D0CECE" w:themeFill="background2" w:themeFillShade="E6"/>
          </w:tcPr>
          <w:p w:rsidR="00507A8E" w:rsidRPr="00507A8E" w:rsidRDefault="00507A8E" w:rsidP="00507A8E">
            <w:pPr>
              <w:spacing w:after="160" w:line="259" w:lineRule="auto"/>
              <w:rPr>
                <w:rFonts w:ascii="Times New Roman" w:hAnsi="Times New Roman" w:cs="Times New Roman"/>
                <w:b/>
                <w:sz w:val="24"/>
                <w:szCs w:val="24"/>
              </w:rPr>
            </w:pPr>
            <w:r w:rsidRPr="00507A8E">
              <w:rPr>
                <w:rFonts w:ascii="Times New Roman" w:hAnsi="Times New Roman" w:cs="Times New Roman"/>
                <w:b/>
                <w:sz w:val="24"/>
                <w:szCs w:val="24"/>
              </w:rPr>
              <w:t xml:space="preserve">Котельная№9, </w:t>
            </w:r>
          </w:p>
          <w:p w:rsidR="00507A8E" w:rsidRPr="00507A8E" w:rsidRDefault="00507A8E" w:rsidP="00507A8E">
            <w:pPr>
              <w:spacing w:after="160" w:line="259" w:lineRule="auto"/>
              <w:rPr>
                <w:rFonts w:ascii="Times New Roman" w:hAnsi="Times New Roman" w:cs="Times New Roman"/>
                <w:sz w:val="24"/>
                <w:szCs w:val="24"/>
              </w:rPr>
            </w:pPr>
            <w:r w:rsidRPr="00507A8E">
              <w:rPr>
                <w:rFonts w:ascii="Times New Roman" w:hAnsi="Times New Roman" w:cs="Times New Roman"/>
                <w:sz w:val="24"/>
                <w:szCs w:val="24"/>
              </w:rPr>
              <w:t>МБОУ СОШ №5, (</w:t>
            </w:r>
            <w:proofErr w:type="spellStart"/>
            <w:r w:rsidRPr="00507A8E">
              <w:rPr>
                <w:rFonts w:ascii="Times New Roman" w:hAnsi="Times New Roman" w:cs="Times New Roman"/>
                <w:sz w:val="24"/>
                <w:szCs w:val="24"/>
              </w:rPr>
              <w:t>Дет.сад</w:t>
            </w:r>
            <w:proofErr w:type="spellEnd"/>
            <w:r w:rsidRPr="00507A8E">
              <w:rPr>
                <w:rFonts w:ascii="Times New Roman" w:hAnsi="Times New Roman" w:cs="Times New Roman"/>
                <w:sz w:val="24"/>
                <w:szCs w:val="24"/>
              </w:rPr>
              <w:t>), х. Прогресс, ул. Центральная, д. 2.</w:t>
            </w:r>
          </w:p>
          <w:p w:rsidR="00987CC0" w:rsidRPr="00987CC0" w:rsidRDefault="00507A8E" w:rsidP="00507A8E">
            <w:pPr>
              <w:rPr>
                <w:rFonts w:ascii="Times New Roman" w:hAnsi="Times New Roman" w:cs="Times New Roman"/>
                <w:b/>
                <w:sz w:val="20"/>
                <w:szCs w:val="20"/>
              </w:rPr>
            </w:pPr>
            <w:r w:rsidRPr="00507A8E">
              <w:rPr>
                <w:rFonts w:ascii="Times New Roman" w:hAnsi="Times New Roman" w:cs="Times New Roman"/>
                <w:sz w:val="24"/>
                <w:szCs w:val="24"/>
              </w:rPr>
              <w:t xml:space="preserve">ИШМА-100 х 2 </w:t>
            </w:r>
            <w:proofErr w:type="spellStart"/>
            <w:r w:rsidRPr="00507A8E">
              <w:rPr>
                <w:rFonts w:ascii="Times New Roman" w:hAnsi="Times New Roman" w:cs="Times New Roman"/>
                <w:sz w:val="24"/>
                <w:szCs w:val="24"/>
              </w:rPr>
              <w:t>шт</w:t>
            </w:r>
            <w:proofErr w:type="spellEnd"/>
          </w:p>
        </w:tc>
        <w:tc>
          <w:tcPr>
            <w:tcW w:w="4576" w:type="dxa"/>
            <w:tcBorders>
              <w:left w:val="single" w:sz="12" w:space="0" w:color="FF0000"/>
              <w:right w:val="single" w:sz="12" w:space="0" w:color="92D050"/>
            </w:tcBorders>
            <w:shd w:val="clear" w:color="auto" w:fill="D0CECE" w:themeFill="background2" w:themeFillShade="E6"/>
            <w:vAlign w:val="center"/>
          </w:tcPr>
          <w:p w:rsidR="00987CC0" w:rsidRPr="00987CC0" w:rsidRDefault="00C803FF" w:rsidP="00987CC0">
            <w:pPr>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Модернизация газ котла</w:t>
            </w:r>
          </w:p>
        </w:tc>
        <w:tc>
          <w:tcPr>
            <w:tcW w:w="992" w:type="dxa"/>
            <w:tcBorders>
              <w:left w:val="single" w:sz="12" w:space="0" w:color="FF0000"/>
              <w:right w:val="single" w:sz="12" w:space="0" w:color="92D050"/>
            </w:tcBorders>
            <w:shd w:val="clear" w:color="auto" w:fill="D0CECE" w:themeFill="background2" w:themeFillShade="E6"/>
            <w:vAlign w:val="center"/>
          </w:tcPr>
          <w:p w:rsidR="00987CC0" w:rsidRPr="00987CC0" w:rsidRDefault="00987CC0" w:rsidP="00987CC0">
            <w:pPr>
              <w:jc w:val="both"/>
              <w:rPr>
                <w:rFonts w:ascii="Times New Roman" w:hAnsi="Times New Roman" w:cs="Times New Roman"/>
                <w:b/>
                <w:sz w:val="20"/>
                <w:szCs w:val="20"/>
                <w:lang w:eastAsia="ru-RU" w:bidi="ru-RU"/>
              </w:rPr>
            </w:pPr>
          </w:p>
        </w:tc>
        <w:tc>
          <w:tcPr>
            <w:tcW w:w="1276" w:type="dxa"/>
            <w:tcBorders>
              <w:left w:val="single" w:sz="12" w:space="0" w:color="FF0000"/>
              <w:right w:val="single" w:sz="12" w:space="0" w:color="92D050"/>
            </w:tcBorders>
            <w:shd w:val="clear" w:color="auto" w:fill="D0CECE" w:themeFill="background2" w:themeFillShade="E6"/>
            <w:vAlign w:val="center"/>
          </w:tcPr>
          <w:p w:rsidR="00987CC0" w:rsidRPr="00987CC0" w:rsidRDefault="00987CC0" w:rsidP="00987CC0">
            <w:pPr>
              <w:jc w:val="both"/>
              <w:rPr>
                <w:rFonts w:ascii="Times New Roman" w:hAnsi="Times New Roman" w:cs="Times New Roman"/>
                <w:b/>
                <w:sz w:val="20"/>
                <w:szCs w:val="20"/>
                <w:lang w:eastAsia="ru-RU" w:bidi="ru-RU"/>
              </w:rPr>
            </w:pPr>
          </w:p>
        </w:tc>
        <w:tc>
          <w:tcPr>
            <w:tcW w:w="992" w:type="dxa"/>
            <w:tcBorders>
              <w:left w:val="single" w:sz="12" w:space="0" w:color="FF0000"/>
              <w:right w:val="single" w:sz="12" w:space="0" w:color="92D050"/>
            </w:tcBorders>
            <w:shd w:val="clear" w:color="auto" w:fill="D0CECE" w:themeFill="background2" w:themeFillShade="E6"/>
            <w:vAlign w:val="center"/>
          </w:tcPr>
          <w:p w:rsidR="00987CC0" w:rsidRPr="00987CC0" w:rsidRDefault="00987CC0" w:rsidP="00987CC0">
            <w:pPr>
              <w:jc w:val="both"/>
              <w:rPr>
                <w:rFonts w:ascii="Times New Roman" w:hAnsi="Times New Roman" w:cs="Times New Roman"/>
                <w:b/>
                <w:sz w:val="20"/>
                <w:szCs w:val="20"/>
                <w:lang w:eastAsia="ru-RU" w:bidi="ru-RU"/>
              </w:rPr>
            </w:pPr>
          </w:p>
        </w:tc>
        <w:tc>
          <w:tcPr>
            <w:tcW w:w="992" w:type="dxa"/>
            <w:tcBorders>
              <w:left w:val="single" w:sz="12" w:space="0" w:color="FF0000"/>
              <w:right w:val="single" w:sz="12" w:space="0" w:color="92D050"/>
            </w:tcBorders>
            <w:shd w:val="clear" w:color="auto" w:fill="D0CECE" w:themeFill="background2" w:themeFillShade="E6"/>
            <w:vAlign w:val="center"/>
          </w:tcPr>
          <w:p w:rsidR="00987CC0" w:rsidRPr="00987CC0" w:rsidRDefault="00987CC0" w:rsidP="00987CC0">
            <w:pPr>
              <w:jc w:val="both"/>
              <w:rPr>
                <w:rFonts w:ascii="Times New Roman" w:hAnsi="Times New Roman" w:cs="Times New Roman"/>
                <w:b/>
                <w:sz w:val="20"/>
                <w:szCs w:val="20"/>
                <w:lang w:eastAsia="ru-RU" w:bidi="ru-RU"/>
              </w:rPr>
            </w:pPr>
          </w:p>
        </w:tc>
        <w:tc>
          <w:tcPr>
            <w:tcW w:w="1134" w:type="dxa"/>
            <w:tcBorders>
              <w:left w:val="single" w:sz="12" w:space="0" w:color="FF0000"/>
              <w:right w:val="single" w:sz="12" w:space="0" w:color="92D050"/>
            </w:tcBorders>
            <w:shd w:val="clear" w:color="auto" w:fill="D0CECE" w:themeFill="background2" w:themeFillShade="E6"/>
            <w:vAlign w:val="center"/>
          </w:tcPr>
          <w:p w:rsidR="00987CC0" w:rsidRPr="00987CC0" w:rsidRDefault="00987CC0" w:rsidP="00987CC0">
            <w:pPr>
              <w:jc w:val="both"/>
              <w:rPr>
                <w:rFonts w:ascii="Times New Roman" w:hAnsi="Times New Roman" w:cs="Times New Roman"/>
                <w:b/>
                <w:sz w:val="20"/>
                <w:szCs w:val="20"/>
                <w:lang w:eastAsia="ru-RU" w:bidi="ru-RU"/>
              </w:rPr>
            </w:pPr>
          </w:p>
        </w:tc>
        <w:tc>
          <w:tcPr>
            <w:tcW w:w="1134" w:type="dxa"/>
            <w:gridSpan w:val="2"/>
            <w:tcBorders>
              <w:left w:val="single" w:sz="12" w:space="0" w:color="92D050"/>
              <w:right w:val="single" w:sz="12" w:space="0" w:color="92D050"/>
            </w:tcBorders>
            <w:shd w:val="clear" w:color="auto" w:fill="D0CECE" w:themeFill="background2" w:themeFillShade="E6"/>
            <w:vAlign w:val="center"/>
          </w:tcPr>
          <w:p w:rsidR="00987CC0" w:rsidRPr="00987CC0" w:rsidRDefault="00987CC0" w:rsidP="00987CC0">
            <w:pPr>
              <w:jc w:val="center"/>
              <w:rPr>
                <w:rFonts w:ascii="Times New Roman" w:hAnsi="Times New Roman" w:cs="Times New Roman"/>
                <w:b/>
                <w:sz w:val="20"/>
                <w:szCs w:val="20"/>
                <w:lang w:eastAsia="ru-RU" w:bidi="ru-RU"/>
              </w:rPr>
            </w:pPr>
          </w:p>
        </w:tc>
        <w:tc>
          <w:tcPr>
            <w:tcW w:w="2067" w:type="dxa"/>
            <w:gridSpan w:val="2"/>
            <w:tcBorders>
              <w:left w:val="single" w:sz="12" w:space="0" w:color="92D050"/>
              <w:right w:val="single" w:sz="18" w:space="0" w:color="FF0000"/>
            </w:tcBorders>
            <w:shd w:val="clear" w:color="auto" w:fill="D0CECE" w:themeFill="background2" w:themeFillShade="E6"/>
            <w:vAlign w:val="center"/>
          </w:tcPr>
          <w:p w:rsidR="00987CC0" w:rsidRPr="00987CC0" w:rsidRDefault="00987CC0" w:rsidP="00987CC0">
            <w:pPr>
              <w:jc w:val="both"/>
              <w:rPr>
                <w:rFonts w:ascii="Times New Roman" w:hAnsi="Times New Roman" w:cs="Times New Roman"/>
                <w:sz w:val="20"/>
                <w:szCs w:val="20"/>
                <w:lang w:eastAsia="ru-RU" w:bidi="ru-RU"/>
              </w:rPr>
            </w:pPr>
          </w:p>
        </w:tc>
      </w:tr>
      <w:tr w:rsidR="00505CAB" w:rsidRPr="00987CC0" w:rsidTr="004A25F3">
        <w:trPr>
          <w:gridAfter w:val="4"/>
          <w:wAfter w:w="15721" w:type="dxa"/>
        </w:trPr>
        <w:tc>
          <w:tcPr>
            <w:tcW w:w="559" w:type="dxa"/>
            <w:tcBorders>
              <w:left w:val="single" w:sz="18" w:space="0" w:color="FF0000"/>
            </w:tcBorders>
            <w:shd w:val="clear" w:color="auto" w:fill="D0CECE" w:themeFill="background2" w:themeFillShade="E6"/>
          </w:tcPr>
          <w:p w:rsidR="00987CC0" w:rsidRPr="00987CC0" w:rsidRDefault="00507A8E" w:rsidP="00987CC0">
            <w:pPr>
              <w:jc w:val="both"/>
              <w:rPr>
                <w:rFonts w:ascii="Times New Roman" w:hAnsi="Times New Roman" w:cs="Times New Roman"/>
                <w:b/>
                <w:sz w:val="24"/>
                <w:szCs w:val="24"/>
                <w:lang w:eastAsia="ru-RU" w:bidi="ru-RU"/>
              </w:rPr>
            </w:pPr>
            <w:r>
              <w:rPr>
                <w:rFonts w:ascii="Times New Roman" w:hAnsi="Times New Roman" w:cs="Times New Roman"/>
                <w:b/>
                <w:sz w:val="24"/>
                <w:szCs w:val="24"/>
                <w:lang w:eastAsia="ru-RU" w:bidi="ru-RU"/>
              </w:rPr>
              <w:t>10</w:t>
            </w:r>
          </w:p>
        </w:tc>
        <w:tc>
          <w:tcPr>
            <w:tcW w:w="2237" w:type="dxa"/>
            <w:tcBorders>
              <w:right w:val="single" w:sz="12" w:space="0" w:color="FF0000"/>
            </w:tcBorders>
            <w:shd w:val="clear" w:color="auto" w:fill="D0CECE" w:themeFill="background2" w:themeFillShade="E6"/>
          </w:tcPr>
          <w:p w:rsidR="00987CC0" w:rsidRPr="00987CC0" w:rsidRDefault="00987CC0" w:rsidP="00987CC0">
            <w:pPr>
              <w:rPr>
                <w:rFonts w:ascii="Times New Roman" w:hAnsi="Times New Roman" w:cs="Times New Roman"/>
                <w:b/>
                <w:sz w:val="20"/>
                <w:szCs w:val="20"/>
              </w:rPr>
            </w:pPr>
          </w:p>
        </w:tc>
        <w:tc>
          <w:tcPr>
            <w:tcW w:w="4576" w:type="dxa"/>
            <w:tcBorders>
              <w:left w:val="single" w:sz="12" w:space="0" w:color="FF0000"/>
              <w:right w:val="single" w:sz="12" w:space="0" w:color="92D050"/>
            </w:tcBorders>
            <w:shd w:val="clear" w:color="auto" w:fill="D0CECE" w:themeFill="background2" w:themeFillShade="E6"/>
            <w:vAlign w:val="center"/>
          </w:tcPr>
          <w:p w:rsidR="00987CC0" w:rsidRPr="00987CC0" w:rsidRDefault="00987CC0" w:rsidP="00987CC0">
            <w:pPr>
              <w:jc w:val="both"/>
              <w:rPr>
                <w:rFonts w:ascii="Times New Roman" w:hAnsi="Times New Roman" w:cs="Times New Roman"/>
                <w:b/>
                <w:sz w:val="18"/>
                <w:szCs w:val="18"/>
                <w:lang w:eastAsia="ru-RU" w:bidi="ru-RU"/>
              </w:rPr>
            </w:pPr>
          </w:p>
        </w:tc>
        <w:tc>
          <w:tcPr>
            <w:tcW w:w="992" w:type="dxa"/>
            <w:tcBorders>
              <w:left w:val="single" w:sz="12" w:space="0" w:color="FF0000"/>
              <w:right w:val="single" w:sz="12" w:space="0" w:color="92D050"/>
            </w:tcBorders>
            <w:shd w:val="clear" w:color="auto" w:fill="D0CECE" w:themeFill="background2" w:themeFillShade="E6"/>
            <w:vAlign w:val="center"/>
          </w:tcPr>
          <w:p w:rsidR="00987CC0" w:rsidRPr="00987CC0" w:rsidRDefault="00987CC0" w:rsidP="00987CC0">
            <w:pPr>
              <w:jc w:val="both"/>
              <w:rPr>
                <w:rFonts w:ascii="Times New Roman" w:hAnsi="Times New Roman" w:cs="Times New Roman"/>
                <w:b/>
                <w:sz w:val="20"/>
                <w:szCs w:val="20"/>
                <w:lang w:eastAsia="ru-RU" w:bidi="ru-RU"/>
              </w:rPr>
            </w:pPr>
          </w:p>
        </w:tc>
        <w:tc>
          <w:tcPr>
            <w:tcW w:w="1276" w:type="dxa"/>
            <w:tcBorders>
              <w:left w:val="single" w:sz="12" w:space="0" w:color="FF0000"/>
              <w:right w:val="single" w:sz="12" w:space="0" w:color="92D050"/>
            </w:tcBorders>
            <w:shd w:val="clear" w:color="auto" w:fill="D0CECE" w:themeFill="background2" w:themeFillShade="E6"/>
            <w:vAlign w:val="center"/>
          </w:tcPr>
          <w:p w:rsidR="00987CC0" w:rsidRPr="00987CC0" w:rsidRDefault="00987CC0" w:rsidP="00987CC0">
            <w:pPr>
              <w:jc w:val="both"/>
              <w:rPr>
                <w:rFonts w:ascii="Times New Roman" w:hAnsi="Times New Roman" w:cs="Times New Roman"/>
                <w:b/>
                <w:sz w:val="20"/>
                <w:szCs w:val="20"/>
                <w:lang w:eastAsia="ru-RU" w:bidi="ru-RU"/>
              </w:rPr>
            </w:pPr>
          </w:p>
        </w:tc>
        <w:tc>
          <w:tcPr>
            <w:tcW w:w="992" w:type="dxa"/>
            <w:tcBorders>
              <w:left w:val="single" w:sz="12" w:space="0" w:color="FF0000"/>
              <w:right w:val="single" w:sz="12" w:space="0" w:color="92D050"/>
            </w:tcBorders>
            <w:shd w:val="clear" w:color="auto" w:fill="D0CECE" w:themeFill="background2" w:themeFillShade="E6"/>
            <w:vAlign w:val="center"/>
          </w:tcPr>
          <w:p w:rsidR="00987CC0" w:rsidRPr="00987CC0" w:rsidRDefault="00987CC0" w:rsidP="00987CC0">
            <w:pPr>
              <w:jc w:val="both"/>
              <w:rPr>
                <w:rFonts w:ascii="Times New Roman" w:hAnsi="Times New Roman" w:cs="Times New Roman"/>
                <w:b/>
                <w:sz w:val="20"/>
                <w:szCs w:val="20"/>
                <w:lang w:eastAsia="ru-RU" w:bidi="ru-RU"/>
              </w:rPr>
            </w:pPr>
          </w:p>
        </w:tc>
        <w:tc>
          <w:tcPr>
            <w:tcW w:w="992" w:type="dxa"/>
            <w:tcBorders>
              <w:left w:val="single" w:sz="12" w:space="0" w:color="FF0000"/>
              <w:right w:val="single" w:sz="12" w:space="0" w:color="92D050"/>
            </w:tcBorders>
            <w:shd w:val="clear" w:color="auto" w:fill="D0CECE" w:themeFill="background2" w:themeFillShade="E6"/>
            <w:vAlign w:val="center"/>
          </w:tcPr>
          <w:p w:rsidR="00987CC0" w:rsidRPr="00987CC0" w:rsidRDefault="00987CC0" w:rsidP="00987CC0">
            <w:pPr>
              <w:jc w:val="both"/>
              <w:rPr>
                <w:rFonts w:ascii="Times New Roman" w:hAnsi="Times New Roman" w:cs="Times New Roman"/>
                <w:b/>
                <w:sz w:val="20"/>
                <w:szCs w:val="20"/>
                <w:lang w:eastAsia="ru-RU" w:bidi="ru-RU"/>
              </w:rPr>
            </w:pPr>
          </w:p>
        </w:tc>
        <w:tc>
          <w:tcPr>
            <w:tcW w:w="1134" w:type="dxa"/>
            <w:tcBorders>
              <w:left w:val="single" w:sz="12" w:space="0" w:color="FF0000"/>
              <w:right w:val="single" w:sz="12" w:space="0" w:color="92D050"/>
            </w:tcBorders>
            <w:shd w:val="clear" w:color="auto" w:fill="D0CECE" w:themeFill="background2" w:themeFillShade="E6"/>
            <w:vAlign w:val="center"/>
          </w:tcPr>
          <w:p w:rsidR="00987CC0" w:rsidRPr="00987CC0" w:rsidRDefault="00987CC0" w:rsidP="00987CC0">
            <w:pPr>
              <w:jc w:val="both"/>
              <w:rPr>
                <w:rFonts w:ascii="Times New Roman" w:hAnsi="Times New Roman" w:cs="Times New Roman"/>
                <w:b/>
                <w:sz w:val="20"/>
                <w:szCs w:val="20"/>
                <w:lang w:eastAsia="ru-RU" w:bidi="ru-RU"/>
              </w:rPr>
            </w:pPr>
          </w:p>
        </w:tc>
        <w:tc>
          <w:tcPr>
            <w:tcW w:w="1134" w:type="dxa"/>
            <w:gridSpan w:val="2"/>
            <w:tcBorders>
              <w:left w:val="single" w:sz="12" w:space="0" w:color="92D050"/>
              <w:right w:val="single" w:sz="12" w:space="0" w:color="92D050"/>
            </w:tcBorders>
            <w:shd w:val="clear" w:color="auto" w:fill="D0CECE" w:themeFill="background2" w:themeFillShade="E6"/>
            <w:vAlign w:val="center"/>
          </w:tcPr>
          <w:p w:rsidR="00987CC0" w:rsidRPr="00987CC0" w:rsidRDefault="00987CC0" w:rsidP="00987CC0">
            <w:pPr>
              <w:jc w:val="center"/>
              <w:rPr>
                <w:rFonts w:ascii="Times New Roman" w:hAnsi="Times New Roman" w:cs="Times New Roman"/>
                <w:b/>
                <w:sz w:val="20"/>
                <w:szCs w:val="20"/>
                <w:lang w:eastAsia="ru-RU" w:bidi="ru-RU"/>
              </w:rPr>
            </w:pPr>
          </w:p>
        </w:tc>
        <w:tc>
          <w:tcPr>
            <w:tcW w:w="2067" w:type="dxa"/>
            <w:gridSpan w:val="2"/>
            <w:tcBorders>
              <w:left w:val="single" w:sz="12" w:space="0" w:color="92D050"/>
              <w:right w:val="single" w:sz="18" w:space="0" w:color="FF0000"/>
            </w:tcBorders>
            <w:shd w:val="clear" w:color="auto" w:fill="D0CECE" w:themeFill="background2" w:themeFillShade="E6"/>
            <w:vAlign w:val="center"/>
          </w:tcPr>
          <w:p w:rsidR="00987CC0" w:rsidRPr="00987CC0" w:rsidRDefault="00987CC0" w:rsidP="00987CC0">
            <w:pPr>
              <w:jc w:val="both"/>
              <w:rPr>
                <w:rFonts w:ascii="Times New Roman" w:hAnsi="Times New Roman" w:cs="Times New Roman"/>
                <w:sz w:val="20"/>
                <w:szCs w:val="20"/>
                <w:lang w:eastAsia="ru-RU" w:bidi="ru-RU"/>
              </w:rPr>
            </w:pPr>
          </w:p>
        </w:tc>
      </w:tr>
      <w:tr w:rsidR="00505CAB" w:rsidRPr="00987CC0" w:rsidTr="004A25F3">
        <w:trPr>
          <w:gridAfter w:val="4"/>
          <w:wAfter w:w="15721" w:type="dxa"/>
        </w:trPr>
        <w:tc>
          <w:tcPr>
            <w:tcW w:w="559" w:type="dxa"/>
            <w:tcBorders>
              <w:left w:val="single" w:sz="18" w:space="0" w:color="FF0000"/>
            </w:tcBorders>
            <w:shd w:val="clear" w:color="auto" w:fill="D0CECE" w:themeFill="background2" w:themeFillShade="E6"/>
          </w:tcPr>
          <w:p w:rsidR="00987CC0" w:rsidRPr="00987CC0" w:rsidRDefault="00507A8E" w:rsidP="00987CC0">
            <w:pPr>
              <w:jc w:val="both"/>
              <w:rPr>
                <w:rFonts w:ascii="Times New Roman" w:hAnsi="Times New Roman" w:cs="Times New Roman"/>
                <w:b/>
                <w:sz w:val="24"/>
                <w:szCs w:val="24"/>
                <w:lang w:eastAsia="ru-RU" w:bidi="ru-RU"/>
              </w:rPr>
            </w:pPr>
            <w:r>
              <w:rPr>
                <w:rFonts w:ascii="Times New Roman" w:hAnsi="Times New Roman" w:cs="Times New Roman"/>
                <w:b/>
                <w:sz w:val="24"/>
                <w:szCs w:val="24"/>
                <w:lang w:eastAsia="ru-RU" w:bidi="ru-RU"/>
              </w:rPr>
              <w:t>11</w:t>
            </w:r>
          </w:p>
        </w:tc>
        <w:tc>
          <w:tcPr>
            <w:tcW w:w="2237" w:type="dxa"/>
            <w:tcBorders>
              <w:right w:val="single" w:sz="12" w:space="0" w:color="FF0000"/>
            </w:tcBorders>
            <w:shd w:val="clear" w:color="auto" w:fill="D0CECE" w:themeFill="background2" w:themeFillShade="E6"/>
          </w:tcPr>
          <w:p w:rsidR="00987CC0" w:rsidRPr="00987CC0" w:rsidRDefault="00987CC0" w:rsidP="00987CC0">
            <w:pPr>
              <w:rPr>
                <w:rFonts w:ascii="Times New Roman" w:hAnsi="Times New Roman" w:cs="Times New Roman"/>
                <w:b/>
                <w:sz w:val="20"/>
                <w:szCs w:val="20"/>
                <w:lang w:eastAsia="ru-RU" w:bidi="ru-RU"/>
              </w:rPr>
            </w:pPr>
          </w:p>
        </w:tc>
        <w:tc>
          <w:tcPr>
            <w:tcW w:w="4576" w:type="dxa"/>
            <w:tcBorders>
              <w:left w:val="single" w:sz="12" w:space="0" w:color="FF0000"/>
              <w:right w:val="single" w:sz="12" w:space="0" w:color="92D050"/>
            </w:tcBorders>
            <w:shd w:val="clear" w:color="auto" w:fill="D0CECE" w:themeFill="background2" w:themeFillShade="E6"/>
            <w:vAlign w:val="center"/>
          </w:tcPr>
          <w:p w:rsidR="00987CC0" w:rsidRPr="00987CC0" w:rsidRDefault="00987CC0" w:rsidP="00987CC0">
            <w:pPr>
              <w:jc w:val="both"/>
              <w:rPr>
                <w:rFonts w:ascii="Times New Roman" w:hAnsi="Times New Roman" w:cs="Times New Roman"/>
                <w:b/>
                <w:sz w:val="18"/>
                <w:szCs w:val="18"/>
                <w:lang w:eastAsia="ru-RU" w:bidi="ru-RU"/>
              </w:rPr>
            </w:pPr>
          </w:p>
        </w:tc>
        <w:tc>
          <w:tcPr>
            <w:tcW w:w="992" w:type="dxa"/>
            <w:tcBorders>
              <w:left w:val="single" w:sz="12" w:space="0" w:color="FF0000"/>
              <w:right w:val="single" w:sz="12" w:space="0" w:color="92D050"/>
            </w:tcBorders>
            <w:shd w:val="clear" w:color="auto" w:fill="D0CECE" w:themeFill="background2" w:themeFillShade="E6"/>
            <w:vAlign w:val="center"/>
          </w:tcPr>
          <w:p w:rsidR="00987CC0" w:rsidRPr="00987CC0" w:rsidRDefault="00987CC0" w:rsidP="00987CC0">
            <w:pPr>
              <w:jc w:val="both"/>
              <w:rPr>
                <w:rFonts w:ascii="Times New Roman" w:hAnsi="Times New Roman" w:cs="Times New Roman"/>
                <w:b/>
                <w:sz w:val="20"/>
                <w:szCs w:val="20"/>
                <w:lang w:eastAsia="ru-RU" w:bidi="ru-RU"/>
              </w:rPr>
            </w:pPr>
          </w:p>
        </w:tc>
        <w:tc>
          <w:tcPr>
            <w:tcW w:w="1276" w:type="dxa"/>
            <w:tcBorders>
              <w:left w:val="single" w:sz="12" w:space="0" w:color="FF0000"/>
              <w:right w:val="single" w:sz="12" w:space="0" w:color="92D050"/>
            </w:tcBorders>
            <w:shd w:val="clear" w:color="auto" w:fill="D0CECE" w:themeFill="background2" w:themeFillShade="E6"/>
            <w:vAlign w:val="center"/>
          </w:tcPr>
          <w:p w:rsidR="00987CC0" w:rsidRPr="00987CC0" w:rsidRDefault="00987CC0" w:rsidP="00987CC0">
            <w:pPr>
              <w:jc w:val="both"/>
              <w:rPr>
                <w:rFonts w:ascii="Times New Roman" w:hAnsi="Times New Roman" w:cs="Times New Roman"/>
                <w:b/>
                <w:sz w:val="20"/>
                <w:szCs w:val="20"/>
                <w:lang w:eastAsia="ru-RU" w:bidi="ru-RU"/>
              </w:rPr>
            </w:pPr>
          </w:p>
        </w:tc>
        <w:tc>
          <w:tcPr>
            <w:tcW w:w="992" w:type="dxa"/>
            <w:tcBorders>
              <w:left w:val="single" w:sz="12" w:space="0" w:color="FF0000"/>
              <w:right w:val="single" w:sz="12" w:space="0" w:color="92D050"/>
            </w:tcBorders>
            <w:shd w:val="clear" w:color="auto" w:fill="D0CECE" w:themeFill="background2" w:themeFillShade="E6"/>
            <w:vAlign w:val="center"/>
          </w:tcPr>
          <w:p w:rsidR="00987CC0" w:rsidRPr="00987CC0" w:rsidRDefault="00987CC0" w:rsidP="00987CC0">
            <w:pPr>
              <w:jc w:val="both"/>
              <w:rPr>
                <w:rFonts w:ascii="Times New Roman" w:hAnsi="Times New Roman" w:cs="Times New Roman"/>
                <w:b/>
                <w:sz w:val="20"/>
                <w:szCs w:val="20"/>
                <w:lang w:eastAsia="ru-RU" w:bidi="ru-RU"/>
              </w:rPr>
            </w:pPr>
          </w:p>
        </w:tc>
        <w:tc>
          <w:tcPr>
            <w:tcW w:w="992" w:type="dxa"/>
            <w:tcBorders>
              <w:left w:val="single" w:sz="12" w:space="0" w:color="FF0000"/>
              <w:right w:val="single" w:sz="12" w:space="0" w:color="92D050"/>
            </w:tcBorders>
            <w:shd w:val="clear" w:color="auto" w:fill="D0CECE" w:themeFill="background2" w:themeFillShade="E6"/>
            <w:vAlign w:val="center"/>
          </w:tcPr>
          <w:p w:rsidR="00987CC0" w:rsidRPr="00987CC0" w:rsidRDefault="00987CC0" w:rsidP="00987CC0">
            <w:pPr>
              <w:jc w:val="both"/>
              <w:rPr>
                <w:rFonts w:ascii="Times New Roman" w:hAnsi="Times New Roman" w:cs="Times New Roman"/>
                <w:b/>
                <w:sz w:val="20"/>
                <w:szCs w:val="20"/>
                <w:lang w:eastAsia="ru-RU" w:bidi="ru-RU"/>
              </w:rPr>
            </w:pPr>
          </w:p>
        </w:tc>
        <w:tc>
          <w:tcPr>
            <w:tcW w:w="1134" w:type="dxa"/>
            <w:tcBorders>
              <w:left w:val="single" w:sz="12" w:space="0" w:color="FF0000"/>
              <w:right w:val="single" w:sz="12" w:space="0" w:color="92D050"/>
            </w:tcBorders>
            <w:shd w:val="clear" w:color="auto" w:fill="D0CECE" w:themeFill="background2" w:themeFillShade="E6"/>
            <w:vAlign w:val="center"/>
          </w:tcPr>
          <w:p w:rsidR="00987CC0" w:rsidRPr="00987CC0" w:rsidRDefault="00987CC0" w:rsidP="00987CC0">
            <w:pPr>
              <w:jc w:val="both"/>
              <w:rPr>
                <w:rFonts w:ascii="Times New Roman" w:hAnsi="Times New Roman" w:cs="Times New Roman"/>
                <w:b/>
                <w:sz w:val="20"/>
                <w:szCs w:val="20"/>
                <w:lang w:eastAsia="ru-RU" w:bidi="ru-RU"/>
              </w:rPr>
            </w:pPr>
          </w:p>
        </w:tc>
        <w:tc>
          <w:tcPr>
            <w:tcW w:w="1134" w:type="dxa"/>
            <w:gridSpan w:val="2"/>
            <w:tcBorders>
              <w:left w:val="single" w:sz="12" w:space="0" w:color="92D050"/>
              <w:right w:val="single" w:sz="12" w:space="0" w:color="92D050"/>
            </w:tcBorders>
            <w:shd w:val="clear" w:color="auto" w:fill="D0CECE" w:themeFill="background2" w:themeFillShade="E6"/>
            <w:vAlign w:val="center"/>
          </w:tcPr>
          <w:p w:rsidR="00987CC0" w:rsidRPr="00987CC0" w:rsidRDefault="00987CC0" w:rsidP="00987CC0">
            <w:pPr>
              <w:jc w:val="center"/>
              <w:rPr>
                <w:rFonts w:ascii="Times New Roman" w:hAnsi="Times New Roman" w:cs="Times New Roman"/>
                <w:b/>
                <w:sz w:val="20"/>
                <w:szCs w:val="20"/>
                <w:lang w:eastAsia="ru-RU" w:bidi="ru-RU"/>
              </w:rPr>
            </w:pPr>
          </w:p>
        </w:tc>
        <w:tc>
          <w:tcPr>
            <w:tcW w:w="2067" w:type="dxa"/>
            <w:gridSpan w:val="2"/>
            <w:tcBorders>
              <w:left w:val="single" w:sz="12" w:space="0" w:color="92D050"/>
              <w:right w:val="single" w:sz="18" w:space="0" w:color="FF0000"/>
            </w:tcBorders>
            <w:shd w:val="clear" w:color="auto" w:fill="D0CECE" w:themeFill="background2" w:themeFillShade="E6"/>
            <w:vAlign w:val="center"/>
          </w:tcPr>
          <w:p w:rsidR="00987CC0" w:rsidRPr="00987CC0" w:rsidRDefault="00987CC0" w:rsidP="00987CC0">
            <w:pPr>
              <w:jc w:val="both"/>
              <w:rPr>
                <w:rFonts w:ascii="Times New Roman" w:hAnsi="Times New Roman" w:cs="Times New Roman"/>
                <w:sz w:val="20"/>
                <w:szCs w:val="20"/>
                <w:lang w:eastAsia="ru-RU" w:bidi="ru-RU"/>
              </w:rPr>
            </w:pPr>
          </w:p>
        </w:tc>
      </w:tr>
      <w:tr w:rsidR="00505CAB" w:rsidRPr="00987CC0" w:rsidTr="004A25F3">
        <w:trPr>
          <w:gridAfter w:val="4"/>
          <w:wAfter w:w="15721" w:type="dxa"/>
        </w:trPr>
        <w:tc>
          <w:tcPr>
            <w:tcW w:w="559" w:type="dxa"/>
            <w:tcBorders>
              <w:left w:val="single" w:sz="18" w:space="0" w:color="FF0000"/>
            </w:tcBorders>
            <w:shd w:val="clear" w:color="auto" w:fill="D0CECE" w:themeFill="background2" w:themeFillShade="E6"/>
          </w:tcPr>
          <w:p w:rsidR="00987CC0" w:rsidRPr="00987CC0" w:rsidRDefault="00987CC0" w:rsidP="00987CC0">
            <w:pPr>
              <w:jc w:val="both"/>
              <w:rPr>
                <w:rFonts w:ascii="Times New Roman" w:hAnsi="Times New Roman" w:cs="Times New Roman"/>
                <w:b/>
                <w:sz w:val="24"/>
                <w:szCs w:val="24"/>
                <w:lang w:eastAsia="ru-RU" w:bidi="ru-RU"/>
              </w:rPr>
            </w:pPr>
            <w:r w:rsidRPr="00987CC0">
              <w:rPr>
                <w:rFonts w:ascii="Times New Roman" w:hAnsi="Times New Roman" w:cs="Times New Roman"/>
                <w:b/>
                <w:sz w:val="24"/>
                <w:szCs w:val="24"/>
                <w:lang w:eastAsia="ru-RU" w:bidi="ru-RU"/>
              </w:rPr>
              <w:t>12</w:t>
            </w:r>
          </w:p>
        </w:tc>
        <w:tc>
          <w:tcPr>
            <w:tcW w:w="2237" w:type="dxa"/>
            <w:tcBorders>
              <w:right w:val="single" w:sz="12" w:space="0" w:color="FF0000"/>
            </w:tcBorders>
            <w:shd w:val="clear" w:color="auto" w:fill="D0CECE" w:themeFill="background2" w:themeFillShade="E6"/>
          </w:tcPr>
          <w:p w:rsidR="00987CC0" w:rsidRPr="00987CC0" w:rsidRDefault="00987CC0" w:rsidP="00987CC0">
            <w:pPr>
              <w:rPr>
                <w:rFonts w:ascii="Times New Roman" w:hAnsi="Times New Roman" w:cs="Times New Roman"/>
                <w:b/>
                <w:sz w:val="20"/>
                <w:szCs w:val="20"/>
              </w:rPr>
            </w:pPr>
          </w:p>
        </w:tc>
        <w:tc>
          <w:tcPr>
            <w:tcW w:w="4576" w:type="dxa"/>
            <w:tcBorders>
              <w:left w:val="single" w:sz="12" w:space="0" w:color="FF0000"/>
              <w:right w:val="single" w:sz="12" w:space="0" w:color="92D050"/>
            </w:tcBorders>
            <w:shd w:val="clear" w:color="auto" w:fill="D0CECE" w:themeFill="background2" w:themeFillShade="E6"/>
            <w:vAlign w:val="center"/>
          </w:tcPr>
          <w:p w:rsidR="00987CC0" w:rsidRPr="00987CC0" w:rsidRDefault="00987CC0" w:rsidP="00987CC0">
            <w:pPr>
              <w:jc w:val="both"/>
              <w:rPr>
                <w:rFonts w:ascii="Times New Roman" w:hAnsi="Times New Roman" w:cs="Times New Roman"/>
                <w:b/>
                <w:sz w:val="18"/>
                <w:szCs w:val="18"/>
                <w:lang w:eastAsia="ru-RU" w:bidi="ru-RU"/>
              </w:rPr>
            </w:pPr>
          </w:p>
        </w:tc>
        <w:tc>
          <w:tcPr>
            <w:tcW w:w="992" w:type="dxa"/>
            <w:tcBorders>
              <w:left w:val="single" w:sz="12" w:space="0" w:color="FF0000"/>
              <w:right w:val="single" w:sz="12" w:space="0" w:color="92D050"/>
            </w:tcBorders>
            <w:shd w:val="clear" w:color="auto" w:fill="D0CECE" w:themeFill="background2" w:themeFillShade="E6"/>
            <w:vAlign w:val="center"/>
          </w:tcPr>
          <w:p w:rsidR="00987CC0" w:rsidRPr="00987CC0" w:rsidRDefault="00987CC0" w:rsidP="00987CC0">
            <w:pPr>
              <w:jc w:val="both"/>
              <w:rPr>
                <w:rFonts w:ascii="Times New Roman" w:hAnsi="Times New Roman" w:cs="Times New Roman"/>
                <w:b/>
                <w:sz w:val="20"/>
                <w:szCs w:val="20"/>
                <w:lang w:eastAsia="ru-RU" w:bidi="ru-RU"/>
              </w:rPr>
            </w:pPr>
          </w:p>
        </w:tc>
        <w:tc>
          <w:tcPr>
            <w:tcW w:w="1276" w:type="dxa"/>
            <w:tcBorders>
              <w:left w:val="single" w:sz="12" w:space="0" w:color="FF0000"/>
              <w:right w:val="single" w:sz="12" w:space="0" w:color="92D050"/>
            </w:tcBorders>
            <w:shd w:val="clear" w:color="auto" w:fill="D0CECE" w:themeFill="background2" w:themeFillShade="E6"/>
            <w:vAlign w:val="center"/>
          </w:tcPr>
          <w:p w:rsidR="00987CC0" w:rsidRPr="00987CC0" w:rsidRDefault="00987CC0" w:rsidP="00987CC0">
            <w:pPr>
              <w:jc w:val="both"/>
              <w:rPr>
                <w:rFonts w:ascii="Times New Roman" w:hAnsi="Times New Roman" w:cs="Times New Roman"/>
                <w:b/>
                <w:sz w:val="20"/>
                <w:szCs w:val="20"/>
                <w:lang w:eastAsia="ru-RU" w:bidi="ru-RU"/>
              </w:rPr>
            </w:pPr>
          </w:p>
        </w:tc>
        <w:tc>
          <w:tcPr>
            <w:tcW w:w="992" w:type="dxa"/>
            <w:tcBorders>
              <w:left w:val="single" w:sz="12" w:space="0" w:color="FF0000"/>
              <w:right w:val="single" w:sz="12" w:space="0" w:color="92D050"/>
            </w:tcBorders>
            <w:shd w:val="clear" w:color="auto" w:fill="D0CECE" w:themeFill="background2" w:themeFillShade="E6"/>
            <w:vAlign w:val="center"/>
          </w:tcPr>
          <w:p w:rsidR="00987CC0" w:rsidRPr="00987CC0" w:rsidRDefault="00987CC0" w:rsidP="00987CC0">
            <w:pPr>
              <w:jc w:val="both"/>
              <w:rPr>
                <w:rFonts w:ascii="Times New Roman" w:hAnsi="Times New Roman" w:cs="Times New Roman"/>
                <w:b/>
                <w:sz w:val="20"/>
                <w:szCs w:val="20"/>
                <w:lang w:eastAsia="ru-RU" w:bidi="ru-RU"/>
              </w:rPr>
            </w:pPr>
          </w:p>
        </w:tc>
        <w:tc>
          <w:tcPr>
            <w:tcW w:w="992" w:type="dxa"/>
            <w:tcBorders>
              <w:left w:val="single" w:sz="12" w:space="0" w:color="FF0000"/>
              <w:right w:val="single" w:sz="12" w:space="0" w:color="92D050"/>
            </w:tcBorders>
            <w:shd w:val="clear" w:color="auto" w:fill="D0CECE" w:themeFill="background2" w:themeFillShade="E6"/>
            <w:vAlign w:val="center"/>
          </w:tcPr>
          <w:p w:rsidR="00987CC0" w:rsidRPr="00987CC0" w:rsidRDefault="00987CC0" w:rsidP="00987CC0">
            <w:pPr>
              <w:jc w:val="both"/>
              <w:rPr>
                <w:rFonts w:ascii="Times New Roman" w:hAnsi="Times New Roman" w:cs="Times New Roman"/>
                <w:b/>
                <w:sz w:val="20"/>
                <w:szCs w:val="20"/>
                <w:lang w:eastAsia="ru-RU" w:bidi="ru-RU"/>
              </w:rPr>
            </w:pPr>
          </w:p>
        </w:tc>
        <w:tc>
          <w:tcPr>
            <w:tcW w:w="1134" w:type="dxa"/>
            <w:tcBorders>
              <w:left w:val="single" w:sz="12" w:space="0" w:color="FF0000"/>
              <w:right w:val="single" w:sz="12" w:space="0" w:color="92D050"/>
            </w:tcBorders>
            <w:shd w:val="clear" w:color="auto" w:fill="D0CECE" w:themeFill="background2" w:themeFillShade="E6"/>
            <w:vAlign w:val="center"/>
          </w:tcPr>
          <w:p w:rsidR="00987CC0" w:rsidRPr="00987CC0" w:rsidRDefault="00987CC0" w:rsidP="00987CC0">
            <w:pPr>
              <w:jc w:val="both"/>
              <w:rPr>
                <w:rFonts w:ascii="Times New Roman" w:hAnsi="Times New Roman" w:cs="Times New Roman"/>
                <w:b/>
                <w:sz w:val="20"/>
                <w:szCs w:val="20"/>
                <w:lang w:eastAsia="ru-RU" w:bidi="ru-RU"/>
              </w:rPr>
            </w:pPr>
          </w:p>
        </w:tc>
        <w:tc>
          <w:tcPr>
            <w:tcW w:w="1134" w:type="dxa"/>
            <w:gridSpan w:val="2"/>
            <w:tcBorders>
              <w:left w:val="single" w:sz="12" w:space="0" w:color="92D050"/>
              <w:right w:val="single" w:sz="12" w:space="0" w:color="92D050"/>
            </w:tcBorders>
            <w:shd w:val="clear" w:color="auto" w:fill="D0CECE" w:themeFill="background2" w:themeFillShade="E6"/>
            <w:vAlign w:val="center"/>
          </w:tcPr>
          <w:p w:rsidR="00987CC0" w:rsidRPr="00987CC0" w:rsidRDefault="00987CC0" w:rsidP="00987CC0">
            <w:pPr>
              <w:jc w:val="center"/>
              <w:rPr>
                <w:rFonts w:ascii="Times New Roman" w:hAnsi="Times New Roman" w:cs="Times New Roman"/>
                <w:b/>
                <w:sz w:val="20"/>
                <w:szCs w:val="20"/>
                <w:lang w:eastAsia="ru-RU" w:bidi="ru-RU"/>
              </w:rPr>
            </w:pPr>
          </w:p>
        </w:tc>
        <w:tc>
          <w:tcPr>
            <w:tcW w:w="2067" w:type="dxa"/>
            <w:gridSpan w:val="2"/>
            <w:tcBorders>
              <w:left w:val="single" w:sz="12" w:space="0" w:color="92D050"/>
              <w:right w:val="single" w:sz="18" w:space="0" w:color="FF0000"/>
            </w:tcBorders>
            <w:shd w:val="clear" w:color="auto" w:fill="D0CECE" w:themeFill="background2" w:themeFillShade="E6"/>
            <w:vAlign w:val="center"/>
          </w:tcPr>
          <w:p w:rsidR="00987CC0" w:rsidRPr="00987CC0" w:rsidRDefault="00987CC0" w:rsidP="00987CC0">
            <w:pPr>
              <w:jc w:val="both"/>
              <w:rPr>
                <w:rFonts w:ascii="Times New Roman" w:hAnsi="Times New Roman" w:cs="Times New Roman"/>
                <w:sz w:val="20"/>
                <w:szCs w:val="20"/>
                <w:lang w:eastAsia="ru-RU" w:bidi="ru-RU"/>
              </w:rPr>
            </w:pPr>
          </w:p>
        </w:tc>
      </w:tr>
      <w:tr w:rsidR="00505CAB" w:rsidRPr="00987CC0" w:rsidTr="004A25F3">
        <w:trPr>
          <w:gridAfter w:val="4"/>
          <w:wAfter w:w="15721" w:type="dxa"/>
        </w:trPr>
        <w:tc>
          <w:tcPr>
            <w:tcW w:w="559" w:type="dxa"/>
            <w:tcBorders>
              <w:left w:val="single" w:sz="18" w:space="0" w:color="FF0000"/>
            </w:tcBorders>
            <w:shd w:val="clear" w:color="auto" w:fill="D0CECE" w:themeFill="background2" w:themeFillShade="E6"/>
          </w:tcPr>
          <w:p w:rsidR="00987CC0" w:rsidRPr="00987CC0" w:rsidRDefault="00987CC0" w:rsidP="00987CC0">
            <w:pPr>
              <w:jc w:val="both"/>
              <w:rPr>
                <w:rFonts w:ascii="Times New Roman" w:hAnsi="Times New Roman" w:cs="Times New Roman"/>
                <w:b/>
                <w:sz w:val="24"/>
                <w:szCs w:val="24"/>
                <w:lang w:eastAsia="ru-RU" w:bidi="ru-RU"/>
              </w:rPr>
            </w:pPr>
            <w:r w:rsidRPr="00987CC0">
              <w:rPr>
                <w:rFonts w:ascii="Times New Roman" w:hAnsi="Times New Roman" w:cs="Times New Roman"/>
                <w:b/>
                <w:sz w:val="24"/>
                <w:szCs w:val="24"/>
                <w:lang w:eastAsia="ru-RU" w:bidi="ru-RU"/>
              </w:rPr>
              <w:lastRenderedPageBreak/>
              <w:t>13</w:t>
            </w:r>
          </w:p>
        </w:tc>
        <w:tc>
          <w:tcPr>
            <w:tcW w:w="2237" w:type="dxa"/>
            <w:tcBorders>
              <w:right w:val="single" w:sz="12" w:space="0" w:color="FF0000"/>
            </w:tcBorders>
            <w:shd w:val="clear" w:color="auto" w:fill="D0CECE" w:themeFill="background2" w:themeFillShade="E6"/>
          </w:tcPr>
          <w:p w:rsidR="00987CC0" w:rsidRPr="00987CC0" w:rsidRDefault="00987CC0" w:rsidP="00987CC0">
            <w:pPr>
              <w:rPr>
                <w:rFonts w:ascii="Times New Roman" w:hAnsi="Times New Roman" w:cs="Times New Roman"/>
                <w:b/>
                <w:sz w:val="20"/>
                <w:szCs w:val="20"/>
              </w:rPr>
            </w:pPr>
          </w:p>
        </w:tc>
        <w:tc>
          <w:tcPr>
            <w:tcW w:w="4576" w:type="dxa"/>
            <w:tcBorders>
              <w:left w:val="single" w:sz="12" w:space="0" w:color="FF0000"/>
              <w:right w:val="single" w:sz="12" w:space="0" w:color="92D050"/>
            </w:tcBorders>
            <w:shd w:val="clear" w:color="auto" w:fill="D0CECE" w:themeFill="background2" w:themeFillShade="E6"/>
            <w:vAlign w:val="center"/>
          </w:tcPr>
          <w:p w:rsidR="00987CC0" w:rsidRPr="00987CC0" w:rsidRDefault="00987CC0" w:rsidP="00987CC0">
            <w:pPr>
              <w:jc w:val="both"/>
              <w:rPr>
                <w:rFonts w:ascii="Times New Roman" w:hAnsi="Times New Roman" w:cs="Times New Roman"/>
                <w:b/>
                <w:sz w:val="18"/>
                <w:szCs w:val="18"/>
                <w:lang w:eastAsia="ru-RU" w:bidi="ru-RU"/>
              </w:rPr>
            </w:pPr>
          </w:p>
        </w:tc>
        <w:tc>
          <w:tcPr>
            <w:tcW w:w="992" w:type="dxa"/>
            <w:tcBorders>
              <w:left w:val="single" w:sz="12" w:space="0" w:color="FF0000"/>
              <w:right w:val="single" w:sz="12" w:space="0" w:color="92D050"/>
            </w:tcBorders>
            <w:shd w:val="clear" w:color="auto" w:fill="D0CECE" w:themeFill="background2" w:themeFillShade="E6"/>
            <w:vAlign w:val="center"/>
          </w:tcPr>
          <w:p w:rsidR="00987CC0" w:rsidRPr="00987CC0" w:rsidRDefault="00987CC0" w:rsidP="00987CC0">
            <w:pPr>
              <w:jc w:val="both"/>
              <w:rPr>
                <w:rFonts w:ascii="Times New Roman" w:hAnsi="Times New Roman" w:cs="Times New Roman"/>
                <w:b/>
                <w:sz w:val="20"/>
                <w:szCs w:val="20"/>
                <w:lang w:eastAsia="ru-RU" w:bidi="ru-RU"/>
              </w:rPr>
            </w:pPr>
          </w:p>
        </w:tc>
        <w:tc>
          <w:tcPr>
            <w:tcW w:w="1276" w:type="dxa"/>
            <w:tcBorders>
              <w:left w:val="single" w:sz="12" w:space="0" w:color="FF0000"/>
              <w:right w:val="single" w:sz="12" w:space="0" w:color="92D050"/>
            </w:tcBorders>
            <w:shd w:val="clear" w:color="auto" w:fill="D0CECE" w:themeFill="background2" w:themeFillShade="E6"/>
            <w:vAlign w:val="center"/>
          </w:tcPr>
          <w:p w:rsidR="00987CC0" w:rsidRPr="00987CC0" w:rsidRDefault="00987CC0" w:rsidP="00987CC0">
            <w:pPr>
              <w:jc w:val="both"/>
              <w:rPr>
                <w:rFonts w:ascii="Times New Roman" w:hAnsi="Times New Roman" w:cs="Times New Roman"/>
                <w:b/>
                <w:sz w:val="20"/>
                <w:szCs w:val="20"/>
                <w:lang w:eastAsia="ru-RU" w:bidi="ru-RU"/>
              </w:rPr>
            </w:pPr>
          </w:p>
        </w:tc>
        <w:tc>
          <w:tcPr>
            <w:tcW w:w="992" w:type="dxa"/>
            <w:tcBorders>
              <w:left w:val="single" w:sz="12" w:space="0" w:color="FF0000"/>
              <w:right w:val="single" w:sz="12" w:space="0" w:color="92D050"/>
            </w:tcBorders>
            <w:shd w:val="clear" w:color="auto" w:fill="D0CECE" w:themeFill="background2" w:themeFillShade="E6"/>
            <w:vAlign w:val="center"/>
          </w:tcPr>
          <w:p w:rsidR="00987CC0" w:rsidRPr="00987CC0" w:rsidRDefault="00987CC0" w:rsidP="00987CC0">
            <w:pPr>
              <w:jc w:val="both"/>
              <w:rPr>
                <w:rFonts w:ascii="Times New Roman" w:hAnsi="Times New Roman" w:cs="Times New Roman"/>
                <w:b/>
                <w:sz w:val="20"/>
                <w:szCs w:val="20"/>
                <w:lang w:eastAsia="ru-RU" w:bidi="ru-RU"/>
              </w:rPr>
            </w:pPr>
          </w:p>
        </w:tc>
        <w:tc>
          <w:tcPr>
            <w:tcW w:w="992" w:type="dxa"/>
            <w:tcBorders>
              <w:left w:val="single" w:sz="12" w:space="0" w:color="FF0000"/>
              <w:right w:val="single" w:sz="12" w:space="0" w:color="92D050"/>
            </w:tcBorders>
            <w:shd w:val="clear" w:color="auto" w:fill="D0CECE" w:themeFill="background2" w:themeFillShade="E6"/>
            <w:vAlign w:val="center"/>
          </w:tcPr>
          <w:p w:rsidR="00987CC0" w:rsidRPr="00987CC0" w:rsidRDefault="00987CC0" w:rsidP="00987CC0">
            <w:pPr>
              <w:jc w:val="both"/>
              <w:rPr>
                <w:rFonts w:ascii="Times New Roman" w:hAnsi="Times New Roman" w:cs="Times New Roman"/>
                <w:b/>
                <w:sz w:val="20"/>
                <w:szCs w:val="20"/>
                <w:lang w:eastAsia="ru-RU" w:bidi="ru-RU"/>
              </w:rPr>
            </w:pPr>
          </w:p>
        </w:tc>
        <w:tc>
          <w:tcPr>
            <w:tcW w:w="1134" w:type="dxa"/>
            <w:tcBorders>
              <w:left w:val="single" w:sz="12" w:space="0" w:color="FF0000"/>
              <w:right w:val="single" w:sz="12" w:space="0" w:color="92D050"/>
            </w:tcBorders>
            <w:shd w:val="clear" w:color="auto" w:fill="D0CECE" w:themeFill="background2" w:themeFillShade="E6"/>
            <w:vAlign w:val="center"/>
          </w:tcPr>
          <w:p w:rsidR="00987CC0" w:rsidRPr="00987CC0" w:rsidRDefault="00987CC0" w:rsidP="00987CC0">
            <w:pPr>
              <w:jc w:val="both"/>
              <w:rPr>
                <w:rFonts w:ascii="Times New Roman" w:hAnsi="Times New Roman" w:cs="Times New Roman"/>
                <w:b/>
                <w:sz w:val="20"/>
                <w:szCs w:val="20"/>
                <w:lang w:eastAsia="ru-RU" w:bidi="ru-RU"/>
              </w:rPr>
            </w:pPr>
          </w:p>
        </w:tc>
        <w:tc>
          <w:tcPr>
            <w:tcW w:w="1134" w:type="dxa"/>
            <w:gridSpan w:val="2"/>
            <w:tcBorders>
              <w:left w:val="single" w:sz="12" w:space="0" w:color="92D050"/>
              <w:right w:val="single" w:sz="12" w:space="0" w:color="92D050"/>
            </w:tcBorders>
            <w:shd w:val="clear" w:color="auto" w:fill="D0CECE" w:themeFill="background2" w:themeFillShade="E6"/>
            <w:vAlign w:val="center"/>
          </w:tcPr>
          <w:p w:rsidR="00987CC0" w:rsidRPr="00987CC0" w:rsidRDefault="00987CC0" w:rsidP="00987CC0">
            <w:pPr>
              <w:jc w:val="center"/>
              <w:rPr>
                <w:rFonts w:ascii="Times New Roman" w:hAnsi="Times New Roman" w:cs="Times New Roman"/>
                <w:b/>
                <w:sz w:val="20"/>
                <w:szCs w:val="20"/>
                <w:lang w:eastAsia="ru-RU" w:bidi="ru-RU"/>
              </w:rPr>
            </w:pPr>
          </w:p>
        </w:tc>
        <w:tc>
          <w:tcPr>
            <w:tcW w:w="2067" w:type="dxa"/>
            <w:gridSpan w:val="2"/>
            <w:tcBorders>
              <w:left w:val="single" w:sz="12" w:space="0" w:color="92D050"/>
              <w:right w:val="single" w:sz="18" w:space="0" w:color="FF0000"/>
            </w:tcBorders>
            <w:shd w:val="clear" w:color="auto" w:fill="D0CECE" w:themeFill="background2" w:themeFillShade="E6"/>
            <w:vAlign w:val="center"/>
          </w:tcPr>
          <w:p w:rsidR="00987CC0" w:rsidRPr="00987CC0" w:rsidRDefault="00987CC0" w:rsidP="00987CC0">
            <w:pPr>
              <w:jc w:val="both"/>
              <w:rPr>
                <w:rFonts w:ascii="Times New Roman" w:hAnsi="Times New Roman" w:cs="Times New Roman"/>
                <w:sz w:val="20"/>
                <w:szCs w:val="20"/>
                <w:lang w:eastAsia="ru-RU" w:bidi="ru-RU"/>
              </w:rPr>
            </w:pPr>
          </w:p>
        </w:tc>
      </w:tr>
      <w:tr w:rsidR="00336E7A" w:rsidRPr="00987CC0" w:rsidTr="008657AE">
        <w:trPr>
          <w:gridAfter w:val="4"/>
          <w:wAfter w:w="15721" w:type="dxa"/>
        </w:trPr>
        <w:tc>
          <w:tcPr>
            <w:tcW w:w="559" w:type="dxa"/>
            <w:tcBorders>
              <w:left w:val="single" w:sz="18" w:space="0" w:color="FF0000"/>
            </w:tcBorders>
            <w:shd w:val="clear" w:color="auto" w:fill="D0CECE" w:themeFill="background2" w:themeFillShade="E6"/>
          </w:tcPr>
          <w:p w:rsidR="00336E7A" w:rsidRPr="00987CC0" w:rsidRDefault="00336E7A" w:rsidP="00987CC0">
            <w:pPr>
              <w:jc w:val="both"/>
              <w:rPr>
                <w:rFonts w:ascii="Times New Roman" w:hAnsi="Times New Roman" w:cs="Times New Roman"/>
                <w:b/>
                <w:sz w:val="24"/>
                <w:szCs w:val="24"/>
                <w:lang w:eastAsia="ru-RU" w:bidi="ru-RU"/>
              </w:rPr>
            </w:pPr>
          </w:p>
        </w:tc>
        <w:tc>
          <w:tcPr>
            <w:tcW w:w="6813" w:type="dxa"/>
            <w:gridSpan w:val="2"/>
            <w:tcBorders>
              <w:right w:val="single" w:sz="12" w:space="0" w:color="92D050"/>
            </w:tcBorders>
            <w:shd w:val="clear" w:color="auto" w:fill="D0CECE" w:themeFill="background2" w:themeFillShade="E6"/>
          </w:tcPr>
          <w:p w:rsidR="00336E7A" w:rsidRPr="00987CC0" w:rsidRDefault="00336E7A" w:rsidP="00987CC0">
            <w:pPr>
              <w:jc w:val="both"/>
              <w:rPr>
                <w:rFonts w:ascii="Times New Roman" w:hAnsi="Times New Roman" w:cs="Times New Roman"/>
                <w:b/>
                <w:sz w:val="18"/>
                <w:szCs w:val="18"/>
                <w:lang w:eastAsia="ru-RU" w:bidi="ru-RU"/>
              </w:rPr>
            </w:pPr>
            <w:r w:rsidRPr="00987CC0">
              <w:rPr>
                <w:rFonts w:ascii="Times New Roman" w:hAnsi="Times New Roman" w:cs="Times New Roman"/>
                <w:b/>
                <w:sz w:val="20"/>
                <w:szCs w:val="20"/>
                <w:lang w:eastAsia="ru-RU" w:bidi="ru-RU"/>
              </w:rPr>
              <w:t>Итого</w:t>
            </w:r>
            <w:r>
              <w:rPr>
                <w:rFonts w:ascii="Times New Roman" w:hAnsi="Times New Roman" w:cs="Times New Roman"/>
                <w:b/>
                <w:sz w:val="20"/>
                <w:szCs w:val="20"/>
                <w:lang w:eastAsia="ru-RU" w:bidi="ru-RU"/>
              </w:rPr>
              <w:t xml:space="preserve"> по объектам государственной собственности</w:t>
            </w:r>
          </w:p>
        </w:tc>
        <w:tc>
          <w:tcPr>
            <w:tcW w:w="992" w:type="dxa"/>
            <w:tcBorders>
              <w:left w:val="single" w:sz="12" w:space="0" w:color="92D050"/>
            </w:tcBorders>
            <w:shd w:val="clear" w:color="auto" w:fill="D0CECE" w:themeFill="background2" w:themeFillShade="E6"/>
          </w:tcPr>
          <w:p w:rsidR="00336E7A" w:rsidRPr="00987CC0" w:rsidRDefault="00336E7A" w:rsidP="00987CC0">
            <w:pPr>
              <w:jc w:val="both"/>
              <w:rPr>
                <w:rFonts w:ascii="Times New Roman" w:hAnsi="Times New Roman" w:cs="Times New Roman"/>
                <w:b/>
                <w:sz w:val="20"/>
                <w:szCs w:val="20"/>
                <w:lang w:eastAsia="ru-RU" w:bidi="ru-RU"/>
              </w:rPr>
            </w:pPr>
          </w:p>
        </w:tc>
        <w:tc>
          <w:tcPr>
            <w:tcW w:w="1276" w:type="dxa"/>
            <w:shd w:val="clear" w:color="auto" w:fill="D0CECE" w:themeFill="background2" w:themeFillShade="E6"/>
          </w:tcPr>
          <w:p w:rsidR="00336E7A" w:rsidRPr="00987CC0" w:rsidRDefault="00336E7A" w:rsidP="00987CC0">
            <w:pPr>
              <w:jc w:val="both"/>
              <w:rPr>
                <w:rFonts w:ascii="Times New Roman" w:hAnsi="Times New Roman" w:cs="Times New Roman"/>
                <w:b/>
                <w:sz w:val="20"/>
                <w:szCs w:val="20"/>
                <w:lang w:eastAsia="ru-RU" w:bidi="ru-RU"/>
              </w:rPr>
            </w:pPr>
          </w:p>
        </w:tc>
        <w:tc>
          <w:tcPr>
            <w:tcW w:w="992" w:type="dxa"/>
            <w:shd w:val="clear" w:color="auto" w:fill="D0CECE" w:themeFill="background2" w:themeFillShade="E6"/>
          </w:tcPr>
          <w:p w:rsidR="00336E7A" w:rsidRPr="00987CC0" w:rsidRDefault="00336E7A" w:rsidP="00987CC0">
            <w:pPr>
              <w:jc w:val="both"/>
              <w:rPr>
                <w:rFonts w:ascii="Times New Roman" w:hAnsi="Times New Roman" w:cs="Times New Roman"/>
                <w:b/>
                <w:sz w:val="20"/>
                <w:szCs w:val="20"/>
                <w:lang w:eastAsia="ru-RU" w:bidi="ru-RU"/>
              </w:rPr>
            </w:pPr>
          </w:p>
        </w:tc>
        <w:tc>
          <w:tcPr>
            <w:tcW w:w="992" w:type="dxa"/>
            <w:shd w:val="clear" w:color="auto" w:fill="D0CECE" w:themeFill="background2" w:themeFillShade="E6"/>
          </w:tcPr>
          <w:p w:rsidR="00336E7A" w:rsidRPr="00987CC0" w:rsidRDefault="00336E7A" w:rsidP="00987CC0">
            <w:pPr>
              <w:jc w:val="both"/>
              <w:rPr>
                <w:rFonts w:ascii="Times New Roman" w:hAnsi="Times New Roman" w:cs="Times New Roman"/>
                <w:b/>
                <w:sz w:val="20"/>
                <w:szCs w:val="20"/>
                <w:lang w:eastAsia="ru-RU" w:bidi="ru-RU"/>
              </w:rPr>
            </w:pPr>
          </w:p>
        </w:tc>
        <w:tc>
          <w:tcPr>
            <w:tcW w:w="1134" w:type="dxa"/>
            <w:tcBorders>
              <w:right w:val="single" w:sz="12" w:space="0" w:color="92D050"/>
            </w:tcBorders>
            <w:shd w:val="clear" w:color="auto" w:fill="D0CECE" w:themeFill="background2" w:themeFillShade="E6"/>
          </w:tcPr>
          <w:p w:rsidR="00336E7A" w:rsidRPr="00987CC0" w:rsidRDefault="00336E7A" w:rsidP="00987CC0">
            <w:pPr>
              <w:jc w:val="both"/>
              <w:rPr>
                <w:rFonts w:ascii="Times New Roman" w:hAnsi="Times New Roman" w:cs="Times New Roman"/>
                <w:b/>
                <w:sz w:val="20"/>
                <w:szCs w:val="20"/>
                <w:lang w:eastAsia="ru-RU" w:bidi="ru-RU"/>
              </w:rPr>
            </w:pPr>
          </w:p>
        </w:tc>
        <w:tc>
          <w:tcPr>
            <w:tcW w:w="1134" w:type="dxa"/>
            <w:gridSpan w:val="2"/>
            <w:tcBorders>
              <w:left w:val="single" w:sz="12" w:space="0" w:color="92D050"/>
              <w:right w:val="single" w:sz="12" w:space="0" w:color="92D050"/>
            </w:tcBorders>
            <w:shd w:val="clear" w:color="auto" w:fill="D0CECE" w:themeFill="background2" w:themeFillShade="E6"/>
          </w:tcPr>
          <w:p w:rsidR="00336E7A" w:rsidRPr="00987CC0" w:rsidRDefault="00336E7A" w:rsidP="00987CC0">
            <w:pPr>
              <w:jc w:val="center"/>
              <w:rPr>
                <w:rFonts w:ascii="Times New Roman" w:hAnsi="Times New Roman" w:cs="Times New Roman"/>
                <w:b/>
                <w:sz w:val="20"/>
                <w:szCs w:val="20"/>
                <w:lang w:eastAsia="ru-RU" w:bidi="ru-RU"/>
              </w:rPr>
            </w:pPr>
          </w:p>
        </w:tc>
        <w:tc>
          <w:tcPr>
            <w:tcW w:w="2067" w:type="dxa"/>
            <w:gridSpan w:val="2"/>
            <w:tcBorders>
              <w:left w:val="single" w:sz="12" w:space="0" w:color="92D050"/>
              <w:right w:val="single" w:sz="18" w:space="0" w:color="FF0000"/>
            </w:tcBorders>
            <w:shd w:val="clear" w:color="auto" w:fill="D0CECE" w:themeFill="background2" w:themeFillShade="E6"/>
          </w:tcPr>
          <w:p w:rsidR="00336E7A" w:rsidRPr="00987CC0" w:rsidRDefault="00336E7A" w:rsidP="00987CC0">
            <w:pPr>
              <w:jc w:val="both"/>
              <w:rPr>
                <w:rFonts w:ascii="Times New Roman" w:hAnsi="Times New Roman" w:cs="Times New Roman"/>
                <w:sz w:val="20"/>
                <w:szCs w:val="20"/>
                <w:lang w:eastAsia="ru-RU" w:bidi="ru-RU"/>
              </w:rPr>
            </w:pPr>
          </w:p>
        </w:tc>
      </w:tr>
      <w:tr w:rsidR="00987CC0" w:rsidRPr="00987CC0" w:rsidTr="00EB050D">
        <w:tc>
          <w:tcPr>
            <w:tcW w:w="15959" w:type="dxa"/>
            <w:gridSpan w:val="12"/>
            <w:tcBorders>
              <w:left w:val="single" w:sz="18" w:space="0" w:color="FF0000"/>
              <w:right w:val="single" w:sz="18" w:space="0" w:color="FF0000"/>
            </w:tcBorders>
            <w:shd w:val="clear" w:color="auto" w:fill="F7CAAC" w:themeFill="accent2" w:themeFillTint="66"/>
          </w:tcPr>
          <w:p w:rsidR="00987CC0" w:rsidRPr="00987CC0" w:rsidRDefault="00987CC0" w:rsidP="00336E7A">
            <w:pPr>
              <w:jc w:val="center"/>
              <w:rPr>
                <w:rFonts w:ascii="Times New Roman" w:hAnsi="Times New Roman" w:cs="Times New Roman"/>
                <w:b/>
                <w:sz w:val="24"/>
                <w:szCs w:val="24"/>
                <w:lang w:eastAsia="ru-RU" w:bidi="ru-RU"/>
              </w:rPr>
            </w:pPr>
            <w:r w:rsidRPr="00987CC0">
              <w:rPr>
                <w:rFonts w:ascii="Times New Roman" w:hAnsi="Times New Roman" w:cs="Times New Roman"/>
                <w:b/>
                <w:sz w:val="24"/>
                <w:szCs w:val="24"/>
                <w:lang w:eastAsia="ru-RU" w:bidi="ru-RU"/>
              </w:rPr>
              <w:t xml:space="preserve">теплоснабжение </w:t>
            </w:r>
            <w:r w:rsidR="00336E7A">
              <w:rPr>
                <w:rFonts w:ascii="Times New Roman" w:hAnsi="Times New Roman" w:cs="Times New Roman"/>
                <w:b/>
                <w:sz w:val="24"/>
                <w:szCs w:val="24"/>
                <w:lang w:eastAsia="ru-RU" w:bidi="ru-RU"/>
              </w:rPr>
              <w:t>для жилых домов</w:t>
            </w:r>
          </w:p>
        </w:tc>
        <w:tc>
          <w:tcPr>
            <w:tcW w:w="1638" w:type="dxa"/>
          </w:tcPr>
          <w:p w:rsidR="00987CC0" w:rsidRPr="00987CC0" w:rsidRDefault="00987CC0" w:rsidP="00987CC0">
            <w:pPr>
              <w:rPr>
                <w:rFonts w:ascii="Times New Roman" w:hAnsi="Times New Roman" w:cs="Times New Roman"/>
                <w:sz w:val="24"/>
                <w:szCs w:val="24"/>
                <w:lang w:eastAsia="ru-RU" w:bidi="ru-RU"/>
              </w:rPr>
            </w:pPr>
          </w:p>
        </w:tc>
        <w:tc>
          <w:tcPr>
            <w:tcW w:w="7037" w:type="dxa"/>
            <w:gridSpan w:val="2"/>
          </w:tcPr>
          <w:p w:rsidR="00987CC0" w:rsidRPr="00987CC0" w:rsidRDefault="00987CC0" w:rsidP="00987CC0">
            <w:pPr>
              <w:rPr>
                <w:rFonts w:ascii="Times New Roman" w:hAnsi="Times New Roman" w:cs="Times New Roman"/>
                <w:sz w:val="24"/>
                <w:szCs w:val="24"/>
                <w:lang w:eastAsia="ru-RU" w:bidi="ru-RU"/>
              </w:rPr>
            </w:pPr>
          </w:p>
        </w:tc>
        <w:tc>
          <w:tcPr>
            <w:tcW w:w="7046" w:type="dxa"/>
          </w:tcPr>
          <w:p w:rsidR="00987CC0" w:rsidRPr="00987CC0" w:rsidRDefault="00987CC0" w:rsidP="00987CC0">
            <w:pPr>
              <w:jc w:val="center"/>
              <w:rPr>
                <w:rFonts w:ascii="Times New Roman" w:hAnsi="Times New Roman" w:cs="Times New Roman"/>
                <w:b/>
                <w:sz w:val="24"/>
                <w:szCs w:val="24"/>
                <w:lang w:eastAsia="ru-RU" w:bidi="ru-RU"/>
              </w:rPr>
            </w:pPr>
            <w:r w:rsidRPr="00987CC0">
              <w:rPr>
                <w:rFonts w:ascii="Times New Roman" w:hAnsi="Times New Roman" w:cs="Times New Roman"/>
                <w:b/>
                <w:sz w:val="24"/>
                <w:szCs w:val="24"/>
                <w:lang w:eastAsia="ru-RU" w:bidi="ru-RU"/>
              </w:rPr>
              <w:t>теплоснабжение индивидуальное</w:t>
            </w:r>
          </w:p>
        </w:tc>
      </w:tr>
      <w:tr w:rsidR="004A25F3" w:rsidRPr="00987CC0" w:rsidTr="004A25F3">
        <w:trPr>
          <w:gridAfter w:val="2"/>
          <w:wAfter w:w="11355" w:type="dxa"/>
        </w:trPr>
        <w:tc>
          <w:tcPr>
            <w:tcW w:w="559" w:type="dxa"/>
            <w:tcBorders>
              <w:left w:val="single" w:sz="18" w:space="0" w:color="FF0000"/>
            </w:tcBorders>
            <w:shd w:val="clear" w:color="auto" w:fill="E2EFD9" w:themeFill="accent6" w:themeFillTint="33"/>
          </w:tcPr>
          <w:p w:rsidR="00987CC0" w:rsidRPr="00987CC0" w:rsidRDefault="00987CC0" w:rsidP="00987CC0">
            <w:pPr>
              <w:jc w:val="both"/>
              <w:rPr>
                <w:rFonts w:ascii="Times New Roman" w:hAnsi="Times New Roman" w:cs="Times New Roman"/>
                <w:b/>
                <w:sz w:val="24"/>
                <w:szCs w:val="24"/>
                <w:lang w:eastAsia="ru-RU" w:bidi="ru-RU"/>
              </w:rPr>
            </w:pPr>
          </w:p>
        </w:tc>
        <w:tc>
          <w:tcPr>
            <w:tcW w:w="2237" w:type="dxa"/>
            <w:tcBorders>
              <w:right w:val="single" w:sz="12" w:space="0" w:color="FF0000"/>
            </w:tcBorders>
            <w:shd w:val="clear" w:color="auto" w:fill="E2EFD9" w:themeFill="accent6" w:themeFillTint="33"/>
          </w:tcPr>
          <w:p w:rsidR="00987CC0" w:rsidRPr="00987CC0" w:rsidRDefault="00987CC0" w:rsidP="00987CC0">
            <w:pPr>
              <w:rPr>
                <w:rFonts w:ascii="Times New Roman" w:hAnsi="Times New Roman" w:cs="Times New Roman"/>
                <w:b/>
                <w:sz w:val="24"/>
                <w:szCs w:val="24"/>
              </w:rPr>
            </w:pPr>
          </w:p>
        </w:tc>
        <w:tc>
          <w:tcPr>
            <w:tcW w:w="4576" w:type="dxa"/>
            <w:tcBorders>
              <w:left w:val="single" w:sz="12" w:space="0" w:color="FF0000"/>
              <w:right w:val="single" w:sz="12" w:space="0" w:color="92D050"/>
            </w:tcBorders>
            <w:shd w:val="clear" w:color="auto" w:fill="E2EFD9" w:themeFill="accent6" w:themeFillTint="33"/>
          </w:tcPr>
          <w:p w:rsidR="00987CC0" w:rsidRPr="00987CC0" w:rsidRDefault="00987CC0" w:rsidP="00987CC0">
            <w:pPr>
              <w:jc w:val="both"/>
              <w:rPr>
                <w:rFonts w:ascii="Times New Roman" w:hAnsi="Times New Roman" w:cs="Times New Roman"/>
                <w:b/>
                <w:sz w:val="24"/>
                <w:szCs w:val="24"/>
                <w:lang w:eastAsia="ru-RU" w:bidi="ru-RU"/>
              </w:rPr>
            </w:pPr>
          </w:p>
        </w:tc>
        <w:tc>
          <w:tcPr>
            <w:tcW w:w="992" w:type="dxa"/>
            <w:tcBorders>
              <w:left w:val="single" w:sz="12" w:space="0" w:color="92D050"/>
            </w:tcBorders>
            <w:shd w:val="clear" w:color="auto" w:fill="E2EFD9" w:themeFill="accent6" w:themeFillTint="33"/>
          </w:tcPr>
          <w:p w:rsidR="00987CC0" w:rsidRPr="00987CC0" w:rsidRDefault="00987CC0" w:rsidP="00987CC0">
            <w:pPr>
              <w:jc w:val="both"/>
              <w:rPr>
                <w:rFonts w:ascii="Times New Roman" w:hAnsi="Times New Roman" w:cs="Times New Roman"/>
                <w:b/>
                <w:sz w:val="24"/>
                <w:szCs w:val="24"/>
                <w:lang w:eastAsia="ru-RU" w:bidi="ru-RU"/>
              </w:rPr>
            </w:pPr>
          </w:p>
        </w:tc>
        <w:tc>
          <w:tcPr>
            <w:tcW w:w="1276" w:type="dxa"/>
            <w:shd w:val="clear" w:color="auto" w:fill="E2EFD9" w:themeFill="accent6" w:themeFillTint="33"/>
          </w:tcPr>
          <w:p w:rsidR="00987CC0" w:rsidRPr="00987CC0" w:rsidRDefault="00987CC0" w:rsidP="00987CC0">
            <w:pPr>
              <w:jc w:val="both"/>
              <w:rPr>
                <w:rFonts w:ascii="Times New Roman" w:hAnsi="Times New Roman" w:cs="Times New Roman"/>
                <w:sz w:val="24"/>
                <w:szCs w:val="24"/>
                <w:lang w:eastAsia="ru-RU" w:bidi="ru-RU"/>
              </w:rPr>
            </w:pPr>
          </w:p>
        </w:tc>
        <w:tc>
          <w:tcPr>
            <w:tcW w:w="992" w:type="dxa"/>
            <w:shd w:val="clear" w:color="auto" w:fill="E2EFD9" w:themeFill="accent6" w:themeFillTint="33"/>
          </w:tcPr>
          <w:p w:rsidR="00987CC0" w:rsidRPr="00987CC0" w:rsidRDefault="00987CC0" w:rsidP="00987CC0">
            <w:pPr>
              <w:jc w:val="both"/>
              <w:rPr>
                <w:rFonts w:ascii="Times New Roman" w:hAnsi="Times New Roman" w:cs="Times New Roman"/>
                <w:sz w:val="24"/>
                <w:szCs w:val="24"/>
                <w:lang w:eastAsia="ru-RU" w:bidi="ru-RU"/>
              </w:rPr>
            </w:pPr>
          </w:p>
        </w:tc>
        <w:tc>
          <w:tcPr>
            <w:tcW w:w="992" w:type="dxa"/>
            <w:shd w:val="clear" w:color="auto" w:fill="E2EFD9" w:themeFill="accent6" w:themeFillTint="33"/>
          </w:tcPr>
          <w:p w:rsidR="00987CC0" w:rsidRPr="00987CC0" w:rsidRDefault="00987CC0" w:rsidP="00987CC0">
            <w:pPr>
              <w:jc w:val="both"/>
              <w:rPr>
                <w:rFonts w:ascii="Times New Roman" w:hAnsi="Times New Roman" w:cs="Times New Roman"/>
                <w:sz w:val="24"/>
                <w:szCs w:val="24"/>
                <w:lang w:eastAsia="ru-RU" w:bidi="ru-RU"/>
              </w:rPr>
            </w:pPr>
          </w:p>
        </w:tc>
        <w:tc>
          <w:tcPr>
            <w:tcW w:w="1134" w:type="dxa"/>
            <w:tcBorders>
              <w:right w:val="single" w:sz="12" w:space="0" w:color="92D050"/>
            </w:tcBorders>
            <w:shd w:val="clear" w:color="auto" w:fill="E2EFD9" w:themeFill="accent6" w:themeFillTint="33"/>
          </w:tcPr>
          <w:p w:rsidR="00987CC0" w:rsidRPr="00987CC0" w:rsidRDefault="00987CC0" w:rsidP="00987CC0">
            <w:pPr>
              <w:jc w:val="both"/>
              <w:rPr>
                <w:rFonts w:ascii="Times New Roman" w:hAnsi="Times New Roman" w:cs="Times New Roman"/>
                <w:sz w:val="24"/>
                <w:szCs w:val="24"/>
                <w:lang w:eastAsia="ru-RU" w:bidi="ru-RU"/>
              </w:rPr>
            </w:pPr>
          </w:p>
        </w:tc>
        <w:tc>
          <w:tcPr>
            <w:tcW w:w="236" w:type="dxa"/>
            <w:tcBorders>
              <w:left w:val="single" w:sz="12" w:space="0" w:color="92D050"/>
              <w:right w:val="single" w:sz="12" w:space="0" w:color="92D050"/>
            </w:tcBorders>
            <w:shd w:val="clear" w:color="auto" w:fill="E2EFD9" w:themeFill="accent6" w:themeFillTint="33"/>
          </w:tcPr>
          <w:p w:rsidR="00987CC0" w:rsidRPr="00987CC0" w:rsidRDefault="00987CC0" w:rsidP="00987CC0">
            <w:pPr>
              <w:jc w:val="both"/>
              <w:rPr>
                <w:rFonts w:ascii="Times New Roman" w:hAnsi="Times New Roman" w:cs="Times New Roman"/>
                <w:sz w:val="24"/>
                <w:szCs w:val="24"/>
                <w:lang w:eastAsia="ru-RU" w:bidi="ru-RU"/>
              </w:rPr>
            </w:pPr>
          </w:p>
        </w:tc>
        <w:tc>
          <w:tcPr>
            <w:tcW w:w="1877" w:type="dxa"/>
            <w:gridSpan w:val="2"/>
            <w:tcBorders>
              <w:left w:val="single" w:sz="12" w:space="0" w:color="92D050"/>
              <w:right w:val="single" w:sz="12" w:space="0" w:color="92D050"/>
            </w:tcBorders>
            <w:shd w:val="clear" w:color="auto" w:fill="E2EFD9" w:themeFill="accent6" w:themeFillTint="33"/>
          </w:tcPr>
          <w:p w:rsidR="00987CC0" w:rsidRPr="00987CC0" w:rsidRDefault="00987CC0" w:rsidP="00987CC0">
            <w:pPr>
              <w:jc w:val="both"/>
              <w:rPr>
                <w:rFonts w:ascii="Times New Roman" w:hAnsi="Times New Roman" w:cs="Times New Roman"/>
                <w:sz w:val="24"/>
                <w:szCs w:val="24"/>
                <w:lang w:eastAsia="ru-RU" w:bidi="ru-RU"/>
              </w:rPr>
            </w:pPr>
          </w:p>
        </w:tc>
        <w:tc>
          <w:tcPr>
            <w:tcW w:w="5454" w:type="dxa"/>
            <w:gridSpan w:val="3"/>
            <w:tcBorders>
              <w:left w:val="single" w:sz="12" w:space="0" w:color="92D050"/>
              <w:right w:val="single" w:sz="18" w:space="0" w:color="FF0000"/>
            </w:tcBorders>
            <w:shd w:val="clear" w:color="auto" w:fill="E2EFD9" w:themeFill="accent6" w:themeFillTint="33"/>
          </w:tcPr>
          <w:p w:rsidR="00987CC0" w:rsidRPr="00987CC0" w:rsidRDefault="00987CC0" w:rsidP="00987CC0">
            <w:pPr>
              <w:jc w:val="both"/>
              <w:rPr>
                <w:rFonts w:ascii="Times New Roman" w:hAnsi="Times New Roman" w:cs="Times New Roman"/>
                <w:sz w:val="24"/>
                <w:szCs w:val="24"/>
                <w:lang w:eastAsia="ru-RU" w:bidi="ru-RU"/>
              </w:rPr>
            </w:pPr>
          </w:p>
        </w:tc>
      </w:tr>
      <w:tr w:rsidR="004A25F3" w:rsidRPr="00987CC0" w:rsidTr="004A25F3">
        <w:trPr>
          <w:gridAfter w:val="4"/>
          <w:wAfter w:w="15721" w:type="dxa"/>
        </w:trPr>
        <w:tc>
          <w:tcPr>
            <w:tcW w:w="559" w:type="dxa"/>
            <w:tcBorders>
              <w:left w:val="single" w:sz="18" w:space="0" w:color="FF0000"/>
              <w:bottom w:val="single" w:sz="18" w:space="0" w:color="FF0000"/>
            </w:tcBorders>
          </w:tcPr>
          <w:p w:rsidR="00987CC0" w:rsidRPr="00987CC0" w:rsidRDefault="00987CC0" w:rsidP="00987CC0">
            <w:pPr>
              <w:shd w:val="clear" w:color="auto" w:fill="FFFF00"/>
              <w:jc w:val="both"/>
              <w:rPr>
                <w:rFonts w:ascii="Times New Roman" w:hAnsi="Times New Roman" w:cs="Times New Roman"/>
                <w:b/>
                <w:sz w:val="18"/>
                <w:szCs w:val="18"/>
                <w:lang w:eastAsia="ru-RU" w:bidi="ru-RU"/>
              </w:rPr>
            </w:pPr>
            <w:r w:rsidRPr="00987CC0">
              <w:rPr>
                <w:rFonts w:ascii="Times New Roman" w:hAnsi="Times New Roman" w:cs="Times New Roman"/>
                <w:b/>
                <w:sz w:val="18"/>
                <w:szCs w:val="18"/>
                <w:lang w:eastAsia="ru-RU" w:bidi="ru-RU"/>
              </w:rPr>
              <w:t>14</w:t>
            </w:r>
          </w:p>
        </w:tc>
        <w:tc>
          <w:tcPr>
            <w:tcW w:w="2237" w:type="dxa"/>
            <w:tcBorders>
              <w:bottom w:val="single" w:sz="18" w:space="0" w:color="FF0000"/>
              <w:right w:val="single" w:sz="12" w:space="0" w:color="FF0000"/>
            </w:tcBorders>
          </w:tcPr>
          <w:p w:rsidR="00987CC0" w:rsidRPr="00987CC0" w:rsidRDefault="00987CC0" w:rsidP="00987CC0">
            <w:pPr>
              <w:shd w:val="clear" w:color="auto" w:fill="FFFF00"/>
              <w:jc w:val="both"/>
              <w:rPr>
                <w:rFonts w:ascii="Times New Roman" w:hAnsi="Times New Roman" w:cs="Times New Roman"/>
                <w:b/>
                <w:sz w:val="18"/>
                <w:szCs w:val="18"/>
                <w:lang w:eastAsia="ru-RU" w:bidi="ru-RU"/>
              </w:rPr>
            </w:pPr>
            <w:r w:rsidRPr="00987CC0">
              <w:rPr>
                <w:rFonts w:ascii="Times New Roman" w:hAnsi="Times New Roman" w:cs="Times New Roman"/>
                <w:b/>
                <w:sz w:val="18"/>
                <w:szCs w:val="18"/>
                <w:lang w:eastAsia="ru-RU" w:bidi="ru-RU"/>
              </w:rPr>
              <w:t>итого</w:t>
            </w:r>
          </w:p>
        </w:tc>
        <w:tc>
          <w:tcPr>
            <w:tcW w:w="4576" w:type="dxa"/>
            <w:tcBorders>
              <w:left w:val="single" w:sz="12" w:space="0" w:color="FF0000"/>
              <w:bottom w:val="single" w:sz="18" w:space="0" w:color="FF0000"/>
              <w:right w:val="single" w:sz="12" w:space="0" w:color="92D050"/>
            </w:tcBorders>
          </w:tcPr>
          <w:p w:rsidR="00987CC0" w:rsidRPr="00987CC0" w:rsidRDefault="00987CC0" w:rsidP="00987CC0">
            <w:pPr>
              <w:shd w:val="clear" w:color="auto" w:fill="FFFF00"/>
              <w:jc w:val="both"/>
              <w:rPr>
                <w:rFonts w:ascii="Times New Roman" w:hAnsi="Times New Roman" w:cs="Times New Roman"/>
                <w:b/>
                <w:sz w:val="18"/>
                <w:szCs w:val="18"/>
                <w:lang w:eastAsia="ru-RU" w:bidi="ru-RU"/>
              </w:rPr>
            </w:pPr>
            <w:r w:rsidRPr="00987CC0">
              <w:rPr>
                <w:rFonts w:ascii="Times New Roman" w:hAnsi="Times New Roman" w:cs="Times New Roman"/>
                <w:b/>
                <w:sz w:val="18"/>
                <w:szCs w:val="18"/>
                <w:lang w:eastAsia="ru-RU" w:bidi="ru-RU"/>
              </w:rPr>
              <w:t>11.897</w:t>
            </w:r>
          </w:p>
        </w:tc>
        <w:tc>
          <w:tcPr>
            <w:tcW w:w="992" w:type="dxa"/>
            <w:tcBorders>
              <w:left w:val="single" w:sz="12" w:space="0" w:color="92D050"/>
              <w:bottom w:val="single" w:sz="18" w:space="0" w:color="FF0000"/>
            </w:tcBorders>
          </w:tcPr>
          <w:p w:rsidR="00987CC0" w:rsidRPr="00987CC0" w:rsidRDefault="00987CC0" w:rsidP="00987CC0">
            <w:pPr>
              <w:shd w:val="clear" w:color="auto" w:fill="FFFF00"/>
              <w:jc w:val="both"/>
              <w:rPr>
                <w:rFonts w:ascii="Times New Roman" w:hAnsi="Times New Roman" w:cs="Times New Roman"/>
                <w:b/>
                <w:sz w:val="18"/>
                <w:szCs w:val="18"/>
                <w:lang w:eastAsia="ru-RU" w:bidi="ru-RU"/>
              </w:rPr>
            </w:pPr>
            <w:r w:rsidRPr="00987CC0">
              <w:rPr>
                <w:rFonts w:ascii="Times New Roman" w:hAnsi="Times New Roman" w:cs="Times New Roman"/>
                <w:b/>
                <w:sz w:val="18"/>
                <w:szCs w:val="18"/>
                <w:lang w:eastAsia="ru-RU" w:bidi="ru-RU"/>
              </w:rPr>
              <w:t>11.897</w:t>
            </w:r>
          </w:p>
        </w:tc>
        <w:tc>
          <w:tcPr>
            <w:tcW w:w="1276" w:type="dxa"/>
            <w:tcBorders>
              <w:bottom w:val="single" w:sz="18" w:space="0" w:color="FF0000"/>
            </w:tcBorders>
          </w:tcPr>
          <w:p w:rsidR="00987CC0" w:rsidRPr="00987CC0" w:rsidRDefault="00987CC0" w:rsidP="00987CC0">
            <w:pPr>
              <w:shd w:val="clear" w:color="auto" w:fill="FFFF00"/>
              <w:jc w:val="both"/>
              <w:rPr>
                <w:rFonts w:ascii="Times New Roman" w:hAnsi="Times New Roman" w:cs="Times New Roman"/>
                <w:sz w:val="18"/>
                <w:szCs w:val="18"/>
                <w:lang w:eastAsia="ru-RU" w:bidi="ru-RU"/>
              </w:rPr>
            </w:pPr>
          </w:p>
        </w:tc>
        <w:tc>
          <w:tcPr>
            <w:tcW w:w="992" w:type="dxa"/>
            <w:tcBorders>
              <w:bottom w:val="single" w:sz="18" w:space="0" w:color="FF0000"/>
            </w:tcBorders>
          </w:tcPr>
          <w:p w:rsidR="00987CC0" w:rsidRPr="00987CC0" w:rsidRDefault="00987CC0" w:rsidP="00987CC0">
            <w:pPr>
              <w:shd w:val="clear" w:color="auto" w:fill="FFFF00"/>
              <w:jc w:val="both"/>
              <w:rPr>
                <w:rFonts w:ascii="Times New Roman" w:hAnsi="Times New Roman" w:cs="Times New Roman"/>
                <w:sz w:val="18"/>
                <w:szCs w:val="18"/>
                <w:lang w:eastAsia="ru-RU" w:bidi="ru-RU"/>
              </w:rPr>
            </w:pPr>
          </w:p>
        </w:tc>
        <w:tc>
          <w:tcPr>
            <w:tcW w:w="992" w:type="dxa"/>
            <w:tcBorders>
              <w:bottom w:val="single" w:sz="18" w:space="0" w:color="FF0000"/>
            </w:tcBorders>
          </w:tcPr>
          <w:p w:rsidR="00987CC0" w:rsidRPr="00987CC0" w:rsidRDefault="00987CC0" w:rsidP="00987CC0">
            <w:pPr>
              <w:shd w:val="clear" w:color="auto" w:fill="FFFF00"/>
              <w:jc w:val="both"/>
              <w:rPr>
                <w:rFonts w:ascii="Times New Roman" w:hAnsi="Times New Roman" w:cs="Times New Roman"/>
                <w:sz w:val="18"/>
                <w:szCs w:val="18"/>
                <w:lang w:eastAsia="ru-RU" w:bidi="ru-RU"/>
              </w:rPr>
            </w:pPr>
          </w:p>
        </w:tc>
        <w:tc>
          <w:tcPr>
            <w:tcW w:w="1134" w:type="dxa"/>
            <w:tcBorders>
              <w:bottom w:val="single" w:sz="18" w:space="0" w:color="FF0000"/>
              <w:right w:val="single" w:sz="12" w:space="0" w:color="92D050"/>
            </w:tcBorders>
          </w:tcPr>
          <w:p w:rsidR="00987CC0" w:rsidRPr="00987CC0" w:rsidRDefault="00987CC0" w:rsidP="00987CC0">
            <w:pPr>
              <w:shd w:val="clear" w:color="auto" w:fill="FFFF00"/>
              <w:jc w:val="both"/>
              <w:rPr>
                <w:rFonts w:ascii="Times New Roman" w:hAnsi="Times New Roman" w:cs="Times New Roman"/>
                <w:b/>
                <w:sz w:val="18"/>
                <w:szCs w:val="18"/>
                <w:lang w:eastAsia="ru-RU" w:bidi="ru-RU"/>
              </w:rPr>
            </w:pPr>
            <w:r w:rsidRPr="00987CC0">
              <w:rPr>
                <w:rFonts w:ascii="Times New Roman" w:hAnsi="Times New Roman" w:cs="Times New Roman"/>
                <w:b/>
                <w:sz w:val="18"/>
                <w:szCs w:val="18"/>
                <w:lang w:eastAsia="ru-RU" w:bidi="ru-RU"/>
              </w:rPr>
              <w:t>6.597</w:t>
            </w:r>
          </w:p>
        </w:tc>
        <w:tc>
          <w:tcPr>
            <w:tcW w:w="1134" w:type="dxa"/>
            <w:gridSpan w:val="2"/>
            <w:tcBorders>
              <w:left w:val="single" w:sz="12" w:space="0" w:color="92D050"/>
              <w:bottom w:val="single" w:sz="18" w:space="0" w:color="FF0000"/>
              <w:right w:val="single" w:sz="12" w:space="0" w:color="92D050"/>
            </w:tcBorders>
          </w:tcPr>
          <w:p w:rsidR="00987CC0" w:rsidRPr="00987CC0" w:rsidRDefault="00987CC0" w:rsidP="00987CC0">
            <w:pPr>
              <w:shd w:val="clear" w:color="auto" w:fill="FFFF00"/>
              <w:jc w:val="both"/>
              <w:rPr>
                <w:rFonts w:ascii="Times New Roman" w:hAnsi="Times New Roman" w:cs="Times New Roman"/>
                <w:b/>
                <w:sz w:val="18"/>
                <w:szCs w:val="18"/>
                <w:lang w:eastAsia="ru-RU" w:bidi="ru-RU"/>
              </w:rPr>
            </w:pPr>
            <w:r w:rsidRPr="00987CC0">
              <w:rPr>
                <w:rFonts w:ascii="Times New Roman" w:hAnsi="Times New Roman" w:cs="Times New Roman"/>
                <w:b/>
                <w:sz w:val="18"/>
                <w:szCs w:val="18"/>
                <w:lang w:eastAsia="ru-RU" w:bidi="ru-RU"/>
              </w:rPr>
              <w:t>6.597</w:t>
            </w:r>
          </w:p>
        </w:tc>
        <w:tc>
          <w:tcPr>
            <w:tcW w:w="2067" w:type="dxa"/>
            <w:gridSpan w:val="2"/>
            <w:tcBorders>
              <w:left w:val="single" w:sz="12" w:space="0" w:color="92D050"/>
              <w:bottom w:val="single" w:sz="18" w:space="0" w:color="FF0000"/>
              <w:right w:val="single" w:sz="18" w:space="0" w:color="FF0000"/>
            </w:tcBorders>
          </w:tcPr>
          <w:p w:rsidR="00987CC0" w:rsidRPr="00987CC0" w:rsidRDefault="00987CC0" w:rsidP="00987CC0">
            <w:pPr>
              <w:shd w:val="clear" w:color="auto" w:fill="FFFF00"/>
              <w:jc w:val="both"/>
              <w:rPr>
                <w:rFonts w:ascii="Times New Roman" w:hAnsi="Times New Roman" w:cs="Times New Roman"/>
                <w:sz w:val="18"/>
                <w:szCs w:val="18"/>
                <w:lang w:eastAsia="ru-RU" w:bidi="ru-RU"/>
              </w:rPr>
            </w:pPr>
          </w:p>
        </w:tc>
      </w:tr>
    </w:tbl>
    <w:p w:rsidR="007477B3" w:rsidRDefault="007477B3" w:rsidP="000543DF">
      <w:pPr>
        <w:spacing w:after="0" w:line="240" w:lineRule="auto"/>
        <w:jc w:val="both"/>
        <w:rPr>
          <w:rFonts w:ascii="Times New Roman" w:hAnsi="Times New Roman" w:cs="Times New Roman"/>
          <w:sz w:val="24"/>
          <w:szCs w:val="24"/>
        </w:rPr>
      </w:pPr>
    </w:p>
    <w:p w:rsidR="007477B3" w:rsidRDefault="000C7D51" w:rsidP="000543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Предложения сформирован</w:t>
      </w:r>
      <w:r w:rsidR="000543DF">
        <w:rPr>
          <w:rFonts w:ascii="Times New Roman" w:hAnsi="Times New Roman" w:cs="Times New Roman"/>
          <w:sz w:val="24"/>
          <w:szCs w:val="24"/>
        </w:rPr>
        <w:t>ы согласно Приказа Минстроя России по утвержденным Укрупненным ценам строительства, которые обновляются ежеквартально</w:t>
      </w:r>
    </w:p>
    <w:p w:rsidR="007477B3" w:rsidRDefault="007477B3" w:rsidP="000543DF">
      <w:pPr>
        <w:spacing w:after="0" w:line="240" w:lineRule="auto"/>
        <w:jc w:val="both"/>
        <w:rPr>
          <w:rFonts w:ascii="Times New Roman" w:hAnsi="Times New Roman" w:cs="Times New Roman"/>
          <w:sz w:val="24"/>
          <w:szCs w:val="24"/>
        </w:rPr>
      </w:pPr>
    </w:p>
    <w:p w:rsidR="007477B3" w:rsidRDefault="007477B3" w:rsidP="000543DF">
      <w:pPr>
        <w:spacing w:after="0" w:line="240" w:lineRule="auto"/>
        <w:jc w:val="both"/>
        <w:rPr>
          <w:rFonts w:ascii="Times New Roman" w:hAnsi="Times New Roman" w:cs="Times New Roman"/>
          <w:sz w:val="24"/>
          <w:szCs w:val="24"/>
        </w:rPr>
      </w:pPr>
    </w:p>
    <w:p w:rsidR="007477B3" w:rsidRDefault="007477B3" w:rsidP="000543DF">
      <w:pPr>
        <w:spacing w:after="0" w:line="240" w:lineRule="auto"/>
        <w:jc w:val="both"/>
        <w:rPr>
          <w:rFonts w:ascii="Times New Roman" w:hAnsi="Times New Roman" w:cs="Times New Roman"/>
          <w:sz w:val="24"/>
          <w:szCs w:val="24"/>
        </w:rPr>
      </w:pPr>
    </w:p>
    <w:p w:rsidR="007477B3" w:rsidRDefault="007477B3" w:rsidP="000543DF">
      <w:pPr>
        <w:spacing w:after="0" w:line="240" w:lineRule="auto"/>
        <w:jc w:val="both"/>
        <w:rPr>
          <w:rFonts w:ascii="Times New Roman" w:hAnsi="Times New Roman" w:cs="Times New Roman"/>
          <w:sz w:val="24"/>
          <w:szCs w:val="24"/>
        </w:rPr>
      </w:pPr>
    </w:p>
    <w:p w:rsidR="007477B3" w:rsidRDefault="007477B3" w:rsidP="00975CBC">
      <w:pPr>
        <w:spacing w:after="0" w:line="240" w:lineRule="auto"/>
        <w:jc w:val="both"/>
        <w:rPr>
          <w:rFonts w:ascii="Times New Roman" w:hAnsi="Times New Roman" w:cs="Times New Roman"/>
          <w:sz w:val="24"/>
          <w:szCs w:val="24"/>
        </w:rPr>
      </w:pPr>
    </w:p>
    <w:p w:rsidR="007477B3" w:rsidRDefault="007477B3" w:rsidP="00975CBC">
      <w:pPr>
        <w:spacing w:after="0" w:line="240" w:lineRule="auto"/>
        <w:jc w:val="both"/>
        <w:rPr>
          <w:rFonts w:ascii="Times New Roman" w:hAnsi="Times New Roman" w:cs="Times New Roman"/>
          <w:sz w:val="24"/>
          <w:szCs w:val="24"/>
        </w:rPr>
        <w:sectPr w:rsidR="007477B3" w:rsidSect="007477B3">
          <w:pgSz w:w="16838" w:h="11906" w:orient="landscape"/>
          <w:pgMar w:top="851" w:right="1134" w:bottom="1701" w:left="1134" w:header="709" w:footer="709" w:gutter="0"/>
          <w:cols w:space="708"/>
          <w:docGrid w:linePitch="360"/>
        </w:sectPr>
      </w:pPr>
    </w:p>
    <w:p w:rsidR="007477B3" w:rsidRDefault="007477B3" w:rsidP="00975CBC">
      <w:pPr>
        <w:spacing w:after="0" w:line="240" w:lineRule="auto"/>
        <w:jc w:val="both"/>
        <w:rPr>
          <w:rFonts w:ascii="Times New Roman" w:hAnsi="Times New Roman" w:cs="Times New Roman"/>
          <w:sz w:val="24"/>
          <w:szCs w:val="24"/>
        </w:rPr>
      </w:pPr>
    </w:p>
    <w:p w:rsidR="007477B3" w:rsidRDefault="007477B3" w:rsidP="00975CBC">
      <w:pPr>
        <w:spacing w:after="0" w:line="240" w:lineRule="auto"/>
        <w:jc w:val="both"/>
        <w:rPr>
          <w:rFonts w:ascii="Times New Roman" w:hAnsi="Times New Roman" w:cs="Times New Roman"/>
          <w:sz w:val="24"/>
          <w:szCs w:val="24"/>
        </w:rPr>
      </w:pPr>
    </w:p>
    <w:p w:rsidR="007477B3" w:rsidRDefault="007477B3" w:rsidP="00975CBC">
      <w:pPr>
        <w:spacing w:after="0" w:line="240" w:lineRule="auto"/>
        <w:jc w:val="both"/>
        <w:rPr>
          <w:rFonts w:ascii="Times New Roman" w:hAnsi="Times New Roman" w:cs="Times New Roman"/>
          <w:sz w:val="24"/>
          <w:szCs w:val="24"/>
        </w:rPr>
      </w:pPr>
    </w:p>
    <w:p w:rsidR="007477B3" w:rsidRDefault="007477B3" w:rsidP="00975CBC">
      <w:pPr>
        <w:spacing w:after="0" w:line="240" w:lineRule="auto"/>
        <w:jc w:val="both"/>
        <w:rPr>
          <w:rFonts w:ascii="Times New Roman" w:hAnsi="Times New Roman" w:cs="Times New Roman"/>
          <w:sz w:val="24"/>
          <w:szCs w:val="24"/>
        </w:rPr>
      </w:pPr>
    </w:p>
    <w:p w:rsidR="007477B3" w:rsidRDefault="007477B3" w:rsidP="00975CBC">
      <w:pPr>
        <w:spacing w:after="0" w:line="240" w:lineRule="auto"/>
        <w:jc w:val="both"/>
        <w:rPr>
          <w:rFonts w:ascii="Times New Roman" w:hAnsi="Times New Roman" w:cs="Times New Roman"/>
          <w:sz w:val="24"/>
          <w:szCs w:val="24"/>
        </w:rPr>
      </w:pPr>
    </w:p>
    <w:p w:rsidR="007477B3" w:rsidRDefault="007477B3" w:rsidP="00975CBC">
      <w:pPr>
        <w:spacing w:after="0" w:line="240" w:lineRule="auto"/>
        <w:jc w:val="both"/>
        <w:rPr>
          <w:rFonts w:ascii="Times New Roman" w:hAnsi="Times New Roman" w:cs="Times New Roman"/>
          <w:sz w:val="24"/>
          <w:szCs w:val="24"/>
        </w:rPr>
      </w:pPr>
    </w:p>
    <w:p w:rsidR="007477B3" w:rsidRDefault="007477B3" w:rsidP="00975CBC">
      <w:pPr>
        <w:spacing w:after="0" w:line="240" w:lineRule="auto"/>
        <w:jc w:val="both"/>
        <w:rPr>
          <w:rFonts w:ascii="Times New Roman" w:hAnsi="Times New Roman" w:cs="Times New Roman"/>
          <w:sz w:val="24"/>
          <w:szCs w:val="24"/>
        </w:rPr>
      </w:pPr>
    </w:p>
    <w:p w:rsidR="007477B3" w:rsidRDefault="007477B3" w:rsidP="00975CBC">
      <w:pPr>
        <w:spacing w:after="0" w:line="240" w:lineRule="auto"/>
        <w:jc w:val="both"/>
        <w:rPr>
          <w:rFonts w:ascii="Times New Roman" w:hAnsi="Times New Roman" w:cs="Times New Roman"/>
          <w:sz w:val="24"/>
          <w:szCs w:val="24"/>
        </w:rPr>
      </w:pPr>
    </w:p>
    <w:p w:rsidR="007477B3" w:rsidRDefault="007477B3" w:rsidP="00975CBC">
      <w:pPr>
        <w:spacing w:after="0" w:line="240" w:lineRule="auto"/>
        <w:jc w:val="both"/>
        <w:rPr>
          <w:rFonts w:ascii="Times New Roman" w:hAnsi="Times New Roman" w:cs="Times New Roman"/>
          <w:sz w:val="24"/>
          <w:szCs w:val="24"/>
        </w:rPr>
      </w:pPr>
    </w:p>
    <w:p w:rsidR="007477B3" w:rsidRDefault="007477B3" w:rsidP="00975CBC">
      <w:pPr>
        <w:spacing w:after="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84"/>
        <w:gridCol w:w="818"/>
        <w:gridCol w:w="856"/>
        <w:gridCol w:w="878"/>
        <w:gridCol w:w="1017"/>
        <w:gridCol w:w="1276"/>
        <w:gridCol w:w="1552"/>
      </w:tblGrid>
      <w:tr w:rsidR="00791CAA" w:rsidRPr="00780B09" w:rsidTr="00791CAA">
        <w:tc>
          <w:tcPr>
            <w:tcW w:w="2263" w:type="dxa"/>
            <w:vMerge w:val="restart"/>
            <w:vAlign w:val="center"/>
          </w:tcPr>
          <w:p w:rsidR="00791CAA" w:rsidRPr="00780B09" w:rsidRDefault="00791CAA" w:rsidP="00780B09">
            <w:pPr>
              <w:spacing w:after="0" w:line="240" w:lineRule="auto"/>
              <w:jc w:val="center"/>
              <w:rPr>
                <w:rFonts w:ascii="Times New Roman" w:eastAsia="Calibri" w:hAnsi="Times New Roman" w:cs="Times New Roman"/>
                <w:b/>
                <w:lang w:eastAsia="ru-RU"/>
              </w:rPr>
            </w:pPr>
            <w:r w:rsidRPr="00780B09">
              <w:rPr>
                <w:rFonts w:ascii="Times New Roman" w:eastAsia="Calibri" w:hAnsi="Times New Roman" w:cs="Times New Roman"/>
                <w:b/>
                <w:lang w:eastAsia="ru-RU"/>
              </w:rPr>
              <w:t>Наименование</w:t>
            </w:r>
          </w:p>
        </w:tc>
        <w:tc>
          <w:tcPr>
            <w:tcW w:w="684" w:type="dxa"/>
            <w:vAlign w:val="center"/>
          </w:tcPr>
          <w:p w:rsidR="00791CAA" w:rsidRPr="00780B09" w:rsidRDefault="00791CAA" w:rsidP="00780B09">
            <w:pPr>
              <w:spacing w:after="0" w:line="240" w:lineRule="auto"/>
              <w:jc w:val="center"/>
              <w:rPr>
                <w:rFonts w:ascii="Times New Roman" w:eastAsia="Calibri" w:hAnsi="Times New Roman" w:cs="Times New Roman"/>
                <w:b/>
                <w:lang w:eastAsia="ru-RU"/>
              </w:rPr>
            </w:pPr>
            <w:r w:rsidRPr="00780B09">
              <w:rPr>
                <w:rFonts w:ascii="Times New Roman" w:eastAsia="Calibri" w:hAnsi="Times New Roman" w:cs="Times New Roman"/>
                <w:b/>
                <w:lang w:eastAsia="ru-RU"/>
              </w:rPr>
              <w:t>202</w:t>
            </w:r>
            <w:r>
              <w:rPr>
                <w:rFonts w:ascii="Times New Roman" w:eastAsia="Calibri" w:hAnsi="Times New Roman" w:cs="Times New Roman"/>
                <w:b/>
                <w:lang w:eastAsia="ru-RU"/>
              </w:rPr>
              <w:t>3</w:t>
            </w:r>
          </w:p>
        </w:tc>
        <w:tc>
          <w:tcPr>
            <w:tcW w:w="818" w:type="dxa"/>
            <w:vAlign w:val="center"/>
          </w:tcPr>
          <w:p w:rsidR="00791CAA" w:rsidRPr="00780B09" w:rsidRDefault="00791CAA" w:rsidP="00780B09">
            <w:pPr>
              <w:spacing w:after="0" w:line="240" w:lineRule="auto"/>
              <w:jc w:val="center"/>
              <w:rPr>
                <w:rFonts w:ascii="Times New Roman" w:eastAsia="Calibri" w:hAnsi="Times New Roman" w:cs="Times New Roman"/>
                <w:b/>
                <w:lang w:eastAsia="ru-RU"/>
              </w:rPr>
            </w:pPr>
            <w:r w:rsidRPr="00780B09">
              <w:rPr>
                <w:rFonts w:ascii="Times New Roman" w:eastAsia="Calibri" w:hAnsi="Times New Roman" w:cs="Times New Roman"/>
                <w:b/>
                <w:lang w:eastAsia="ru-RU"/>
              </w:rPr>
              <w:t>202</w:t>
            </w:r>
            <w:r>
              <w:rPr>
                <w:rFonts w:ascii="Times New Roman" w:eastAsia="Calibri" w:hAnsi="Times New Roman" w:cs="Times New Roman"/>
                <w:b/>
                <w:lang w:eastAsia="ru-RU"/>
              </w:rPr>
              <w:t>4</w:t>
            </w:r>
          </w:p>
        </w:tc>
        <w:tc>
          <w:tcPr>
            <w:tcW w:w="856" w:type="dxa"/>
            <w:vAlign w:val="center"/>
          </w:tcPr>
          <w:p w:rsidR="00791CAA" w:rsidRPr="00780B09" w:rsidRDefault="00791CAA" w:rsidP="00780B09">
            <w:pPr>
              <w:spacing w:after="0" w:line="240" w:lineRule="auto"/>
              <w:jc w:val="center"/>
              <w:rPr>
                <w:rFonts w:ascii="Times New Roman" w:eastAsia="Calibri" w:hAnsi="Times New Roman" w:cs="Times New Roman"/>
                <w:b/>
                <w:lang w:eastAsia="ru-RU"/>
              </w:rPr>
            </w:pPr>
            <w:r w:rsidRPr="00780B09">
              <w:rPr>
                <w:rFonts w:ascii="Times New Roman" w:eastAsia="Calibri" w:hAnsi="Times New Roman" w:cs="Times New Roman"/>
                <w:b/>
                <w:lang w:eastAsia="ru-RU"/>
              </w:rPr>
              <w:t>202</w:t>
            </w:r>
            <w:r>
              <w:rPr>
                <w:rFonts w:ascii="Times New Roman" w:eastAsia="Calibri" w:hAnsi="Times New Roman" w:cs="Times New Roman"/>
                <w:b/>
                <w:lang w:eastAsia="ru-RU"/>
              </w:rPr>
              <w:t>5</w:t>
            </w:r>
          </w:p>
        </w:tc>
        <w:tc>
          <w:tcPr>
            <w:tcW w:w="878" w:type="dxa"/>
            <w:vAlign w:val="center"/>
          </w:tcPr>
          <w:p w:rsidR="00791CAA" w:rsidRPr="00780B09" w:rsidRDefault="00791CAA" w:rsidP="00780B09">
            <w:pPr>
              <w:spacing w:after="0" w:line="240" w:lineRule="auto"/>
              <w:jc w:val="center"/>
              <w:rPr>
                <w:rFonts w:ascii="Times New Roman" w:eastAsia="Calibri" w:hAnsi="Times New Roman" w:cs="Times New Roman"/>
                <w:b/>
                <w:lang w:eastAsia="ru-RU"/>
              </w:rPr>
            </w:pPr>
            <w:r>
              <w:rPr>
                <w:rFonts w:ascii="Times New Roman" w:eastAsia="Calibri" w:hAnsi="Times New Roman" w:cs="Times New Roman"/>
                <w:b/>
                <w:lang w:eastAsia="ru-RU"/>
              </w:rPr>
              <w:t>2026</w:t>
            </w:r>
          </w:p>
        </w:tc>
        <w:tc>
          <w:tcPr>
            <w:tcW w:w="1017" w:type="dxa"/>
            <w:vAlign w:val="center"/>
          </w:tcPr>
          <w:p w:rsidR="00791CAA" w:rsidRPr="00780B09" w:rsidRDefault="00791CAA" w:rsidP="00780B09">
            <w:pPr>
              <w:spacing w:after="0" w:line="240" w:lineRule="auto"/>
              <w:jc w:val="center"/>
              <w:rPr>
                <w:rFonts w:ascii="Times New Roman" w:eastAsia="Calibri" w:hAnsi="Times New Roman" w:cs="Times New Roman"/>
                <w:b/>
                <w:lang w:eastAsia="ru-RU"/>
              </w:rPr>
            </w:pPr>
            <w:r>
              <w:rPr>
                <w:rFonts w:ascii="Times New Roman" w:eastAsia="Calibri" w:hAnsi="Times New Roman" w:cs="Times New Roman"/>
                <w:b/>
                <w:lang w:eastAsia="ru-RU"/>
              </w:rPr>
              <w:t>2027</w:t>
            </w:r>
          </w:p>
        </w:tc>
        <w:tc>
          <w:tcPr>
            <w:tcW w:w="1276" w:type="dxa"/>
            <w:vAlign w:val="center"/>
          </w:tcPr>
          <w:p w:rsidR="00791CAA" w:rsidRPr="00780B09" w:rsidRDefault="00791CAA" w:rsidP="00780B09">
            <w:pPr>
              <w:spacing w:after="0" w:line="240" w:lineRule="auto"/>
              <w:jc w:val="center"/>
              <w:rPr>
                <w:rFonts w:ascii="Times New Roman" w:eastAsia="Calibri" w:hAnsi="Times New Roman" w:cs="Times New Roman"/>
                <w:b/>
                <w:lang w:eastAsia="ru-RU"/>
              </w:rPr>
            </w:pPr>
            <w:r w:rsidRPr="00780B09">
              <w:rPr>
                <w:rFonts w:ascii="Times New Roman" w:eastAsia="Calibri" w:hAnsi="Times New Roman" w:cs="Times New Roman"/>
                <w:b/>
                <w:lang w:eastAsia="ru-RU"/>
              </w:rPr>
              <w:t>2028-2032</w:t>
            </w:r>
          </w:p>
        </w:tc>
        <w:tc>
          <w:tcPr>
            <w:tcW w:w="1552" w:type="dxa"/>
            <w:vAlign w:val="center"/>
          </w:tcPr>
          <w:p w:rsidR="00791CAA" w:rsidRPr="00780B09" w:rsidRDefault="00791CAA" w:rsidP="00780B09">
            <w:pPr>
              <w:spacing w:after="0" w:line="240" w:lineRule="auto"/>
              <w:jc w:val="center"/>
              <w:rPr>
                <w:rFonts w:ascii="Times New Roman" w:eastAsia="Calibri" w:hAnsi="Times New Roman" w:cs="Times New Roman"/>
                <w:b/>
                <w:lang w:eastAsia="ru-RU"/>
              </w:rPr>
            </w:pPr>
            <w:r w:rsidRPr="00780B09">
              <w:rPr>
                <w:rFonts w:ascii="Times New Roman" w:eastAsia="Calibri" w:hAnsi="Times New Roman" w:cs="Times New Roman"/>
                <w:b/>
                <w:lang w:eastAsia="ru-RU"/>
              </w:rPr>
              <w:t>Исполнитель</w:t>
            </w:r>
          </w:p>
        </w:tc>
      </w:tr>
      <w:tr w:rsidR="00780B09" w:rsidRPr="00780B09" w:rsidTr="00791CAA">
        <w:tc>
          <w:tcPr>
            <w:tcW w:w="2263" w:type="dxa"/>
            <w:vMerge/>
            <w:vAlign w:val="center"/>
          </w:tcPr>
          <w:p w:rsidR="00780B09" w:rsidRPr="00780B09" w:rsidRDefault="00780B09" w:rsidP="00780B09">
            <w:pPr>
              <w:spacing w:after="0" w:line="240" w:lineRule="auto"/>
              <w:rPr>
                <w:rFonts w:ascii="Times New Roman" w:eastAsia="Calibri" w:hAnsi="Times New Roman" w:cs="Times New Roman"/>
                <w:lang w:eastAsia="ru-RU"/>
              </w:rPr>
            </w:pPr>
          </w:p>
        </w:tc>
        <w:tc>
          <w:tcPr>
            <w:tcW w:w="7081" w:type="dxa"/>
            <w:gridSpan w:val="7"/>
          </w:tcPr>
          <w:p w:rsidR="00780B09" w:rsidRPr="00780B09" w:rsidRDefault="00780B09" w:rsidP="00780B09">
            <w:pPr>
              <w:spacing w:after="0" w:line="240" w:lineRule="auto"/>
              <w:jc w:val="center"/>
              <w:rPr>
                <w:rFonts w:ascii="Times New Roman" w:eastAsia="Calibri" w:hAnsi="Times New Roman" w:cs="Times New Roman"/>
                <w:lang w:eastAsia="ru-RU"/>
              </w:rPr>
            </w:pPr>
            <w:r w:rsidRPr="00780B09">
              <w:rPr>
                <w:rFonts w:ascii="Times New Roman" w:eastAsia="Calibri" w:hAnsi="Times New Roman" w:cs="Times New Roman"/>
                <w:b/>
                <w:lang w:eastAsia="ru-RU"/>
              </w:rPr>
              <w:t>Тыс. руб.</w:t>
            </w:r>
          </w:p>
        </w:tc>
      </w:tr>
      <w:tr w:rsidR="00B15D71" w:rsidRPr="00780B09" w:rsidTr="00791CAA">
        <w:tc>
          <w:tcPr>
            <w:tcW w:w="2263" w:type="dxa"/>
            <w:vAlign w:val="center"/>
          </w:tcPr>
          <w:p w:rsidR="00B15D71" w:rsidRPr="00780B09" w:rsidRDefault="00B15D71" w:rsidP="00780B09">
            <w:pPr>
              <w:spacing w:after="0" w:line="240" w:lineRule="auto"/>
              <w:rPr>
                <w:rFonts w:ascii="Times New Roman" w:eastAsia="Calibri" w:hAnsi="Times New Roman" w:cs="Times New Roman"/>
                <w:lang w:eastAsia="ru-RU"/>
              </w:rPr>
            </w:pPr>
          </w:p>
        </w:tc>
        <w:tc>
          <w:tcPr>
            <w:tcW w:w="7081" w:type="dxa"/>
            <w:gridSpan w:val="7"/>
          </w:tcPr>
          <w:p w:rsidR="00B15D71" w:rsidRPr="00780B09" w:rsidRDefault="00B15D71" w:rsidP="00780B09">
            <w:pPr>
              <w:spacing w:after="0" w:line="240" w:lineRule="auto"/>
              <w:jc w:val="center"/>
              <w:rPr>
                <w:rFonts w:ascii="Times New Roman" w:eastAsia="Calibri" w:hAnsi="Times New Roman" w:cs="Times New Roman"/>
                <w:b/>
                <w:lang w:eastAsia="ru-RU"/>
              </w:rPr>
            </w:pPr>
          </w:p>
        </w:tc>
      </w:tr>
      <w:tr w:rsidR="00791CAA" w:rsidRPr="00780B09" w:rsidTr="00791CAA">
        <w:tc>
          <w:tcPr>
            <w:tcW w:w="2263" w:type="dxa"/>
            <w:vAlign w:val="center"/>
          </w:tcPr>
          <w:p w:rsidR="00791CAA" w:rsidRPr="00780B09" w:rsidRDefault="00594775" w:rsidP="00780B09">
            <w:pPr>
              <w:spacing w:after="0" w:line="240" w:lineRule="auto"/>
              <w:rPr>
                <w:rFonts w:ascii="Times New Roman" w:eastAsia="Calibri" w:hAnsi="Times New Roman" w:cs="Times New Roman"/>
                <w:sz w:val="24"/>
                <w:szCs w:val="24"/>
                <w:lang w:eastAsia="ru-RU"/>
              </w:rPr>
            </w:pPr>
            <w:r w:rsidRPr="00594775">
              <w:rPr>
                <w:rFonts w:ascii="Times New Roman" w:eastAsia="Calibri" w:hAnsi="Times New Roman" w:cs="Times New Roman"/>
                <w:sz w:val="24"/>
                <w:szCs w:val="24"/>
                <w:lang w:eastAsia="ru-RU"/>
              </w:rPr>
              <w:t>Горелочные устройства</w:t>
            </w:r>
          </w:p>
        </w:tc>
        <w:tc>
          <w:tcPr>
            <w:tcW w:w="684" w:type="dxa"/>
            <w:vAlign w:val="center"/>
          </w:tcPr>
          <w:p w:rsidR="00791CAA" w:rsidRPr="00780B09" w:rsidRDefault="00791CAA" w:rsidP="00780B09">
            <w:pPr>
              <w:spacing w:after="0" w:line="240" w:lineRule="auto"/>
              <w:jc w:val="center"/>
              <w:rPr>
                <w:rFonts w:ascii="Times New Roman" w:eastAsia="Calibri" w:hAnsi="Times New Roman" w:cs="Times New Roman"/>
                <w:lang w:eastAsia="ru-RU"/>
              </w:rPr>
            </w:pPr>
          </w:p>
        </w:tc>
        <w:tc>
          <w:tcPr>
            <w:tcW w:w="818" w:type="dxa"/>
            <w:vAlign w:val="center"/>
          </w:tcPr>
          <w:p w:rsidR="00791CAA" w:rsidRPr="00780B09" w:rsidRDefault="00791CAA" w:rsidP="00780B09">
            <w:pPr>
              <w:spacing w:after="0" w:line="240" w:lineRule="auto"/>
              <w:jc w:val="center"/>
              <w:rPr>
                <w:rFonts w:ascii="Times New Roman" w:eastAsia="Calibri" w:hAnsi="Times New Roman" w:cs="Times New Roman"/>
                <w:lang w:eastAsia="ru-RU"/>
              </w:rPr>
            </w:pPr>
          </w:p>
        </w:tc>
        <w:tc>
          <w:tcPr>
            <w:tcW w:w="856" w:type="dxa"/>
            <w:vAlign w:val="center"/>
          </w:tcPr>
          <w:p w:rsidR="00791CAA" w:rsidRPr="00780B09" w:rsidRDefault="00791CAA" w:rsidP="00780B09">
            <w:pPr>
              <w:spacing w:after="0" w:line="240" w:lineRule="auto"/>
              <w:jc w:val="center"/>
              <w:rPr>
                <w:rFonts w:ascii="Times New Roman" w:eastAsia="Calibri" w:hAnsi="Times New Roman" w:cs="Times New Roman"/>
                <w:lang w:eastAsia="ru-RU"/>
              </w:rPr>
            </w:pPr>
          </w:p>
        </w:tc>
        <w:tc>
          <w:tcPr>
            <w:tcW w:w="878" w:type="dxa"/>
            <w:vAlign w:val="center"/>
          </w:tcPr>
          <w:p w:rsidR="00791CAA" w:rsidRPr="00780B09" w:rsidRDefault="00791CAA" w:rsidP="00780B09">
            <w:pPr>
              <w:spacing w:after="0" w:line="240" w:lineRule="auto"/>
              <w:jc w:val="center"/>
              <w:rPr>
                <w:rFonts w:ascii="Times New Roman" w:eastAsia="Calibri" w:hAnsi="Times New Roman" w:cs="Times New Roman"/>
                <w:lang w:eastAsia="ru-RU"/>
              </w:rPr>
            </w:pPr>
          </w:p>
        </w:tc>
        <w:tc>
          <w:tcPr>
            <w:tcW w:w="1017" w:type="dxa"/>
            <w:vAlign w:val="center"/>
          </w:tcPr>
          <w:p w:rsidR="00791CAA" w:rsidRPr="00780B09" w:rsidRDefault="00791CAA" w:rsidP="00780B09">
            <w:pPr>
              <w:spacing w:after="0" w:line="240" w:lineRule="auto"/>
              <w:jc w:val="center"/>
              <w:rPr>
                <w:rFonts w:ascii="Times New Roman" w:eastAsia="Calibri" w:hAnsi="Times New Roman" w:cs="Times New Roman"/>
                <w:lang w:eastAsia="ru-RU"/>
              </w:rPr>
            </w:pPr>
          </w:p>
        </w:tc>
        <w:tc>
          <w:tcPr>
            <w:tcW w:w="1276" w:type="dxa"/>
            <w:vAlign w:val="center"/>
          </w:tcPr>
          <w:p w:rsidR="00791CAA" w:rsidRPr="00780B09" w:rsidRDefault="00791CAA" w:rsidP="00780B09">
            <w:pPr>
              <w:spacing w:after="0" w:line="240" w:lineRule="auto"/>
              <w:jc w:val="center"/>
              <w:rPr>
                <w:rFonts w:ascii="Times New Roman" w:eastAsia="Calibri" w:hAnsi="Times New Roman" w:cs="Times New Roman"/>
                <w:lang w:eastAsia="ru-RU"/>
              </w:rPr>
            </w:pPr>
          </w:p>
        </w:tc>
        <w:tc>
          <w:tcPr>
            <w:tcW w:w="1552" w:type="dxa"/>
            <w:vAlign w:val="center"/>
          </w:tcPr>
          <w:p w:rsidR="00791CAA" w:rsidRPr="00780B09" w:rsidRDefault="00791CAA" w:rsidP="00780B09">
            <w:pPr>
              <w:spacing w:after="0" w:line="240" w:lineRule="auto"/>
              <w:jc w:val="center"/>
              <w:rPr>
                <w:rFonts w:ascii="Times New Roman" w:eastAsia="Calibri" w:hAnsi="Times New Roman" w:cs="Times New Roman"/>
                <w:sz w:val="20"/>
                <w:szCs w:val="20"/>
                <w:lang w:eastAsia="ru-RU"/>
              </w:rPr>
            </w:pPr>
          </w:p>
        </w:tc>
      </w:tr>
      <w:tr w:rsidR="00B15D71" w:rsidRPr="00780B09" w:rsidTr="00791CAA">
        <w:tc>
          <w:tcPr>
            <w:tcW w:w="2263" w:type="dxa"/>
            <w:vAlign w:val="center"/>
          </w:tcPr>
          <w:p w:rsidR="00B15D71" w:rsidRPr="00780B09" w:rsidRDefault="00594775" w:rsidP="00780B09">
            <w:pPr>
              <w:spacing w:after="0" w:line="240" w:lineRule="auto"/>
              <w:rPr>
                <w:rFonts w:ascii="Times New Roman" w:eastAsia="Calibri" w:hAnsi="Times New Roman" w:cs="Times New Roman"/>
                <w:sz w:val="24"/>
                <w:szCs w:val="24"/>
                <w:lang w:eastAsia="ru-RU"/>
              </w:rPr>
            </w:pPr>
            <w:r w:rsidRPr="00594775">
              <w:rPr>
                <w:rFonts w:ascii="Times New Roman" w:eastAsia="Calibri" w:hAnsi="Times New Roman" w:cs="Times New Roman"/>
                <w:sz w:val="24"/>
                <w:szCs w:val="24"/>
                <w:lang w:eastAsia="ru-RU"/>
              </w:rPr>
              <w:t>Оптимизация схемы теплоснабжения</w:t>
            </w:r>
          </w:p>
        </w:tc>
        <w:tc>
          <w:tcPr>
            <w:tcW w:w="684" w:type="dxa"/>
            <w:vAlign w:val="center"/>
          </w:tcPr>
          <w:p w:rsidR="00B15D71" w:rsidRPr="00780B09" w:rsidRDefault="00B15D71" w:rsidP="00780B09">
            <w:pPr>
              <w:spacing w:after="0" w:line="240" w:lineRule="auto"/>
              <w:jc w:val="center"/>
              <w:rPr>
                <w:rFonts w:ascii="Times New Roman" w:eastAsia="Calibri" w:hAnsi="Times New Roman" w:cs="Times New Roman"/>
                <w:lang w:eastAsia="ru-RU"/>
              </w:rPr>
            </w:pPr>
          </w:p>
        </w:tc>
        <w:tc>
          <w:tcPr>
            <w:tcW w:w="818" w:type="dxa"/>
            <w:vAlign w:val="center"/>
          </w:tcPr>
          <w:p w:rsidR="00B15D71" w:rsidRPr="00780B09" w:rsidRDefault="00B15D71" w:rsidP="00780B09">
            <w:pPr>
              <w:spacing w:after="0" w:line="240" w:lineRule="auto"/>
              <w:jc w:val="center"/>
              <w:rPr>
                <w:rFonts w:ascii="Times New Roman" w:eastAsia="Calibri" w:hAnsi="Times New Roman" w:cs="Times New Roman"/>
                <w:lang w:eastAsia="ru-RU"/>
              </w:rPr>
            </w:pPr>
          </w:p>
        </w:tc>
        <w:tc>
          <w:tcPr>
            <w:tcW w:w="856" w:type="dxa"/>
            <w:vAlign w:val="center"/>
          </w:tcPr>
          <w:p w:rsidR="00B15D71" w:rsidRPr="00780B09" w:rsidRDefault="00B15D71" w:rsidP="00780B09">
            <w:pPr>
              <w:spacing w:after="0" w:line="240" w:lineRule="auto"/>
              <w:jc w:val="center"/>
              <w:rPr>
                <w:rFonts w:ascii="Times New Roman" w:eastAsia="Calibri" w:hAnsi="Times New Roman" w:cs="Times New Roman"/>
                <w:lang w:eastAsia="ru-RU"/>
              </w:rPr>
            </w:pPr>
          </w:p>
        </w:tc>
        <w:tc>
          <w:tcPr>
            <w:tcW w:w="878" w:type="dxa"/>
            <w:vAlign w:val="center"/>
          </w:tcPr>
          <w:p w:rsidR="00B15D71" w:rsidRPr="00780B09" w:rsidRDefault="00B15D71" w:rsidP="00780B09">
            <w:pPr>
              <w:spacing w:after="0" w:line="240" w:lineRule="auto"/>
              <w:jc w:val="center"/>
              <w:rPr>
                <w:rFonts w:ascii="Times New Roman" w:eastAsia="Calibri" w:hAnsi="Times New Roman" w:cs="Times New Roman"/>
                <w:lang w:eastAsia="ru-RU"/>
              </w:rPr>
            </w:pPr>
          </w:p>
        </w:tc>
        <w:tc>
          <w:tcPr>
            <w:tcW w:w="1017" w:type="dxa"/>
            <w:vAlign w:val="center"/>
          </w:tcPr>
          <w:p w:rsidR="00B15D71" w:rsidRPr="00780B09" w:rsidRDefault="00B15D71" w:rsidP="00780B09">
            <w:pPr>
              <w:spacing w:after="0" w:line="240" w:lineRule="auto"/>
              <w:jc w:val="center"/>
              <w:rPr>
                <w:rFonts w:ascii="Times New Roman" w:eastAsia="Calibri" w:hAnsi="Times New Roman" w:cs="Times New Roman"/>
                <w:lang w:eastAsia="ru-RU"/>
              </w:rPr>
            </w:pPr>
          </w:p>
        </w:tc>
        <w:tc>
          <w:tcPr>
            <w:tcW w:w="1276" w:type="dxa"/>
            <w:vAlign w:val="center"/>
          </w:tcPr>
          <w:p w:rsidR="00B15D71" w:rsidRPr="00780B09" w:rsidRDefault="00B15D71" w:rsidP="00780B09">
            <w:pPr>
              <w:spacing w:after="0" w:line="240" w:lineRule="auto"/>
              <w:jc w:val="center"/>
              <w:rPr>
                <w:rFonts w:ascii="Times New Roman" w:eastAsia="Calibri" w:hAnsi="Times New Roman" w:cs="Times New Roman"/>
                <w:lang w:eastAsia="ru-RU"/>
              </w:rPr>
            </w:pPr>
          </w:p>
        </w:tc>
        <w:tc>
          <w:tcPr>
            <w:tcW w:w="1552" w:type="dxa"/>
            <w:vAlign w:val="center"/>
          </w:tcPr>
          <w:p w:rsidR="00B15D71" w:rsidRPr="00780B09" w:rsidRDefault="00B15D71" w:rsidP="00780B09">
            <w:pPr>
              <w:spacing w:after="0" w:line="240" w:lineRule="auto"/>
              <w:jc w:val="center"/>
              <w:rPr>
                <w:rFonts w:ascii="Times New Roman" w:eastAsia="Calibri" w:hAnsi="Times New Roman" w:cs="Times New Roman"/>
                <w:sz w:val="20"/>
                <w:szCs w:val="20"/>
                <w:lang w:eastAsia="ru-RU"/>
              </w:rPr>
            </w:pPr>
          </w:p>
        </w:tc>
      </w:tr>
      <w:tr w:rsidR="00B15D71" w:rsidRPr="00780B09" w:rsidTr="00791CAA">
        <w:tc>
          <w:tcPr>
            <w:tcW w:w="2263" w:type="dxa"/>
            <w:vAlign w:val="center"/>
          </w:tcPr>
          <w:p w:rsidR="00B15D71" w:rsidRPr="00780B09" w:rsidRDefault="00594775" w:rsidP="00780B09">
            <w:pPr>
              <w:spacing w:after="0" w:line="240" w:lineRule="auto"/>
              <w:rPr>
                <w:rFonts w:ascii="Times New Roman" w:eastAsia="Calibri" w:hAnsi="Times New Roman" w:cs="Times New Roman"/>
                <w:sz w:val="24"/>
                <w:szCs w:val="24"/>
                <w:lang w:eastAsia="ru-RU"/>
              </w:rPr>
            </w:pPr>
            <w:r w:rsidRPr="00594775">
              <w:rPr>
                <w:rFonts w:ascii="Times New Roman" w:eastAsia="Calibri" w:hAnsi="Times New Roman" w:cs="Times New Roman"/>
                <w:sz w:val="24"/>
                <w:szCs w:val="24"/>
                <w:lang w:eastAsia="ru-RU"/>
              </w:rPr>
              <w:t>Улучшение качества очистки котловой и сетевой воды</w:t>
            </w:r>
          </w:p>
        </w:tc>
        <w:tc>
          <w:tcPr>
            <w:tcW w:w="684" w:type="dxa"/>
            <w:vAlign w:val="center"/>
          </w:tcPr>
          <w:p w:rsidR="00B15D71" w:rsidRPr="00780B09" w:rsidRDefault="00B15D71" w:rsidP="00780B09">
            <w:pPr>
              <w:spacing w:after="0" w:line="240" w:lineRule="auto"/>
              <w:jc w:val="center"/>
              <w:rPr>
                <w:rFonts w:ascii="Times New Roman" w:eastAsia="Calibri" w:hAnsi="Times New Roman" w:cs="Times New Roman"/>
                <w:lang w:eastAsia="ru-RU"/>
              </w:rPr>
            </w:pPr>
          </w:p>
        </w:tc>
        <w:tc>
          <w:tcPr>
            <w:tcW w:w="818" w:type="dxa"/>
            <w:vAlign w:val="center"/>
          </w:tcPr>
          <w:p w:rsidR="00B15D71" w:rsidRPr="00780B09" w:rsidRDefault="00B15D71" w:rsidP="00780B09">
            <w:pPr>
              <w:spacing w:after="0" w:line="240" w:lineRule="auto"/>
              <w:jc w:val="center"/>
              <w:rPr>
                <w:rFonts w:ascii="Times New Roman" w:eastAsia="Calibri" w:hAnsi="Times New Roman" w:cs="Times New Roman"/>
                <w:lang w:eastAsia="ru-RU"/>
              </w:rPr>
            </w:pPr>
          </w:p>
        </w:tc>
        <w:tc>
          <w:tcPr>
            <w:tcW w:w="856" w:type="dxa"/>
            <w:vAlign w:val="center"/>
          </w:tcPr>
          <w:p w:rsidR="00B15D71" w:rsidRPr="00780B09" w:rsidRDefault="00B15D71" w:rsidP="00780B09">
            <w:pPr>
              <w:spacing w:after="0" w:line="240" w:lineRule="auto"/>
              <w:jc w:val="center"/>
              <w:rPr>
                <w:rFonts w:ascii="Times New Roman" w:eastAsia="Calibri" w:hAnsi="Times New Roman" w:cs="Times New Roman"/>
                <w:lang w:eastAsia="ru-RU"/>
              </w:rPr>
            </w:pPr>
          </w:p>
        </w:tc>
        <w:tc>
          <w:tcPr>
            <w:tcW w:w="878" w:type="dxa"/>
            <w:vAlign w:val="center"/>
          </w:tcPr>
          <w:p w:rsidR="00B15D71" w:rsidRPr="00780B09" w:rsidRDefault="00B15D71" w:rsidP="00780B09">
            <w:pPr>
              <w:spacing w:after="0" w:line="240" w:lineRule="auto"/>
              <w:jc w:val="center"/>
              <w:rPr>
                <w:rFonts w:ascii="Times New Roman" w:eastAsia="Calibri" w:hAnsi="Times New Roman" w:cs="Times New Roman"/>
                <w:lang w:eastAsia="ru-RU"/>
              </w:rPr>
            </w:pPr>
          </w:p>
        </w:tc>
        <w:tc>
          <w:tcPr>
            <w:tcW w:w="1017" w:type="dxa"/>
            <w:vAlign w:val="center"/>
          </w:tcPr>
          <w:p w:rsidR="00B15D71" w:rsidRPr="00780B09" w:rsidRDefault="00B15D71" w:rsidP="00780B09">
            <w:pPr>
              <w:spacing w:after="0" w:line="240" w:lineRule="auto"/>
              <w:jc w:val="center"/>
              <w:rPr>
                <w:rFonts w:ascii="Times New Roman" w:eastAsia="Calibri" w:hAnsi="Times New Roman" w:cs="Times New Roman"/>
                <w:lang w:eastAsia="ru-RU"/>
              </w:rPr>
            </w:pPr>
          </w:p>
        </w:tc>
        <w:tc>
          <w:tcPr>
            <w:tcW w:w="1276" w:type="dxa"/>
            <w:vAlign w:val="center"/>
          </w:tcPr>
          <w:p w:rsidR="00B15D71" w:rsidRPr="00780B09" w:rsidRDefault="00B15D71" w:rsidP="00780B09">
            <w:pPr>
              <w:spacing w:after="0" w:line="240" w:lineRule="auto"/>
              <w:jc w:val="center"/>
              <w:rPr>
                <w:rFonts w:ascii="Times New Roman" w:eastAsia="Calibri" w:hAnsi="Times New Roman" w:cs="Times New Roman"/>
                <w:lang w:eastAsia="ru-RU"/>
              </w:rPr>
            </w:pPr>
          </w:p>
        </w:tc>
        <w:tc>
          <w:tcPr>
            <w:tcW w:w="1552" w:type="dxa"/>
            <w:vAlign w:val="center"/>
          </w:tcPr>
          <w:p w:rsidR="00B15D71" w:rsidRPr="00780B09" w:rsidRDefault="00B15D71" w:rsidP="00780B09">
            <w:pPr>
              <w:spacing w:after="0" w:line="240" w:lineRule="auto"/>
              <w:jc w:val="center"/>
              <w:rPr>
                <w:rFonts w:ascii="Times New Roman" w:eastAsia="Calibri" w:hAnsi="Times New Roman" w:cs="Times New Roman"/>
                <w:sz w:val="20"/>
                <w:szCs w:val="20"/>
                <w:lang w:eastAsia="ru-RU"/>
              </w:rPr>
            </w:pPr>
          </w:p>
        </w:tc>
      </w:tr>
      <w:tr w:rsidR="00B15D71" w:rsidRPr="00780B09" w:rsidTr="00791CAA">
        <w:tc>
          <w:tcPr>
            <w:tcW w:w="2263" w:type="dxa"/>
            <w:vAlign w:val="center"/>
          </w:tcPr>
          <w:p w:rsidR="00B15D71" w:rsidRPr="00780B09" w:rsidRDefault="00B15D71" w:rsidP="00780B09">
            <w:pPr>
              <w:spacing w:after="0" w:line="240" w:lineRule="auto"/>
              <w:rPr>
                <w:rFonts w:ascii="Times New Roman" w:eastAsia="Calibri" w:hAnsi="Times New Roman" w:cs="Times New Roman"/>
                <w:sz w:val="24"/>
                <w:szCs w:val="24"/>
                <w:lang w:eastAsia="ru-RU"/>
              </w:rPr>
            </w:pPr>
          </w:p>
        </w:tc>
        <w:tc>
          <w:tcPr>
            <w:tcW w:w="684" w:type="dxa"/>
            <w:vAlign w:val="center"/>
          </w:tcPr>
          <w:p w:rsidR="00B15D71" w:rsidRPr="00780B09" w:rsidRDefault="00B15D71" w:rsidP="00780B09">
            <w:pPr>
              <w:spacing w:after="0" w:line="240" w:lineRule="auto"/>
              <w:jc w:val="center"/>
              <w:rPr>
                <w:rFonts w:ascii="Times New Roman" w:eastAsia="Calibri" w:hAnsi="Times New Roman" w:cs="Times New Roman"/>
                <w:lang w:eastAsia="ru-RU"/>
              </w:rPr>
            </w:pPr>
          </w:p>
        </w:tc>
        <w:tc>
          <w:tcPr>
            <w:tcW w:w="818" w:type="dxa"/>
            <w:vAlign w:val="center"/>
          </w:tcPr>
          <w:p w:rsidR="00B15D71" w:rsidRPr="00780B09" w:rsidRDefault="00B15D71" w:rsidP="00780B09">
            <w:pPr>
              <w:spacing w:after="0" w:line="240" w:lineRule="auto"/>
              <w:jc w:val="center"/>
              <w:rPr>
                <w:rFonts w:ascii="Times New Roman" w:eastAsia="Calibri" w:hAnsi="Times New Roman" w:cs="Times New Roman"/>
                <w:lang w:eastAsia="ru-RU"/>
              </w:rPr>
            </w:pPr>
          </w:p>
        </w:tc>
        <w:tc>
          <w:tcPr>
            <w:tcW w:w="856" w:type="dxa"/>
            <w:vAlign w:val="center"/>
          </w:tcPr>
          <w:p w:rsidR="00B15D71" w:rsidRPr="00780B09" w:rsidRDefault="00B15D71" w:rsidP="00780B09">
            <w:pPr>
              <w:spacing w:after="0" w:line="240" w:lineRule="auto"/>
              <w:jc w:val="center"/>
              <w:rPr>
                <w:rFonts w:ascii="Times New Roman" w:eastAsia="Calibri" w:hAnsi="Times New Roman" w:cs="Times New Roman"/>
                <w:lang w:eastAsia="ru-RU"/>
              </w:rPr>
            </w:pPr>
          </w:p>
        </w:tc>
        <w:tc>
          <w:tcPr>
            <w:tcW w:w="878" w:type="dxa"/>
            <w:vAlign w:val="center"/>
          </w:tcPr>
          <w:p w:rsidR="00B15D71" w:rsidRPr="00780B09" w:rsidRDefault="00B15D71" w:rsidP="00780B09">
            <w:pPr>
              <w:spacing w:after="0" w:line="240" w:lineRule="auto"/>
              <w:jc w:val="center"/>
              <w:rPr>
                <w:rFonts w:ascii="Times New Roman" w:eastAsia="Calibri" w:hAnsi="Times New Roman" w:cs="Times New Roman"/>
                <w:lang w:eastAsia="ru-RU"/>
              </w:rPr>
            </w:pPr>
          </w:p>
        </w:tc>
        <w:tc>
          <w:tcPr>
            <w:tcW w:w="1017" w:type="dxa"/>
            <w:vAlign w:val="center"/>
          </w:tcPr>
          <w:p w:rsidR="00B15D71" w:rsidRPr="00780B09" w:rsidRDefault="00B15D71" w:rsidP="00780B09">
            <w:pPr>
              <w:spacing w:after="0" w:line="240" w:lineRule="auto"/>
              <w:jc w:val="center"/>
              <w:rPr>
                <w:rFonts w:ascii="Times New Roman" w:eastAsia="Calibri" w:hAnsi="Times New Roman" w:cs="Times New Roman"/>
                <w:lang w:eastAsia="ru-RU"/>
              </w:rPr>
            </w:pPr>
          </w:p>
        </w:tc>
        <w:tc>
          <w:tcPr>
            <w:tcW w:w="1276" w:type="dxa"/>
            <w:vAlign w:val="center"/>
          </w:tcPr>
          <w:p w:rsidR="00B15D71" w:rsidRPr="00780B09" w:rsidRDefault="00B15D71" w:rsidP="00780B09">
            <w:pPr>
              <w:spacing w:after="0" w:line="240" w:lineRule="auto"/>
              <w:jc w:val="center"/>
              <w:rPr>
                <w:rFonts w:ascii="Times New Roman" w:eastAsia="Calibri" w:hAnsi="Times New Roman" w:cs="Times New Roman"/>
                <w:lang w:eastAsia="ru-RU"/>
              </w:rPr>
            </w:pPr>
          </w:p>
        </w:tc>
        <w:tc>
          <w:tcPr>
            <w:tcW w:w="1552" w:type="dxa"/>
            <w:vAlign w:val="center"/>
          </w:tcPr>
          <w:p w:rsidR="00B15D71" w:rsidRPr="00780B09" w:rsidRDefault="00B15D71" w:rsidP="00780B09">
            <w:pPr>
              <w:spacing w:after="0" w:line="240" w:lineRule="auto"/>
              <w:jc w:val="center"/>
              <w:rPr>
                <w:rFonts w:ascii="Times New Roman" w:eastAsia="Calibri" w:hAnsi="Times New Roman" w:cs="Times New Roman"/>
                <w:sz w:val="20"/>
                <w:szCs w:val="20"/>
                <w:lang w:eastAsia="ru-RU"/>
              </w:rPr>
            </w:pPr>
          </w:p>
        </w:tc>
      </w:tr>
      <w:tr w:rsidR="00B15D71" w:rsidRPr="00780B09" w:rsidTr="00791CAA">
        <w:tc>
          <w:tcPr>
            <w:tcW w:w="2263" w:type="dxa"/>
            <w:vAlign w:val="center"/>
          </w:tcPr>
          <w:p w:rsidR="00B15D71" w:rsidRPr="00780B09" w:rsidRDefault="00594775" w:rsidP="00780B09">
            <w:pPr>
              <w:spacing w:after="0" w:line="240" w:lineRule="auto"/>
              <w:rPr>
                <w:rFonts w:ascii="Times New Roman" w:eastAsia="Calibri" w:hAnsi="Times New Roman" w:cs="Times New Roman"/>
                <w:sz w:val="24"/>
                <w:szCs w:val="24"/>
                <w:lang w:eastAsia="ru-RU"/>
              </w:rPr>
            </w:pPr>
            <w:r w:rsidRPr="00594775">
              <w:rPr>
                <w:rFonts w:ascii="Times New Roman" w:eastAsia="Calibri" w:hAnsi="Times New Roman" w:cs="Times New Roman"/>
                <w:sz w:val="24"/>
                <w:szCs w:val="24"/>
                <w:lang w:eastAsia="ru-RU"/>
              </w:rPr>
              <w:t>Другие мероприятия</w:t>
            </w:r>
          </w:p>
        </w:tc>
        <w:tc>
          <w:tcPr>
            <w:tcW w:w="684" w:type="dxa"/>
            <w:vAlign w:val="center"/>
          </w:tcPr>
          <w:p w:rsidR="00B15D71" w:rsidRPr="00780B09" w:rsidRDefault="00B15D71" w:rsidP="00780B09">
            <w:pPr>
              <w:spacing w:after="0" w:line="240" w:lineRule="auto"/>
              <w:jc w:val="center"/>
              <w:rPr>
                <w:rFonts w:ascii="Times New Roman" w:eastAsia="Calibri" w:hAnsi="Times New Roman" w:cs="Times New Roman"/>
                <w:lang w:eastAsia="ru-RU"/>
              </w:rPr>
            </w:pPr>
          </w:p>
        </w:tc>
        <w:tc>
          <w:tcPr>
            <w:tcW w:w="818" w:type="dxa"/>
            <w:vAlign w:val="center"/>
          </w:tcPr>
          <w:p w:rsidR="00B15D71" w:rsidRPr="00780B09" w:rsidRDefault="00B15D71" w:rsidP="00780B09">
            <w:pPr>
              <w:spacing w:after="0" w:line="240" w:lineRule="auto"/>
              <w:jc w:val="center"/>
              <w:rPr>
                <w:rFonts w:ascii="Times New Roman" w:eastAsia="Calibri" w:hAnsi="Times New Roman" w:cs="Times New Roman"/>
                <w:lang w:eastAsia="ru-RU"/>
              </w:rPr>
            </w:pPr>
          </w:p>
        </w:tc>
        <w:tc>
          <w:tcPr>
            <w:tcW w:w="856" w:type="dxa"/>
            <w:vAlign w:val="center"/>
          </w:tcPr>
          <w:p w:rsidR="00B15D71" w:rsidRPr="00780B09" w:rsidRDefault="00B15D71" w:rsidP="00780B09">
            <w:pPr>
              <w:spacing w:after="0" w:line="240" w:lineRule="auto"/>
              <w:jc w:val="center"/>
              <w:rPr>
                <w:rFonts w:ascii="Times New Roman" w:eastAsia="Calibri" w:hAnsi="Times New Roman" w:cs="Times New Roman"/>
                <w:lang w:eastAsia="ru-RU"/>
              </w:rPr>
            </w:pPr>
          </w:p>
        </w:tc>
        <w:tc>
          <w:tcPr>
            <w:tcW w:w="878" w:type="dxa"/>
            <w:vAlign w:val="center"/>
          </w:tcPr>
          <w:p w:rsidR="00B15D71" w:rsidRPr="00780B09" w:rsidRDefault="00B15D71" w:rsidP="00780B09">
            <w:pPr>
              <w:spacing w:after="0" w:line="240" w:lineRule="auto"/>
              <w:jc w:val="center"/>
              <w:rPr>
                <w:rFonts w:ascii="Times New Roman" w:eastAsia="Calibri" w:hAnsi="Times New Roman" w:cs="Times New Roman"/>
                <w:lang w:eastAsia="ru-RU"/>
              </w:rPr>
            </w:pPr>
          </w:p>
        </w:tc>
        <w:tc>
          <w:tcPr>
            <w:tcW w:w="1017" w:type="dxa"/>
            <w:vAlign w:val="center"/>
          </w:tcPr>
          <w:p w:rsidR="00B15D71" w:rsidRPr="00780B09" w:rsidRDefault="00B15D71" w:rsidP="00780B09">
            <w:pPr>
              <w:spacing w:after="0" w:line="240" w:lineRule="auto"/>
              <w:jc w:val="center"/>
              <w:rPr>
                <w:rFonts w:ascii="Times New Roman" w:eastAsia="Calibri" w:hAnsi="Times New Roman" w:cs="Times New Roman"/>
                <w:lang w:eastAsia="ru-RU"/>
              </w:rPr>
            </w:pPr>
          </w:p>
        </w:tc>
        <w:tc>
          <w:tcPr>
            <w:tcW w:w="1276" w:type="dxa"/>
            <w:vAlign w:val="center"/>
          </w:tcPr>
          <w:p w:rsidR="00B15D71" w:rsidRPr="00780B09" w:rsidRDefault="00B15D71" w:rsidP="00780B09">
            <w:pPr>
              <w:spacing w:after="0" w:line="240" w:lineRule="auto"/>
              <w:jc w:val="center"/>
              <w:rPr>
                <w:rFonts w:ascii="Times New Roman" w:eastAsia="Calibri" w:hAnsi="Times New Roman" w:cs="Times New Roman"/>
                <w:lang w:eastAsia="ru-RU"/>
              </w:rPr>
            </w:pPr>
          </w:p>
        </w:tc>
        <w:tc>
          <w:tcPr>
            <w:tcW w:w="1552" w:type="dxa"/>
            <w:vAlign w:val="center"/>
          </w:tcPr>
          <w:p w:rsidR="00B15D71" w:rsidRPr="00780B09" w:rsidRDefault="00B15D71" w:rsidP="00780B09">
            <w:pPr>
              <w:spacing w:after="0" w:line="240" w:lineRule="auto"/>
              <w:jc w:val="center"/>
              <w:rPr>
                <w:rFonts w:ascii="Times New Roman" w:eastAsia="Calibri" w:hAnsi="Times New Roman" w:cs="Times New Roman"/>
                <w:sz w:val="20"/>
                <w:szCs w:val="20"/>
                <w:lang w:eastAsia="ru-RU"/>
              </w:rPr>
            </w:pPr>
          </w:p>
        </w:tc>
      </w:tr>
      <w:tr w:rsidR="00B15D71" w:rsidRPr="00780B09" w:rsidTr="00791CAA">
        <w:tc>
          <w:tcPr>
            <w:tcW w:w="2263" w:type="dxa"/>
            <w:vAlign w:val="center"/>
          </w:tcPr>
          <w:p w:rsidR="00B15D71" w:rsidRPr="00780B09" w:rsidRDefault="00B15D71" w:rsidP="00780B09">
            <w:pPr>
              <w:spacing w:after="0" w:line="240" w:lineRule="auto"/>
              <w:rPr>
                <w:rFonts w:ascii="Times New Roman" w:eastAsia="Calibri" w:hAnsi="Times New Roman" w:cs="Times New Roman"/>
                <w:sz w:val="24"/>
                <w:szCs w:val="24"/>
                <w:lang w:eastAsia="ru-RU"/>
              </w:rPr>
            </w:pPr>
          </w:p>
        </w:tc>
        <w:tc>
          <w:tcPr>
            <w:tcW w:w="684" w:type="dxa"/>
            <w:vAlign w:val="center"/>
          </w:tcPr>
          <w:p w:rsidR="00B15D71" w:rsidRPr="00780B09" w:rsidRDefault="00B15D71" w:rsidP="00780B09">
            <w:pPr>
              <w:spacing w:after="0" w:line="240" w:lineRule="auto"/>
              <w:jc w:val="center"/>
              <w:rPr>
                <w:rFonts w:ascii="Times New Roman" w:eastAsia="Calibri" w:hAnsi="Times New Roman" w:cs="Times New Roman"/>
                <w:lang w:eastAsia="ru-RU"/>
              </w:rPr>
            </w:pPr>
          </w:p>
        </w:tc>
        <w:tc>
          <w:tcPr>
            <w:tcW w:w="818" w:type="dxa"/>
            <w:vAlign w:val="center"/>
          </w:tcPr>
          <w:p w:rsidR="00B15D71" w:rsidRPr="00780B09" w:rsidRDefault="00B15D71" w:rsidP="00780B09">
            <w:pPr>
              <w:spacing w:after="0" w:line="240" w:lineRule="auto"/>
              <w:jc w:val="center"/>
              <w:rPr>
                <w:rFonts w:ascii="Times New Roman" w:eastAsia="Calibri" w:hAnsi="Times New Roman" w:cs="Times New Roman"/>
                <w:lang w:eastAsia="ru-RU"/>
              </w:rPr>
            </w:pPr>
          </w:p>
        </w:tc>
        <w:tc>
          <w:tcPr>
            <w:tcW w:w="856" w:type="dxa"/>
            <w:vAlign w:val="center"/>
          </w:tcPr>
          <w:p w:rsidR="00B15D71" w:rsidRPr="00780B09" w:rsidRDefault="00B15D71" w:rsidP="00780B09">
            <w:pPr>
              <w:spacing w:after="0" w:line="240" w:lineRule="auto"/>
              <w:jc w:val="center"/>
              <w:rPr>
                <w:rFonts w:ascii="Times New Roman" w:eastAsia="Calibri" w:hAnsi="Times New Roman" w:cs="Times New Roman"/>
                <w:lang w:eastAsia="ru-RU"/>
              </w:rPr>
            </w:pPr>
          </w:p>
        </w:tc>
        <w:tc>
          <w:tcPr>
            <w:tcW w:w="878" w:type="dxa"/>
            <w:vAlign w:val="center"/>
          </w:tcPr>
          <w:p w:rsidR="00B15D71" w:rsidRPr="00780B09" w:rsidRDefault="00B15D71" w:rsidP="00780B09">
            <w:pPr>
              <w:spacing w:after="0" w:line="240" w:lineRule="auto"/>
              <w:jc w:val="center"/>
              <w:rPr>
                <w:rFonts w:ascii="Times New Roman" w:eastAsia="Calibri" w:hAnsi="Times New Roman" w:cs="Times New Roman"/>
                <w:lang w:eastAsia="ru-RU"/>
              </w:rPr>
            </w:pPr>
          </w:p>
        </w:tc>
        <w:tc>
          <w:tcPr>
            <w:tcW w:w="1017" w:type="dxa"/>
            <w:vAlign w:val="center"/>
          </w:tcPr>
          <w:p w:rsidR="00B15D71" w:rsidRPr="00780B09" w:rsidRDefault="00B15D71" w:rsidP="00780B09">
            <w:pPr>
              <w:spacing w:after="0" w:line="240" w:lineRule="auto"/>
              <w:jc w:val="center"/>
              <w:rPr>
                <w:rFonts w:ascii="Times New Roman" w:eastAsia="Calibri" w:hAnsi="Times New Roman" w:cs="Times New Roman"/>
                <w:lang w:eastAsia="ru-RU"/>
              </w:rPr>
            </w:pPr>
          </w:p>
        </w:tc>
        <w:tc>
          <w:tcPr>
            <w:tcW w:w="1276" w:type="dxa"/>
            <w:vAlign w:val="center"/>
          </w:tcPr>
          <w:p w:rsidR="00B15D71" w:rsidRPr="00780B09" w:rsidRDefault="00B15D71" w:rsidP="00780B09">
            <w:pPr>
              <w:spacing w:after="0" w:line="240" w:lineRule="auto"/>
              <w:jc w:val="center"/>
              <w:rPr>
                <w:rFonts w:ascii="Times New Roman" w:eastAsia="Calibri" w:hAnsi="Times New Roman" w:cs="Times New Roman"/>
                <w:lang w:eastAsia="ru-RU"/>
              </w:rPr>
            </w:pPr>
          </w:p>
        </w:tc>
        <w:tc>
          <w:tcPr>
            <w:tcW w:w="1552" w:type="dxa"/>
            <w:vAlign w:val="center"/>
          </w:tcPr>
          <w:p w:rsidR="00B15D71" w:rsidRPr="00780B09" w:rsidRDefault="00B15D71" w:rsidP="00780B09">
            <w:pPr>
              <w:spacing w:after="0" w:line="240" w:lineRule="auto"/>
              <w:jc w:val="center"/>
              <w:rPr>
                <w:rFonts w:ascii="Times New Roman" w:eastAsia="Calibri" w:hAnsi="Times New Roman" w:cs="Times New Roman"/>
                <w:sz w:val="20"/>
                <w:szCs w:val="20"/>
                <w:lang w:eastAsia="ru-RU"/>
              </w:rPr>
            </w:pPr>
          </w:p>
        </w:tc>
      </w:tr>
      <w:tr w:rsidR="00B15D71" w:rsidRPr="00780B09" w:rsidTr="00791CAA">
        <w:tc>
          <w:tcPr>
            <w:tcW w:w="2263" w:type="dxa"/>
            <w:vAlign w:val="center"/>
          </w:tcPr>
          <w:p w:rsidR="00B15D71" w:rsidRPr="00780B09" w:rsidRDefault="00594775" w:rsidP="00780B09">
            <w:pPr>
              <w:spacing w:after="0" w:line="240" w:lineRule="auto"/>
              <w:rPr>
                <w:rFonts w:ascii="Times New Roman" w:eastAsia="Calibri" w:hAnsi="Times New Roman" w:cs="Times New Roman"/>
                <w:sz w:val="24"/>
                <w:szCs w:val="24"/>
                <w:lang w:eastAsia="ru-RU"/>
              </w:rPr>
            </w:pPr>
            <w:r w:rsidRPr="00594775">
              <w:rPr>
                <w:rFonts w:ascii="Times New Roman" w:eastAsia="Calibri" w:hAnsi="Times New Roman" w:cs="Times New Roman"/>
                <w:sz w:val="24"/>
                <w:szCs w:val="24"/>
                <w:lang w:eastAsia="ru-RU"/>
              </w:rPr>
              <w:t>Источники теплоснабжения</w:t>
            </w:r>
          </w:p>
        </w:tc>
        <w:tc>
          <w:tcPr>
            <w:tcW w:w="684" w:type="dxa"/>
            <w:vAlign w:val="center"/>
          </w:tcPr>
          <w:p w:rsidR="00B15D71" w:rsidRPr="00780B09" w:rsidRDefault="00B15D71" w:rsidP="00780B09">
            <w:pPr>
              <w:spacing w:after="0" w:line="240" w:lineRule="auto"/>
              <w:jc w:val="center"/>
              <w:rPr>
                <w:rFonts w:ascii="Times New Roman" w:eastAsia="Calibri" w:hAnsi="Times New Roman" w:cs="Times New Roman"/>
                <w:lang w:eastAsia="ru-RU"/>
              </w:rPr>
            </w:pPr>
          </w:p>
        </w:tc>
        <w:tc>
          <w:tcPr>
            <w:tcW w:w="818" w:type="dxa"/>
            <w:vAlign w:val="center"/>
          </w:tcPr>
          <w:p w:rsidR="00B15D71" w:rsidRPr="00780B09" w:rsidRDefault="00B15D71" w:rsidP="00780B09">
            <w:pPr>
              <w:spacing w:after="0" w:line="240" w:lineRule="auto"/>
              <w:jc w:val="center"/>
              <w:rPr>
                <w:rFonts w:ascii="Times New Roman" w:eastAsia="Calibri" w:hAnsi="Times New Roman" w:cs="Times New Roman"/>
                <w:lang w:eastAsia="ru-RU"/>
              </w:rPr>
            </w:pPr>
          </w:p>
        </w:tc>
        <w:tc>
          <w:tcPr>
            <w:tcW w:w="856" w:type="dxa"/>
            <w:vAlign w:val="center"/>
          </w:tcPr>
          <w:p w:rsidR="00B15D71" w:rsidRPr="00780B09" w:rsidRDefault="00B15D71" w:rsidP="00780B09">
            <w:pPr>
              <w:spacing w:after="0" w:line="240" w:lineRule="auto"/>
              <w:jc w:val="center"/>
              <w:rPr>
                <w:rFonts w:ascii="Times New Roman" w:eastAsia="Calibri" w:hAnsi="Times New Roman" w:cs="Times New Roman"/>
                <w:lang w:eastAsia="ru-RU"/>
              </w:rPr>
            </w:pPr>
          </w:p>
        </w:tc>
        <w:tc>
          <w:tcPr>
            <w:tcW w:w="878" w:type="dxa"/>
            <w:vAlign w:val="center"/>
          </w:tcPr>
          <w:p w:rsidR="00B15D71" w:rsidRPr="00780B09" w:rsidRDefault="00B15D71" w:rsidP="00780B09">
            <w:pPr>
              <w:spacing w:after="0" w:line="240" w:lineRule="auto"/>
              <w:jc w:val="center"/>
              <w:rPr>
                <w:rFonts w:ascii="Times New Roman" w:eastAsia="Calibri" w:hAnsi="Times New Roman" w:cs="Times New Roman"/>
                <w:lang w:eastAsia="ru-RU"/>
              </w:rPr>
            </w:pPr>
          </w:p>
        </w:tc>
        <w:tc>
          <w:tcPr>
            <w:tcW w:w="1017" w:type="dxa"/>
            <w:vAlign w:val="center"/>
          </w:tcPr>
          <w:p w:rsidR="00B15D71" w:rsidRPr="00780B09" w:rsidRDefault="00B15D71" w:rsidP="00780B09">
            <w:pPr>
              <w:spacing w:after="0" w:line="240" w:lineRule="auto"/>
              <w:jc w:val="center"/>
              <w:rPr>
                <w:rFonts w:ascii="Times New Roman" w:eastAsia="Calibri" w:hAnsi="Times New Roman" w:cs="Times New Roman"/>
                <w:lang w:eastAsia="ru-RU"/>
              </w:rPr>
            </w:pPr>
          </w:p>
        </w:tc>
        <w:tc>
          <w:tcPr>
            <w:tcW w:w="1276" w:type="dxa"/>
            <w:vAlign w:val="center"/>
          </w:tcPr>
          <w:p w:rsidR="00B15D71" w:rsidRPr="00780B09" w:rsidRDefault="00B15D71" w:rsidP="00780B09">
            <w:pPr>
              <w:spacing w:after="0" w:line="240" w:lineRule="auto"/>
              <w:jc w:val="center"/>
              <w:rPr>
                <w:rFonts w:ascii="Times New Roman" w:eastAsia="Calibri" w:hAnsi="Times New Roman" w:cs="Times New Roman"/>
                <w:lang w:eastAsia="ru-RU"/>
              </w:rPr>
            </w:pPr>
          </w:p>
        </w:tc>
        <w:tc>
          <w:tcPr>
            <w:tcW w:w="1552" w:type="dxa"/>
            <w:vAlign w:val="center"/>
          </w:tcPr>
          <w:p w:rsidR="00B15D71" w:rsidRPr="00780B09" w:rsidRDefault="00B15D71" w:rsidP="00780B09">
            <w:pPr>
              <w:spacing w:after="0" w:line="240" w:lineRule="auto"/>
              <w:jc w:val="center"/>
              <w:rPr>
                <w:rFonts w:ascii="Times New Roman" w:eastAsia="Calibri" w:hAnsi="Times New Roman" w:cs="Times New Roman"/>
                <w:sz w:val="20"/>
                <w:szCs w:val="20"/>
                <w:lang w:eastAsia="ru-RU"/>
              </w:rPr>
            </w:pPr>
          </w:p>
        </w:tc>
      </w:tr>
      <w:tr w:rsidR="00B15D71" w:rsidRPr="00780B09" w:rsidTr="00791CAA">
        <w:tc>
          <w:tcPr>
            <w:tcW w:w="2263" w:type="dxa"/>
            <w:vAlign w:val="center"/>
          </w:tcPr>
          <w:p w:rsidR="00B15D71" w:rsidRPr="00780B09" w:rsidRDefault="00B15D71" w:rsidP="00780B09">
            <w:pPr>
              <w:spacing w:after="0" w:line="240" w:lineRule="auto"/>
              <w:rPr>
                <w:rFonts w:ascii="Times New Roman" w:eastAsia="Calibri" w:hAnsi="Times New Roman" w:cs="Times New Roman"/>
                <w:sz w:val="24"/>
                <w:szCs w:val="24"/>
                <w:lang w:eastAsia="ru-RU"/>
              </w:rPr>
            </w:pPr>
          </w:p>
        </w:tc>
        <w:tc>
          <w:tcPr>
            <w:tcW w:w="684" w:type="dxa"/>
            <w:vAlign w:val="center"/>
          </w:tcPr>
          <w:p w:rsidR="00B15D71" w:rsidRPr="00780B09" w:rsidRDefault="00B15D71" w:rsidP="00780B09">
            <w:pPr>
              <w:spacing w:after="0" w:line="240" w:lineRule="auto"/>
              <w:jc w:val="center"/>
              <w:rPr>
                <w:rFonts w:ascii="Times New Roman" w:eastAsia="Calibri" w:hAnsi="Times New Roman" w:cs="Times New Roman"/>
                <w:lang w:eastAsia="ru-RU"/>
              </w:rPr>
            </w:pPr>
          </w:p>
        </w:tc>
        <w:tc>
          <w:tcPr>
            <w:tcW w:w="818" w:type="dxa"/>
            <w:vAlign w:val="center"/>
          </w:tcPr>
          <w:p w:rsidR="00B15D71" w:rsidRPr="00780B09" w:rsidRDefault="00B15D71" w:rsidP="00780B09">
            <w:pPr>
              <w:spacing w:after="0" w:line="240" w:lineRule="auto"/>
              <w:jc w:val="center"/>
              <w:rPr>
                <w:rFonts w:ascii="Times New Roman" w:eastAsia="Calibri" w:hAnsi="Times New Roman" w:cs="Times New Roman"/>
                <w:lang w:eastAsia="ru-RU"/>
              </w:rPr>
            </w:pPr>
          </w:p>
        </w:tc>
        <w:tc>
          <w:tcPr>
            <w:tcW w:w="856" w:type="dxa"/>
            <w:vAlign w:val="center"/>
          </w:tcPr>
          <w:p w:rsidR="00B15D71" w:rsidRPr="00780B09" w:rsidRDefault="00B15D71" w:rsidP="00780B09">
            <w:pPr>
              <w:spacing w:after="0" w:line="240" w:lineRule="auto"/>
              <w:jc w:val="center"/>
              <w:rPr>
                <w:rFonts w:ascii="Times New Roman" w:eastAsia="Calibri" w:hAnsi="Times New Roman" w:cs="Times New Roman"/>
                <w:lang w:eastAsia="ru-RU"/>
              </w:rPr>
            </w:pPr>
          </w:p>
        </w:tc>
        <w:tc>
          <w:tcPr>
            <w:tcW w:w="878" w:type="dxa"/>
            <w:vAlign w:val="center"/>
          </w:tcPr>
          <w:p w:rsidR="00B15D71" w:rsidRPr="00780B09" w:rsidRDefault="00B15D71" w:rsidP="00780B09">
            <w:pPr>
              <w:spacing w:after="0" w:line="240" w:lineRule="auto"/>
              <w:jc w:val="center"/>
              <w:rPr>
                <w:rFonts w:ascii="Times New Roman" w:eastAsia="Calibri" w:hAnsi="Times New Roman" w:cs="Times New Roman"/>
                <w:lang w:eastAsia="ru-RU"/>
              </w:rPr>
            </w:pPr>
          </w:p>
        </w:tc>
        <w:tc>
          <w:tcPr>
            <w:tcW w:w="1017" w:type="dxa"/>
            <w:vAlign w:val="center"/>
          </w:tcPr>
          <w:p w:rsidR="00B15D71" w:rsidRPr="00780B09" w:rsidRDefault="00B15D71" w:rsidP="00780B09">
            <w:pPr>
              <w:spacing w:after="0" w:line="240" w:lineRule="auto"/>
              <w:jc w:val="center"/>
              <w:rPr>
                <w:rFonts w:ascii="Times New Roman" w:eastAsia="Calibri" w:hAnsi="Times New Roman" w:cs="Times New Roman"/>
                <w:lang w:eastAsia="ru-RU"/>
              </w:rPr>
            </w:pPr>
          </w:p>
        </w:tc>
        <w:tc>
          <w:tcPr>
            <w:tcW w:w="1276" w:type="dxa"/>
            <w:vAlign w:val="center"/>
          </w:tcPr>
          <w:p w:rsidR="00B15D71" w:rsidRPr="00780B09" w:rsidRDefault="00B15D71" w:rsidP="00780B09">
            <w:pPr>
              <w:spacing w:after="0" w:line="240" w:lineRule="auto"/>
              <w:jc w:val="center"/>
              <w:rPr>
                <w:rFonts w:ascii="Times New Roman" w:eastAsia="Calibri" w:hAnsi="Times New Roman" w:cs="Times New Roman"/>
                <w:lang w:eastAsia="ru-RU"/>
              </w:rPr>
            </w:pPr>
          </w:p>
        </w:tc>
        <w:tc>
          <w:tcPr>
            <w:tcW w:w="1552" w:type="dxa"/>
            <w:vAlign w:val="center"/>
          </w:tcPr>
          <w:p w:rsidR="00B15D71" w:rsidRPr="00780B09" w:rsidRDefault="00B15D71" w:rsidP="00780B09">
            <w:pPr>
              <w:spacing w:after="0" w:line="240" w:lineRule="auto"/>
              <w:jc w:val="center"/>
              <w:rPr>
                <w:rFonts w:ascii="Times New Roman" w:eastAsia="Calibri" w:hAnsi="Times New Roman" w:cs="Times New Roman"/>
                <w:sz w:val="20"/>
                <w:szCs w:val="20"/>
                <w:lang w:eastAsia="ru-RU"/>
              </w:rPr>
            </w:pPr>
          </w:p>
        </w:tc>
      </w:tr>
    </w:tbl>
    <w:p w:rsidR="00254DA3" w:rsidRDefault="00254DA3" w:rsidP="00975CBC">
      <w:pPr>
        <w:spacing w:after="0" w:line="240" w:lineRule="auto"/>
        <w:jc w:val="both"/>
        <w:rPr>
          <w:rFonts w:ascii="Times New Roman" w:hAnsi="Times New Roman" w:cs="Times New Roman"/>
          <w:sz w:val="24"/>
          <w:szCs w:val="24"/>
        </w:rPr>
      </w:pPr>
    </w:p>
    <w:p w:rsidR="00254DA3" w:rsidRDefault="00254DA3" w:rsidP="00975CBC">
      <w:pPr>
        <w:spacing w:after="0" w:line="240" w:lineRule="auto"/>
        <w:jc w:val="both"/>
        <w:rPr>
          <w:rFonts w:ascii="Times New Roman" w:hAnsi="Times New Roman" w:cs="Times New Roman"/>
          <w:sz w:val="24"/>
          <w:szCs w:val="24"/>
        </w:rPr>
      </w:pPr>
    </w:p>
    <w:p w:rsidR="00254DA3" w:rsidRDefault="00254DA3" w:rsidP="00975CBC">
      <w:pPr>
        <w:spacing w:after="0" w:line="240" w:lineRule="auto"/>
        <w:jc w:val="both"/>
        <w:rPr>
          <w:rFonts w:ascii="Times New Roman" w:hAnsi="Times New Roman" w:cs="Times New Roman"/>
          <w:sz w:val="24"/>
          <w:szCs w:val="24"/>
        </w:rPr>
      </w:pPr>
    </w:p>
    <w:p w:rsidR="00254DA3" w:rsidRDefault="00254DA3" w:rsidP="00975CBC">
      <w:pPr>
        <w:spacing w:after="0" w:line="240" w:lineRule="auto"/>
        <w:jc w:val="both"/>
        <w:rPr>
          <w:rFonts w:ascii="Times New Roman" w:hAnsi="Times New Roman" w:cs="Times New Roman"/>
          <w:sz w:val="24"/>
          <w:szCs w:val="24"/>
        </w:rPr>
      </w:pPr>
    </w:p>
    <w:p w:rsidR="00254DA3" w:rsidRDefault="00254DA3" w:rsidP="00975CBC">
      <w:pPr>
        <w:spacing w:after="0" w:line="240" w:lineRule="auto"/>
        <w:jc w:val="both"/>
        <w:rPr>
          <w:rFonts w:ascii="Times New Roman" w:hAnsi="Times New Roman" w:cs="Times New Roman"/>
          <w:sz w:val="24"/>
          <w:szCs w:val="24"/>
        </w:rPr>
      </w:pPr>
    </w:p>
    <w:p w:rsidR="00780B09" w:rsidRDefault="00780B09" w:rsidP="00975CBC">
      <w:pPr>
        <w:spacing w:after="0" w:line="240" w:lineRule="auto"/>
        <w:jc w:val="both"/>
        <w:rPr>
          <w:rFonts w:ascii="Times New Roman" w:hAnsi="Times New Roman" w:cs="Times New Roman"/>
          <w:sz w:val="24"/>
          <w:szCs w:val="24"/>
        </w:rPr>
        <w:sectPr w:rsidR="00780B09" w:rsidSect="00780B09">
          <w:pgSz w:w="11906" w:h="16838"/>
          <w:pgMar w:top="1134" w:right="851" w:bottom="1134" w:left="1701" w:header="709" w:footer="709" w:gutter="0"/>
          <w:cols w:space="708"/>
          <w:docGrid w:linePitch="360"/>
        </w:sectPr>
      </w:pPr>
    </w:p>
    <w:p w:rsidR="00254DA3" w:rsidRDefault="00254DA3" w:rsidP="00975CBC">
      <w:pPr>
        <w:spacing w:after="0" w:line="240" w:lineRule="auto"/>
        <w:jc w:val="both"/>
        <w:rPr>
          <w:rFonts w:ascii="Times New Roman" w:hAnsi="Times New Roman" w:cs="Times New Roman"/>
          <w:sz w:val="24"/>
          <w:szCs w:val="24"/>
        </w:rPr>
      </w:pPr>
    </w:p>
    <w:p w:rsidR="00254DA3" w:rsidRDefault="00254DA3" w:rsidP="00975CBC">
      <w:pPr>
        <w:spacing w:after="0" w:line="240" w:lineRule="auto"/>
        <w:jc w:val="both"/>
        <w:rPr>
          <w:rFonts w:ascii="Times New Roman" w:hAnsi="Times New Roman" w:cs="Times New Roman"/>
          <w:sz w:val="24"/>
          <w:szCs w:val="24"/>
        </w:rPr>
      </w:pPr>
    </w:p>
    <w:p w:rsidR="00975CBC" w:rsidRPr="00975CBC" w:rsidRDefault="00975CBC" w:rsidP="00975CBC">
      <w:pPr>
        <w:spacing w:after="0" w:line="240" w:lineRule="auto"/>
        <w:jc w:val="both"/>
        <w:rPr>
          <w:rFonts w:ascii="Times New Roman" w:hAnsi="Times New Roman" w:cs="Times New Roman"/>
          <w:b/>
          <w:sz w:val="24"/>
          <w:szCs w:val="24"/>
        </w:rPr>
      </w:pPr>
      <w:r w:rsidRPr="00975CBC">
        <w:rPr>
          <w:rFonts w:ascii="Times New Roman" w:hAnsi="Times New Roman" w:cs="Times New Roman"/>
          <w:b/>
          <w:sz w:val="24"/>
          <w:szCs w:val="24"/>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p>
    <w:p w:rsidR="00975CBC" w:rsidRDefault="00975CBC" w:rsidP="00975CBC">
      <w:pPr>
        <w:spacing w:after="0" w:line="240" w:lineRule="auto"/>
        <w:jc w:val="both"/>
        <w:rPr>
          <w:rFonts w:ascii="Times New Roman" w:hAnsi="Times New Roman" w:cs="Times New Roman"/>
          <w:sz w:val="24"/>
          <w:szCs w:val="24"/>
        </w:rPr>
      </w:pPr>
    </w:p>
    <w:p w:rsidR="00975CBC" w:rsidRDefault="004A25F3" w:rsidP="00975C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Не требуется</w:t>
      </w:r>
    </w:p>
    <w:p w:rsidR="00401530" w:rsidRDefault="00401530" w:rsidP="00975CBC">
      <w:pPr>
        <w:spacing w:after="0" w:line="240" w:lineRule="auto"/>
        <w:jc w:val="both"/>
        <w:rPr>
          <w:rFonts w:ascii="Times New Roman" w:hAnsi="Times New Roman" w:cs="Times New Roman"/>
          <w:sz w:val="24"/>
          <w:szCs w:val="24"/>
        </w:rPr>
      </w:pPr>
    </w:p>
    <w:p w:rsidR="00975CBC" w:rsidRPr="00975CBC" w:rsidRDefault="00975CBC" w:rsidP="00975CBC">
      <w:pPr>
        <w:spacing w:after="0" w:line="240" w:lineRule="auto"/>
        <w:jc w:val="both"/>
        <w:rPr>
          <w:rFonts w:ascii="Times New Roman" w:hAnsi="Times New Roman" w:cs="Times New Roman"/>
          <w:b/>
          <w:sz w:val="24"/>
          <w:szCs w:val="24"/>
        </w:rPr>
      </w:pPr>
      <w:r w:rsidRPr="00975CBC">
        <w:rPr>
          <w:rFonts w:ascii="Times New Roman" w:hAnsi="Times New Roman" w:cs="Times New Roman"/>
          <w:b/>
          <w:sz w:val="24"/>
          <w:szCs w:val="24"/>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p>
    <w:p w:rsidR="00975CBC" w:rsidRDefault="00975CBC" w:rsidP="00975CBC">
      <w:pPr>
        <w:spacing w:after="0" w:line="240" w:lineRule="auto"/>
        <w:jc w:val="both"/>
        <w:rPr>
          <w:rFonts w:ascii="Times New Roman" w:hAnsi="Times New Roman" w:cs="Times New Roman"/>
          <w:sz w:val="24"/>
          <w:szCs w:val="24"/>
        </w:rPr>
      </w:pPr>
    </w:p>
    <w:p w:rsidR="00975CBC" w:rsidRDefault="004A25F3" w:rsidP="00975C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Указано в п. 9.1.</w:t>
      </w:r>
    </w:p>
    <w:p w:rsidR="00B15D71" w:rsidRDefault="00B15D71" w:rsidP="00975CBC">
      <w:pPr>
        <w:spacing w:after="0" w:line="240" w:lineRule="auto"/>
        <w:jc w:val="both"/>
        <w:rPr>
          <w:rFonts w:ascii="Times New Roman" w:hAnsi="Times New Roman" w:cs="Times New Roman"/>
          <w:sz w:val="24"/>
          <w:szCs w:val="24"/>
        </w:rPr>
      </w:pPr>
    </w:p>
    <w:p w:rsidR="00B15D71" w:rsidRDefault="00B15D71" w:rsidP="00975CBC">
      <w:pPr>
        <w:spacing w:after="0" w:line="240" w:lineRule="auto"/>
        <w:jc w:val="both"/>
        <w:rPr>
          <w:rFonts w:ascii="Times New Roman" w:hAnsi="Times New Roman" w:cs="Times New Roman"/>
          <w:sz w:val="24"/>
          <w:szCs w:val="24"/>
        </w:rPr>
      </w:pPr>
    </w:p>
    <w:p w:rsidR="00975CBC" w:rsidRPr="00975CBC" w:rsidRDefault="00975CBC" w:rsidP="00975CBC">
      <w:pPr>
        <w:spacing w:after="0" w:line="240" w:lineRule="auto"/>
        <w:jc w:val="both"/>
        <w:rPr>
          <w:rFonts w:ascii="Times New Roman" w:hAnsi="Times New Roman" w:cs="Times New Roman"/>
          <w:b/>
          <w:sz w:val="24"/>
          <w:szCs w:val="24"/>
        </w:rPr>
      </w:pPr>
      <w:r w:rsidRPr="00975CBC">
        <w:rPr>
          <w:rFonts w:ascii="Times New Roman" w:hAnsi="Times New Roman" w:cs="Times New Roman"/>
          <w:b/>
          <w:sz w:val="24"/>
          <w:szCs w:val="24"/>
        </w:rPr>
        <w:t>9.4. 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p>
    <w:p w:rsidR="00975CBC" w:rsidRDefault="00975CBC" w:rsidP="00975CBC">
      <w:pPr>
        <w:spacing w:after="0" w:line="240" w:lineRule="auto"/>
        <w:jc w:val="both"/>
        <w:rPr>
          <w:rFonts w:ascii="Times New Roman" w:hAnsi="Times New Roman" w:cs="Times New Roman"/>
          <w:sz w:val="24"/>
          <w:szCs w:val="24"/>
        </w:rPr>
      </w:pPr>
    </w:p>
    <w:p w:rsidR="00B15D71" w:rsidRDefault="004A25F3" w:rsidP="00975C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Не требуется</w:t>
      </w:r>
    </w:p>
    <w:p w:rsidR="00401530" w:rsidRDefault="00401530" w:rsidP="00975CBC">
      <w:pPr>
        <w:spacing w:after="0" w:line="240" w:lineRule="auto"/>
        <w:jc w:val="both"/>
        <w:rPr>
          <w:rFonts w:ascii="Times New Roman" w:hAnsi="Times New Roman" w:cs="Times New Roman"/>
          <w:sz w:val="24"/>
          <w:szCs w:val="24"/>
        </w:rPr>
      </w:pPr>
    </w:p>
    <w:p w:rsidR="00975CBC" w:rsidRPr="00975CBC" w:rsidRDefault="00975CBC" w:rsidP="00975CBC">
      <w:pPr>
        <w:spacing w:after="0" w:line="240" w:lineRule="auto"/>
        <w:jc w:val="both"/>
        <w:rPr>
          <w:rFonts w:ascii="Times New Roman" w:hAnsi="Times New Roman" w:cs="Times New Roman"/>
          <w:b/>
          <w:sz w:val="24"/>
          <w:szCs w:val="24"/>
        </w:rPr>
      </w:pPr>
      <w:r w:rsidRPr="00975CBC">
        <w:rPr>
          <w:rFonts w:ascii="Times New Roman" w:hAnsi="Times New Roman" w:cs="Times New Roman"/>
          <w:b/>
          <w:sz w:val="24"/>
          <w:szCs w:val="24"/>
        </w:rPr>
        <w:t>9.5. Оценку эффективности инвестиций по отдельным предложениям;</w:t>
      </w:r>
    </w:p>
    <w:p w:rsidR="00975CBC" w:rsidRDefault="00975CBC" w:rsidP="00254481">
      <w:pPr>
        <w:spacing w:after="0" w:line="240" w:lineRule="auto"/>
        <w:jc w:val="both"/>
        <w:rPr>
          <w:rFonts w:ascii="Times New Roman" w:hAnsi="Times New Roman" w:cs="Times New Roman"/>
          <w:sz w:val="24"/>
          <w:szCs w:val="24"/>
        </w:rPr>
      </w:pPr>
    </w:p>
    <w:p w:rsidR="004A25F3" w:rsidRPr="004A25F3" w:rsidRDefault="004A25F3" w:rsidP="004A25F3">
      <w:pPr>
        <w:spacing w:after="0" w:line="240" w:lineRule="auto"/>
        <w:jc w:val="center"/>
        <w:rPr>
          <w:rFonts w:ascii="Times New Roman" w:hAnsi="Times New Roman" w:cs="Times New Roman"/>
          <w:b/>
          <w:sz w:val="24"/>
          <w:szCs w:val="24"/>
        </w:rPr>
      </w:pPr>
      <w:r w:rsidRPr="004A25F3">
        <w:rPr>
          <w:rFonts w:ascii="Times New Roman" w:hAnsi="Times New Roman" w:cs="Times New Roman"/>
          <w:b/>
          <w:sz w:val="24"/>
          <w:szCs w:val="24"/>
        </w:rPr>
        <w:t>ОБЩАЯ ТАБЛИЦА ИНВЕСТИЦИЙ</w:t>
      </w:r>
    </w:p>
    <w:p w:rsidR="004A25F3" w:rsidRDefault="004A25F3" w:rsidP="00254481">
      <w:pPr>
        <w:spacing w:after="0" w:line="240" w:lineRule="auto"/>
        <w:jc w:val="both"/>
        <w:rPr>
          <w:rFonts w:ascii="Times New Roman" w:hAnsi="Times New Roman" w:cs="Times New Roman"/>
          <w:sz w:val="24"/>
          <w:szCs w:val="24"/>
        </w:rPr>
      </w:pPr>
    </w:p>
    <w:p w:rsidR="00507A8E" w:rsidRDefault="00507A8E" w:rsidP="0025448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ДЛЯ КОНТОЛЯ КТО ЗАМЕТИТ</w:t>
      </w:r>
    </w:p>
    <w:p w:rsidR="00507A8E" w:rsidRDefault="00507A8E" w:rsidP="00254481">
      <w:pPr>
        <w:spacing w:after="0" w:line="240" w:lineRule="auto"/>
        <w:jc w:val="both"/>
        <w:rPr>
          <w:rFonts w:ascii="Times New Roman" w:hAnsi="Times New Roman" w:cs="Times New Roman"/>
          <w:sz w:val="24"/>
          <w:szCs w:val="24"/>
        </w:rPr>
      </w:pPr>
    </w:p>
    <w:tbl>
      <w:tblPr>
        <w:tblStyle w:val="3"/>
        <w:tblW w:w="31680" w:type="dxa"/>
        <w:tblInd w:w="-732" w:type="dxa"/>
        <w:tblLayout w:type="fixed"/>
        <w:tblLook w:val="04A0" w:firstRow="1" w:lastRow="0" w:firstColumn="1" w:lastColumn="0" w:noHBand="0" w:noVBand="1"/>
      </w:tblPr>
      <w:tblGrid>
        <w:gridCol w:w="567"/>
        <w:gridCol w:w="2105"/>
        <w:gridCol w:w="1014"/>
        <w:gridCol w:w="956"/>
        <w:gridCol w:w="704"/>
        <w:gridCol w:w="704"/>
        <w:gridCol w:w="844"/>
        <w:gridCol w:w="704"/>
        <w:gridCol w:w="707"/>
        <w:gridCol w:w="769"/>
        <w:gridCol w:w="1338"/>
        <w:gridCol w:w="6982"/>
        <w:gridCol w:w="7143"/>
        <w:gridCol w:w="7143"/>
      </w:tblGrid>
      <w:tr w:rsidR="0058747F" w:rsidRPr="00704AE1" w:rsidTr="00674510">
        <w:trPr>
          <w:gridAfter w:val="3"/>
          <w:wAfter w:w="21268" w:type="dxa"/>
        </w:trPr>
        <w:tc>
          <w:tcPr>
            <w:tcW w:w="567" w:type="dxa"/>
            <w:vMerge w:val="restart"/>
            <w:tcBorders>
              <w:top w:val="single" w:sz="18" w:space="0" w:color="FF0000"/>
              <w:left w:val="single" w:sz="18" w:space="0" w:color="FF0000"/>
            </w:tcBorders>
          </w:tcPr>
          <w:p w:rsidR="0058747F" w:rsidRPr="00704AE1" w:rsidRDefault="0058747F" w:rsidP="00674510">
            <w:pPr>
              <w:jc w:val="both"/>
              <w:rPr>
                <w:rFonts w:ascii="Times New Roman" w:hAnsi="Times New Roman" w:cs="Times New Roman"/>
                <w:b/>
                <w:sz w:val="20"/>
                <w:szCs w:val="20"/>
                <w:lang w:eastAsia="ru-RU" w:bidi="ru-RU"/>
              </w:rPr>
            </w:pPr>
            <w:r w:rsidRPr="00704AE1">
              <w:rPr>
                <w:rFonts w:ascii="Times New Roman" w:hAnsi="Times New Roman" w:cs="Times New Roman"/>
                <w:b/>
                <w:sz w:val="20"/>
                <w:szCs w:val="20"/>
                <w:lang w:eastAsia="ru-RU" w:bidi="ru-RU"/>
              </w:rPr>
              <w:t>№</w:t>
            </w:r>
          </w:p>
          <w:p w:rsidR="0058747F" w:rsidRPr="00704AE1" w:rsidRDefault="0058747F" w:rsidP="00674510">
            <w:pPr>
              <w:jc w:val="both"/>
              <w:rPr>
                <w:rFonts w:ascii="Times New Roman" w:hAnsi="Times New Roman" w:cs="Times New Roman"/>
                <w:b/>
                <w:sz w:val="20"/>
                <w:szCs w:val="20"/>
                <w:lang w:eastAsia="ru-RU" w:bidi="ru-RU"/>
              </w:rPr>
            </w:pPr>
            <w:proofErr w:type="spellStart"/>
            <w:r w:rsidRPr="00704AE1">
              <w:rPr>
                <w:rFonts w:ascii="Times New Roman" w:hAnsi="Times New Roman" w:cs="Times New Roman"/>
                <w:b/>
                <w:sz w:val="20"/>
                <w:szCs w:val="20"/>
                <w:lang w:eastAsia="ru-RU" w:bidi="ru-RU"/>
              </w:rPr>
              <w:t>пп</w:t>
            </w:r>
            <w:proofErr w:type="spellEnd"/>
          </w:p>
        </w:tc>
        <w:tc>
          <w:tcPr>
            <w:tcW w:w="2105" w:type="dxa"/>
            <w:vMerge w:val="restart"/>
            <w:tcBorders>
              <w:top w:val="single" w:sz="18" w:space="0" w:color="FF0000"/>
              <w:right w:val="single" w:sz="12" w:space="0" w:color="FF0000"/>
            </w:tcBorders>
            <w:vAlign w:val="center"/>
          </w:tcPr>
          <w:p w:rsidR="0058747F" w:rsidRPr="00704AE1" w:rsidRDefault="0058747F" w:rsidP="00674510">
            <w:pPr>
              <w:jc w:val="center"/>
              <w:rPr>
                <w:rFonts w:ascii="Times New Roman" w:hAnsi="Times New Roman" w:cs="Times New Roman"/>
                <w:b/>
                <w:sz w:val="20"/>
                <w:szCs w:val="20"/>
                <w:lang w:eastAsia="ru-RU" w:bidi="ru-RU"/>
              </w:rPr>
            </w:pPr>
            <w:r w:rsidRPr="00704AE1">
              <w:rPr>
                <w:rFonts w:ascii="Times New Roman" w:hAnsi="Times New Roman" w:cs="Times New Roman"/>
                <w:b/>
                <w:sz w:val="20"/>
                <w:szCs w:val="20"/>
                <w:lang w:eastAsia="ru-RU" w:bidi="ru-RU"/>
              </w:rPr>
              <w:t>котельная</w:t>
            </w:r>
          </w:p>
        </w:tc>
        <w:tc>
          <w:tcPr>
            <w:tcW w:w="1014" w:type="dxa"/>
            <w:vMerge w:val="restart"/>
            <w:tcBorders>
              <w:top w:val="single" w:sz="18" w:space="0" w:color="FF0000"/>
              <w:left w:val="single" w:sz="12" w:space="0" w:color="FF0000"/>
              <w:right w:val="single" w:sz="12" w:space="0" w:color="92D050"/>
            </w:tcBorders>
          </w:tcPr>
          <w:p w:rsidR="0058747F" w:rsidRPr="00704AE1" w:rsidRDefault="0058747F" w:rsidP="00674510">
            <w:pPr>
              <w:jc w:val="both"/>
              <w:rPr>
                <w:rFonts w:ascii="Times New Roman" w:hAnsi="Times New Roman" w:cs="Times New Roman"/>
                <w:b/>
                <w:sz w:val="20"/>
                <w:szCs w:val="20"/>
                <w:lang w:eastAsia="ru-RU" w:bidi="ru-RU"/>
              </w:rPr>
            </w:pPr>
            <w:r w:rsidRPr="00704AE1">
              <w:rPr>
                <w:rFonts w:ascii="Times New Roman" w:hAnsi="Times New Roman" w:cs="Times New Roman"/>
                <w:b/>
                <w:sz w:val="20"/>
                <w:szCs w:val="20"/>
                <w:lang w:eastAsia="ru-RU" w:bidi="ru-RU"/>
              </w:rPr>
              <w:t>существующая установленная мощность</w:t>
            </w:r>
          </w:p>
          <w:p w:rsidR="0058747F" w:rsidRPr="00704AE1" w:rsidRDefault="0058747F" w:rsidP="00674510">
            <w:pPr>
              <w:jc w:val="both"/>
              <w:rPr>
                <w:rFonts w:ascii="Times New Roman" w:hAnsi="Times New Roman" w:cs="Times New Roman"/>
                <w:b/>
                <w:sz w:val="20"/>
                <w:szCs w:val="20"/>
                <w:lang w:eastAsia="ru-RU" w:bidi="ru-RU"/>
              </w:rPr>
            </w:pPr>
            <w:r w:rsidRPr="00704AE1">
              <w:rPr>
                <w:rFonts w:ascii="Times New Roman" w:hAnsi="Times New Roman" w:cs="Times New Roman"/>
                <w:b/>
                <w:sz w:val="20"/>
                <w:szCs w:val="20"/>
                <w:lang w:eastAsia="ru-RU" w:bidi="ru-RU"/>
              </w:rPr>
              <w:t>Гкал/ч</w:t>
            </w:r>
          </w:p>
        </w:tc>
        <w:tc>
          <w:tcPr>
            <w:tcW w:w="3912" w:type="dxa"/>
            <w:gridSpan w:val="5"/>
            <w:tcBorders>
              <w:top w:val="single" w:sz="18" w:space="0" w:color="FF0000"/>
              <w:left w:val="single" w:sz="12" w:space="0" w:color="92D050"/>
              <w:bottom w:val="single" w:sz="12" w:space="0" w:color="92D050"/>
              <w:right w:val="single" w:sz="12" w:space="0" w:color="92D050"/>
            </w:tcBorders>
            <w:vAlign w:val="center"/>
          </w:tcPr>
          <w:p w:rsidR="0058747F" w:rsidRPr="00704AE1" w:rsidRDefault="0058747F" w:rsidP="00674510">
            <w:pPr>
              <w:jc w:val="center"/>
              <w:rPr>
                <w:rFonts w:ascii="Times New Roman" w:hAnsi="Times New Roman" w:cs="Times New Roman"/>
                <w:b/>
                <w:sz w:val="20"/>
                <w:szCs w:val="20"/>
                <w:lang w:eastAsia="ru-RU" w:bidi="ru-RU"/>
              </w:rPr>
            </w:pPr>
            <w:r w:rsidRPr="00704AE1">
              <w:rPr>
                <w:rFonts w:ascii="Times New Roman" w:hAnsi="Times New Roman" w:cs="Times New Roman"/>
                <w:b/>
                <w:sz w:val="20"/>
                <w:szCs w:val="20"/>
                <w:lang w:eastAsia="ru-RU" w:bidi="ru-RU"/>
              </w:rPr>
              <w:t>первый этап</w:t>
            </w:r>
          </w:p>
        </w:tc>
        <w:tc>
          <w:tcPr>
            <w:tcW w:w="1476" w:type="dxa"/>
            <w:gridSpan w:val="2"/>
            <w:tcBorders>
              <w:top w:val="single" w:sz="18" w:space="0" w:color="FF0000"/>
              <w:left w:val="single" w:sz="12" w:space="0" w:color="92D050"/>
              <w:bottom w:val="single" w:sz="12" w:space="0" w:color="92D050"/>
              <w:right w:val="single" w:sz="12" w:space="0" w:color="92D050"/>
            </w:tcBorders>
          </w:tcPr>
          <w:p w:rsidR="0058747F" w:rsidRPr="00704AE1" w:rsidRDefault="0058747F" w:rsidP="00674510">
            <w:pPr>
              <w:jc w:val="both"/>
              <w:rPr>
                <w:rFonts w:ascii="Times New Roman" w:hAnsi="Times New Roman" w:cs="Times New Roman"/>
                <w:b/>
                <w:sz w:val="20"/>
                <w:szCs w:val="20"/>
                <w:lang w:eastAsia="ru-RU" w:bidi="ru-RU"/>
              </w:rPr>
            </w:pPr>
            <w:r w:rsidRPr="00704AE1">
              <w:rPr>
                <w:rFonts w:ascii="Times New Roman" w:hAnsi="Times New Roman" w:cs="Times New Roman"/>
                <w:b/>
                <w:sz w:val="20"/>
                <w:szCs w:val="20"/>
                <w:lang w:eastAsia="ru-RU" w:bidi="ru-RU"/>
              </w:rPr>
              <w:t>второй этап</w:t>
            </w:r>
          </w:p>
          <w:p w:rsidR="0058747F" w:rsidRPr="00704AE1" w:rsidRDefault="0058747F" w:rsidP="00674510">
            <w:pPr>
              <w:jc w:val="both"/>
              <w:rPr>
                <w:rFonts w:ascii="Times New Roman" w:hAnsi="Times New Roman" w:cs="Times New Roman"/>
                <w:b/>
                <w:sz w:val="20"/>
                <w:szCs w:val="20"/>
                <w:lang w:eastAsia="ru-RU" w:bidi="ru-RU"/>
              </w:rPr>
            </w:pPr>
          </w:p>
        </w:tc>
        <w:tc>
          <w:tcPr>
            <w:tcW w:w="1338" w:type="dxa"/>
            <w:tcBorders>
              <w:top w:val="single" w:sz="18" w:space="0" w:color="FF0000"/>
              <w:left w:val="single" w:sz="12" w:space="0" w:color="92D050"/>
              <w:bottom w:val="single" w:sz="12" w:space="0" w:color="92D050"/>
              <w:right w:val="single" w:sz="18" w:space="0" w:color="FF0000"/>
            </w:tcBorders>
          </w:tcPr>
          <w:p w:rsidR="0058747F" w:rsidRPr="00704AE1" w:rsidRDefault="0058747F" w:rsidP="00674510">
            <w:pPr>
              <w:jc w:val="both"/>
              <w:rPr>
                <w:rFonts w:ascii="Times New Roman" w:hAnsi="Times New Roman" w:cs="Times New Roman"/>
                <w:b/>
                <w:sz w:val="20"/>
                <w:szCs w:val="20"/>
                <w:lang w:eastAsia="ru-RU" w:bidi="ru-RU"/>
              </w:rPr>
            </w:pPr>
            <w:r w:rsidRPr="00704AE1">
              <w:rPr>
                <w:rFonts w:ascii="Times New Roman" w:hAnsi="Times New Roman" w:cs="Times New Roman"/>
                <w:b/>
                <w:sz w:val="20"/>
                <w:szCs w:val="20"/>
                <w:lang w:eastAsia="ru-RU" w:bidi="ru-RU"/>
              </w:rPr>
              <w:t>примечание</w:t>
            </w:r>
          </w:p>
        </w:tc>
      </w:tr>
      <w:tr w:rsidR="0058747F" w:rsidRPr="00704AE1" w:rsidTr="00674510">
        <w:trPr>
          <w:gridAfter w:val="3"/>
          <w:wAfter w:w="21268" w:type="dxa"/>
        </w:trPr>
        <w:tc>
          <w:tcPr>
            <w:tcW w:w="567" w:type="dxa"/>
            <w:vMerge/>
            <w:tcBorders>
              <w:left w:val="single" w:sz="18" w:space="0" w:color="FF0000"/>
              <w:bottom w:val="single" w:sz="12" w:space="0" w:color="FF0000"/>
            </w:tcBorders>
          </w:tcPr>
          <w:p w:rsidR="0058747F" w:rsidRPr="00704AE1" w:rsidRDefault="0058747F" w:rsidP="00674510">
            <w:pPr>
              <w:jc w:val="both"/>
              <w:rPr>
                <w:rFonts w:ascii="Times New Roman" w:hAnsi="Times New Roman" w:cs="Times New Roman"/>
                <w:b/>
                <w:sz w:val="20"/>
                <w:szCs w:val="20"/>
                <w:lang w:eastAsia="ru-RU" w:bidi="ru-RU"/>
              </w:rPr>
            </w:pPr>
          </w:p>
        </w:tc>
        <w:tc>
          <w:tcPr>
            <w:tcW w:w="2105" w:type="dxa"/>
            <w:vMerge/>
            <w:tcBorders>
              <w:bottom w:val="single" w:sz="12" w:space="0" w:color="FF0000"/>
              <w:right w:val="single" w:sz="12" w:space="0" w:color="FF0000"/>
            </w:tcBorders>
          </w:tcPr>
          <w:p w:rsidR="0058747F" w:rsidRPr="00704AE1" w:rsidRDefault="0058747F" w:rsidP="00674510">
            <w:pPr>
              <w:jc w:val="both"/>
              <w:rPr>
                <w:rFonts w:ascii="Times New Roman" w:hAnsi="Times New Roman" w:cs="Times New Roman"/>
                <w:b/>
                <w:sz w:val="20"/>
                <w:szCs w:val="20"/>
                <w:lang w:eastAsia="ru-RU" w:bidi="ru-RU"/>
              </w:rPr>
            </w:pPr>
          </w:p>
        </w:tc>
        <w:tc>
          <w:tcPr>
            <w:tcW w:w="1014" w:type="dxa"/>
            <w:vMerge/>
            <w:tcBorders>
              <w:left w:val="single" w:sz="12" w:space="0" w:color="FF0000"/>
              <w:bottom w:val="single" w:sz="12" w:space="0" w:color="FF0000"/>
              <w:right w:val="single" w:sz="12" w:space="0" w:color="92D050"/>
            </w:tcBorders>
          </w:tcPr>
          <w:p w:rsidR="0058747F" w:rsidRPr="00704AE1" w:rsidRDefault="0058747F" w:rsidP="00674510">
            <w:pPr>
              <w:jc w:val="both"/>
              <w:rPr>
                <w:rFonts w:ascii="Times New Roman" w:hAnsi="Times New Roman" w:cs="Times New Roman"/>
                <w:b/>
                <w:sz w:val="20"/>
                <w:szCs w:val="20"/>
                <w:lang w:eastAsia="ru-RU" w:bidi="ru-RU"/>
              </w:rPr>
            </w:pPr>
          </w:p>
        </w:tc>
        <w:tc>
          <w:tcPr>
            <w:tcW w:w="956" w:type="dxa"/>
            <w:tcBorders>
              <w:top w:val="single" w:sz="12" w:space="0" w:color="92D050"/>
              <w:left w:val="single" w:sz="12" w:space="0" w:color="92D050"/>
              <w:bottom w:val="single" w:sz="12" w:space="0" w:color="FF0000"/>
            </w:tcBorders>
          </w:tcPr>
          <w:p w:rsidR="0058747F" w:rsidRPr="00704AE1" w:rsidRDefault="0058747F" w:rsidP="00674510">
            <w:pPr>
              <w:jc w:val="both"/>
              <w:rPr>
                <w:rFonts w:ascii="Times New Roman" w:hAnsi="Times New Roman" w:cs="Times New Roman"/>
                <w:b/>
                <w:sz w:val="20"/>
                <w:szCs w:val="20"/>
                <w:lang w:eastAsia="ru-RU" w:bidi="ru-RU"/>
              </w:rPr>
            </w:pPr>
          </w:p>
          <w:p w:rsidR="0058747F" w:rsidRPr="00704AE1" w:rsidRDefault="0058747F" w:rsidP="00674510">
            <w:pPr>
              <w:jc w:val="both"/>
              <w:rPr>
                <w:rFonts w:ascii="Times New Roman" w:hAnsi="Times New Roman" w:cs="Times New Roman"/>
                <w:b/>
                <w:sz w:val="20"/>
                <w:szCs w:val="20"/>
                <w:lang w:eastAsia="ru-RU" w:bidi="ru-RU"/>
              </w:rPr>
            </w:pPr>
            <w:r w:rsidRPr="00704AE1">
              <w:rPr>
                <w:rFonts w:ascii="Times New Roman" w:hAnsi="Times New Roman" w:cs="Times New Roman"/>
                <w:b/>
                <w:sz w:val="20"/>
                <w:szCs w:val="20"/>
                <w:lang w:eastAsia="ru-RU" w:bidi="ru-RU"/>
              </w:rPr>
              <w:t>2023г</w:t>
            </w:r>
          </w:p>
        </w:tc>
        <w:tc>
          <w:tcPr>
            <w:tcW w:w="704" w:type="dxa"/>
            <w:tcBorders>
              <w:top w:val="single" w:sz="12" w:space="0" w:color="92D050"/>
              <w:bottom w:val="single" w:sz="12" w:space="0" w:color="FF0000"/>
            </w:tcBorders>
          </w:tcPr>
          <w:p w:rsidR="0058747F" w:rsidRPr="00704AE1" w:rsidRDefault="0058747F" w:rsidP="00674510">
            <w:pPr>
              <w:jc w:val="both"/>
              <w:rPr>
                <w:rFonts w:ascii="Times New Roman" w:hAnsi="Times New Roman" w:cs="Times New Roman"/>
                <w:b/>
                <w:sz w:val="20"/>
                <w:szCs w:val="20"/>
                <w:lang w:eastAsia="ru-RU" w:bidi="ru-RU"/>
              </w:rPr>
            </w:pPr>
          </w:p>
          <w:p w:rsidR="0058747F" w:rsidRPr="00704AE1" w:rsidRDefault="0058747F" w:rsidP="00674510">
            <w:pPr>
              <w:jc w:val="both"/>
              <w:rPr>
                <w:rFonts w:ascii="Times New Roman" w:hAnsi="Times New Roman" w:cs="Times New Roman"/>
                <w:b/>
                <w:sz w:val="20"/>
                <w:szCs w:val="20"/>
                <w:lang w:eastAsia="ru-RU" w:bidi="ru-RU"/>
              </w:rPr>
            </w:pPr>
            <w:r w:rsidRPr="00704AE1">
              <w:rPr>
                <w:rFonts w:ascii="Times New Roman" w:hAnsi="Times New Roman" w:cs="Times New Roman"/>
                <w:b/>
                <w:sz w:val="20"/>
                <w:szCs w:val="20"/>
                <w:lang w:eastAsia="ru-RU" w:bidi="ru-RU"/>
              </w:rPr>
              <w:t>2024г</w:t>
            </w:r>
          </w:p>
        </w:tc>
        <w:tc>
          <w:tcPr>
            <w:tcW w:w="704" w:type="dxa"/>
            <w:tcBorders>
              <w:top w:val="single" w:sz="12" w:space="0" w:color="92D050"/>
              <w:bottom w:val="single" w:sz="12" w:space="0" w:color="FF0000"/>
            </w:tcBorders>
          </w:tcPr>
          <w:p w:rsidR="0058747F" w:rsidRPr="00704AE1" w:rsidRDefault="0058747F" w:rsidP="00674510">
            <w:pPr>
              <w:jc w:val="both"/>
              <w:rPr>
                <w:rFonts w:ascii="Times New Roman" w:hAnsi="Times New Roman" w:cs="Times New Roman"/>
                <w:b/>
                <w:sz w:val="20"/>
                <w:szCs w:val="20"/>
                <w:lang w:eastAsia="ru-RU" w:bidi="ru-RU"/>
              </w:rPr>
            </w:pPr>
          </w:p>
          <w:p w:rsidR="0058747F" w:rsidRPr="00704AE1" w:rsidRDefault="0058747F" w:rsidP="00674510">
            <w:pPr>
              <w:jc w:val="both"/>
              <w:rPr>
                <w:rFonts w:ascii="Times New Roman" w:hAnsi="Times New Roman" w:cs="Times New Roman"/>
                <w:b/>
                <w:sz w:val="20"/>
                <w:szCs w:val="20"/>
                <w:lang w:eastAsia="ru-RU" w:bidi="ru-RU"/>
              </w:rPr>
            </w:pPr>
            <w:r w:rsidRPr="00704AE1">
              <w:rPr>
                <w:rFonts w:ascii="Times New Roman" w:hAnsi="Times New Roman" w:cs="Times New Roman"/>
                <w:b/>
                <w:sz w:val="20"/>
                <w:szCs w:val="20"/>
                <w:lang w:eastAsia="ru-RU" w:bidi="ru-RU"/>
              </w:rPr>
              <w:t>2025г</w:t>
            </w:r>
          </w:p>
        </w:tc>
        <w:tc>
          <w:tcPr>
            <w:tcW w:w="844" w:type="dxa"/>
            <w:tcBorders>
              <w:top w:val="single" w:sz="12" w:space="0" w:color="92D050"/>
              <w:bottom w:val="single" w:sz="12" w:space="0" w:color="FF0000"/>
            </w:tcBorders>
          </w:tcPr>
          <w:p w:rsidR="0058747F" w:rsidRPr="00704AE1" w:rsidRDefault="0058747F" w:rsidP="00674510">
            <w:pPr>
              <w:jc w:val="both"/>
              <w:rPr>
                <w:rFonts w:ascii="Times New Roman" w:hAnsi="Times New Roman" w:cs="Times New Roman"/>
                <w:b/>
                <w:sz w:val="20"/>
                <w:szCs w:val="20"/>
                <w:lang w:eastAsia="ru-RU" w:bidi="ru-RU"/>
              </w:rPr>
            </w:pPr>
          </w:p>
          <w:p w:rsidR="0058747F" w:rsidRPr="00704AE1" w:rsidRDefault="0058747F" w:rsidP="00674510">
            <w:pPr>
              <w:jc w:val="both"/>
              <w:rPr>
                <w:rFonts w:ascii="Times New Roman" w:hAnsi="Times New Roman" w:cs="Times New Roman"/>
                <w:b/>
                <w:sz w:val="20"/>
                <w:szCs w:val="20"/>
                <w:lang w:eastAsia="ru-RU" w:bidi="ru-RU"/>
              </w:rPr>
            </w:pPr>
            <w:r w:rsidRPr="00704AE1">
              <w:rPr>
                <w:rFonts w:ascii="Times New Roman" w:hAnsi="Times New Roman" w:cs="Times New Roman"/>
                <w:b/>
                <w:sz w:val="20"/>
                <w:szCs w:val="20"/>
                <w:lang w:eastAsia="ru-RU" w:bidi="ru-RU"/>
              </w:rPr>
              <w:t>2026</w:t>
            </w:r>
          </w:p>
        </w:tc>
        <w:tc>
          <w:tcPr>
            <w:tcW w:w="704" w:type="dxa"/>
            <w:tcBorders>
              <w:top w:val="single" w:sz="12" w:space="0" w:color="92D050"/>
              <w:bottom w:val="single" w:sz="12" w:space="0" w:color="FF0000"/>
              <w:right w:val="single" w:sz="12" w:space="0" w:color="92D050"/>
            </w:tcBorders>
          </w:tcPr>
          <w:p w:rsidR="0058747F" w:rsidRPr="00704AE1" w:rsidRDefault="0058747F" w:rsidP="00674510">
            <w:pPr>
              <w:jc w:val="both"/>
              <w:rPr>
                <w:rFonts w:ascii="Times New Roman" w:hAnsi="Times New Roman" w:cs="Times New Roman"/>
                <w:b/>
                <w:sz w:val="20"/>
                <w:szCs w:val="20"/>
                <w:lang w:eastAsia="ru-RU" w:bidi="ru-RU"/>
              </w:rPr>
            </w:pPr>
          </w:p>
          <w:p w:rsidR="0058747F" w:rsidRPr="00704AE1" w:rsidRDefault="0058747F" w:rsidP="00674510">
            <w:pPr>
              <w:jc w:val="both"/>
              <w:rPr>
                <w:rFonts w:ascii="Times New Roman" w:hAnsi="Times New Roman" w:cs="Times New Roman"/>
                <w:b/>
                <w:sz w:val="20"/>
                <w:szCs w:val="20"/>
                <w:lang w:eastAsia="ru-RU" w:bidi="ru-RU"/>
              </w:rPr>
            </w:pPr>
            <w:r w:rsidRPr="00704AE1">
              <w:rPr>
                <w:rFonts w:ascii="Times New Roman" w:hAnsi="Times New Roman" w:cs="Times New Roman"/>
                <w:b/>
                <w:sz w:val="20"/>
                <w:szCs w:val="20"/>
                <w:lang w:eastAsia="ru-RU" w:bidi="ru-RU"/>
              </w:rPr>
              <w:t>2027г</w:t>
            </w:r>
          </w:p>
        </w:tc>
        <w:tc>
          <w:tcPr>
            <w:tcW w:w="1476" w:type="dxa"/>
            <w:gridSpan w:val="2"/>
            <w:tcBorders>
              <w:left w:val="single" w:sz="12" w:space="0" w:color="92D050"/>
              <w:bottom w:val="single" w:sz="12" w:space="0" w:color="FF0000"/>
              <w:right w:val="single" w:sz="12" w:space="0" w:color="92D050"/>
            </w:tcBorders>
          </w:tcPr>
          <w:p w:rsidR="0058747F" w:rsidRPr="00704AE1" w:rsidRDefault="0058747F" w:rsidP="00674510">
            <w:pPr>
              <w:jc w:val="both"/>
              <w:rPr>
                <w:rFonts w:ascii="Times New Roman" w:hAnsi="Times New Roman" w:cs="Times New Roman"/>
                <w:b/>
                <w:sz w:val="20"/>
                <w:szCs w:val="20"/>
                <w:lang w:eastAsia="ru-RU" w:bidi="ru-RU"/>
              </w:rPr>
            </w:pPr>
          </w:p>
          <w:p w:rsidR="0058747F" w:rsidRPr="00704AE1" w:rsidRDefault="0058747F" w:rsidP="00674510">
            <w:pPr>
              <w:jc w:val="both"/>
              <w:rPr>
                <w:rFonts w:ascii="Times New Roman" w:hAnsi="Times New Roman" w:cs="Times New Roman"/>
                <w:b/>
                <w:sz w:val="20"/>
                <w:szCs w:val="20"/>
                <w:lang w:eastAsia="ru-RU" w:bidi="ru-RU"/>
              </w:rPr>
            </w:pPr>
            <w:r w:rsidRPr="00704AE1">
              <w:rPr>
                <w:rFonts w:ascii="Times New Roman" w:hAnsi="Times New Roman" w:cs="Times New Roman"/>
                <w:b/>
                <w:sz w:val="20"/>
                <w:szCs w:val="20"/>
                <w:lang w:eastAsia="ru-RU" w:bidi="ru-RU"/>
              </w:rPr>
              <w:t>2028г 2032</w:t>
            </w:r>
          </w:p>
          <w:p w:rsidR="0058747F" w:rsidRPr="00704AE1" w:rsidRDefault="0058747F" w:rsidP="00674510">
            <w:pPr>
              <w:jc w:val="both"/>
              <w:rPr>
                <w:rFonts w:ascii="Times New Roman" w:hAnsi="Times New Roman" w:cs="Times New Roman"/>
                <w:b/>
                <w:sz w:val="20"/>
                <w:szCs w:val="20"/>
                <w:lang w:eastAsia="ru-RU" w:bidi="ru-RU"/>
              </w:rPr>
            </w:pPr>
            <w:r w:rsidRPr="00704AE1">
              <w:rPr>
                <w:rFonts w:ascii="Times New Roman" w:hAnsi="Times New Roman" w:cs="Times New Roman"/>
                <w:b/>
                <w:sz w:val="20"/>
                <w:szCs w:val="20"/>
                <w:lang w:eastAsia="ru-RU" w:bidi="ru-RU"/>
              </w:rPr>
              <w:t>2</w:t>
            </w:r>
          </w:p>
        </w:tc>
        <w:tc>
          <w:tcPr>
            <w:tcW w:w="1338" w:type="dxa"/>
            <w:tcBorders>
              <w:left w:val="single" w:sz="12" w:space="0" w:color="92D050"/>
              <w:bottom w:val="single" w:sz="12" w:space="0" w:color="FF0000"/>
              <w:right w:val="single" w:sz="18" w:space="0" w:color="FF0000"/>
            </w:tcBorders>
          </w:tcPr>
          <w:p w:rsidR="0058747F" w:rsidRPr="00704AE1" w:rsidRDefault="0058747F" w:rsidP="00674510">
            <w:pPr>
              <w:jc w:val="both"/>
              <w:rPr>
                <w:rFonts w:ascii="Times New Roman" w:hAnsi="Times New Roman" w:cs="Times New Roman"/>
                <w:b/>
                <w:sz w:val="20"/>
                <w:szCs w:val="20"/>
                <w:lang w:eastAsia="ru-RU" w:bidi="ru-RU"/>
              </w:rPr>
            </w:pPr>
          </w:p>
        </w:tc>
      </w:tr>
      <w:tr w:rsidR="0058747F" w:rsidRPr="00704AE1" w:rsidTr="00674510">
        <w:trPr>
          <w:gridAfter w:val="3"/>
          <w:wAfter w:w="21268" w:type="dxa"/>
        </w:trPr>
        <w:tc>
          <w:tcPr>
            <w:tcW w:w="10412" w:type="dxa"/>
            <w:gridSpan w:val="11"/>
            <w:tcBorders>
              <w:left w:val="single" w:sz="18" w:space="0" w:color="FF0000"/>
              <w:bottom w:val="single" w:sz="12" w:space="0" w:color="FF0000"/>
              <w:right w:val="single" w:sz="18" w:space="0" w:color="FF0000"/>
            </w:tcBorders>
            <w:shd w:val="clear" w:color="auto" w:fill="F7CAAC" w:themeFill="accent2" w:themeFillTint="66"/>
          </w:tcPr>
          <w:p w:rsidR="0058747F" w:rsidRPr="00704AE1" w:rsidRDefault="0058747F" w:rsidP="00674510">
            <w:pPr>
              <w:jc w:val="center"/>
              <w:rPr>
                <w:rFonts w:ascii="Times New Roman" w:hAnsi="Times New Roman" w:cs="Times New Roman"/>
                <w:b/>
                <w:sz w:val="24"/>
                <w:szCs w:val="24"/>
                <w:lang w:eastAsia="ru-RU" w:bidi="ru-RU"/>
              </w:rPr>
            </w:pPr>
            <w:r>
              <w:rPr>
                <w:rFonts w:ascii="Times New Roman" w:hAnsi="Times New Roman" w:cs="Times New Roman"/>
                <w:b/>
                <w:sz w:val="24"/>
                <w:szCs w:val="24"/>
                <w:lang w:eastAsia="ru-RU" w:bidi="ru-RU"/>
              </w:rPr>
              <w:t>Объекты муниципальной собственности</w:t>
            </w:r>
          </w:p>
        </w:tc>
      </w:tr>
      <w:tr w:rsidR="0058747F" w:rsidRPr="00704AE1" w:rsidTr="00674510">
        <w:trPr>
          <w:gridAfter w:val="3"/>
          <w:wAfter w:w="21268" w:type="dxa"/>
        </w:trPr>
        <w:tc>
          <w:tcPr>
            <w:tcW w:w="567" w:type="dxa"/>
            <w:tcBorders>
              <w:top w:val="single" w:sz="12" w:space="0" w:color="FF0000"/>
              <w:left w:val="single" w:sz="18" w:space="0" w:color="FF0000"/>
            </w:tcBorders>
            <w:shd w:val="clear" w:color="auto" w:fill="BDD6EE" w:themeFill="accent1" w:themeFillTint="66"/>
          </w:tcPr>
          <w:p w:rsidR="0058747F" w:rsidRPr="00704AE1" w:rsidRDefault="0058747F" w:rsidP="00674510">
            <w:pPr>
              <w:jc w:val="both"/>
              <w:rPr>
                <w:rFonts w:ascii="Times New Roman" w:hAnsi="Times New Roman" w:cs="Times New Roman"/>
                <w:b/>
                <w:sz w:val="24"/>
                <w:szCs w:val="24"/>
                <w:lang w:eastAsia="ru-RU" w:bidi="ru-RU"/>
              </w:rPr>
            </w:pPr>
            <w:r>
              <w:rPr>
                <w:rFonts w:ascii="Times New Roman" w:hAnsi="Times New Roman" w:cs="Times New Roman"/>
                <w:b/>
                <w:sz w:val="24"/>
                <w:szCs w:val="24"/>
                <w:lang w:eastAsia="ru-RU" w:bidi="ru-RU"/>
              </w:rPr>
              <w:t>1</w:t>
            </w:r>
          </w:p>
        </w:tc>
        <w:tc>
          <w:tcPr>
            <w:tcW w:w="2105" w:type="dxa"/>
            <w:tcBorders>
              <w:top w:val="single" w:sz="12" w:space="0" w:color="FF0000"/>
              <w:right w:val="single" w:sz="12" w:space="0" w:color="FF0000"/>
            </w:tcBorders>
            <w:shd w:val="clear" w:color="auto" w:fill="BDD6EE" w:themeFill="accent1" w:themeFillTint="66"/>
          </w:tcPr>
          <w:p w:rsidR="0058747F" w:rsidRPr="00704AE1" w:rsidRDefault="0058747F" w:rsidP="00674510">
            <w:pPr>
              <w:jc w:val="both"/>
              <w:rPr>
                <w:rFonts w:ascii="Times New Roman" w:hAnsi="Times New Roman" w:cs="Times New Roman"/>
                <w:b/>
                <w:sz w:val="20"/>
                <w:szCs w:val="20"/>
                <w:lang w:eastAsia="ru-RU" w:bidi="ru-RU"/>
              </w:rPr>
            </w:pPr>
          </w:p>
        </w:tc>
        <w:tc>
          <w:tcPr>
            <w:tcW w:w="1014" w:type="dxa"/>
            <w:tcBorders>
              <w:top w:val="single" w:sz="12" w:space="0" w:color="FF0000"/>
              <w:left w:val="single" w:sz="12" w:space="0" w:color="FF0000"/>
              <w:right w:val="single" w:sz="12" w:space="0" w:color="92D050"/>
            </w:tcBorders>
            <w:shd w:val="clear" w:color="auto" w:fill="BDD6EE" w:themeFill="accent1" w:themeFillTint="66"/>
          </w:tcPr>
          <w:p w:rsidR="0058747F" w:rsidRPr="00704AE1" w:rsidRDefault="0058747F" w:rsidP="00674510">
            <w:pPr>
              <w:jc w:val="both"/>
              <w:rPr>
                <w:rFonts w:ascii="Times New Roman" w:hAnsi="Times New Roman" w:cs="Times New Roman"/>
                <w:b/>
                <w:sz w:val="18"/>
                <w:szCs w:val="18"/>
                <w:lang w:eastAsia="ru-RU" w:bidi="ru-RU"/>
              </w:rPr>
            </w:pPr>
            <w:r w:rsidRPr="00704AE1">
              <w:rPr>
                <w:rFonts w:ascii="Times New Roman" w:hAnsi="Times New Roman" w:cs="Times New Roman"/>
                <w:b/>
                <w:sz w:val="18"/>
                <w:szCs w:val="18"/>
                <w:lang w:eastAsia="ru-RU" w:bidi="ru-RU"/>
              </w:rPr>
              <w:t>0,025</w:t>
            </w:r>
          </w:p>
        </w:tc>
        <w:tc>
          <w:tcPr>
            <w:tcW w:w="3912" w:type="dxa"/>
            <w:gridSpan w:val="5"/>
            <w:tcBorders>
              <w:top w:val="single" w:sz="12" w:space="0" w:color="FF0000"/>
              <w:left w:val="single" w:sz="12" w:space="0" w:color="92D050"/>
              <w:right w:val="single" w:sz="12" w:space="0" w:color="92D050"/>
            </w:tcBorders>
            <w:shd w:val="clear" w:color="auto" w:fill="BDD6EE" w:themeFill="accent1" w:themeFillTint="66"/>
          </w:tcPr>
          <w:p w:rsidR="0058747F" w:rsidRPr="00704AE1" w:rsidRDefault="0058747F" w:rsidP="00674510">
            <w:pPr>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Замена на газовый котел с выработкой электроэнергии для внутренних нужд администрации</w:t>
            </w:r>
          </w:p>
        </w:tc>
        <w:tc>
          <w:tcPr>
            <w:tcW w:w="1476" w:type="dxa"/>
            <w:gridSpan w:val="2"/>
            <w:tcBorders>
              <w:top w:val="single" w:sz="12" w:space="0" w:color="FF0000"/>
              <w:left w:val="single" w:sz="12" w:space="0" w:color="92D050"/>
              <w:right w:val="single" w:sz="12" w:space="0" w:color="92D050"/>
            </w:tcBorders>
            <w:shd w:val="clear" w:color="auto" w:fill="BDD6EE" w:themeFill="accent1" w:themeFillTint="66"/>
          </w:tcPr>
          <w:p w:rsidR="0058747F" w:rsidRPr="00704AE1" w:rsidRDefault="0058747F" w:rsidP="00674510">
            <w:pPr>
              <w:jc w:val="center"/>
              <w:rPr>
                <w:rFonts w:ascii="Times New Roman" w:hAnsi="Times New Roman" w:cs="Times New Roman"/>
                <w:b/>
                <w:sz w:val="18"/>
                <w:szCs w:val="18"/>
                <w:lang w:eastAsia="ru-RU" w:bidi="ru-RU"/>
              </w:rPr>
            </w:pPr>
          </w:p>
        </w:tc>
        <w:tc>
          <w:tcPr>
            <w:tcW w:w="1338" w:type="dxa"/>
            <w:tcBorders>
              <w:top w:val="single" w:sz="12" w:space="0" w:color="FF0000"/>
              <w:left w:val="single" w:sz="12" w:space="0" w:color="92D050"/>
              <w:right w:val="single" w:sz="18" w:space="0" w:color="FF0000"/>
            </w:tcBorders>
            <w:shd w:val="clear" w:color="auto" w:fill="BDD6EE" w:themeFill="accent1" w:themeFillTint="66"/>
          </w:tcPr>
          <w:p w:rsidR="0058747F" w:rsidRPr="00704AE1" w:rsidRDefault="0058747F" w:rsidP="00674510">
            <w:pPr>
              <w:jc w:val="both"/>
              <w:rPr>
                <w:rFonts w:ascii="Times New Roman" w:hAnsi="Times New Roman" w:cs="Times New Roman"/>
                <w:sz w:val="24"/>
                <w:szCs w:val="24"/>
                <w:lang w:eastAsia="ru-RU" w:bidi="ru-RU"/>
              </w:rPr>
            </w:pPr>
          </w:p>
        </w:tc>
      </w:tr>
      <w:tr w:rsidR="0058747F" w:rsidRPr="00704AE1" w:rsidTr="00674510">
        <w:trPr>
          <w:gridAfter w:val="3"/>
          <w:wAfter w:w="21268" w:type="dxa"/>
        </w:trPr>
        <w:tc>
          <w:tcPr>
            <w:tcW w:w="567" w:type="dxa"/>
            <w:tcBorders>
              <w:left w:val="single" w:sz="18" w:space="0" w:color="FF0000"/>
            </w:tcBorders>
            <w:shd w:val="clear" w:color="auto" w:fill="BDD6EE" w:themeFill="accent1" w:themeFillTint="66"/>
          </w:tcPr>
          <w:p w:rsidR="0058747F" w:rsidRPr="00704AE1" w:rsidRDefault="0058747F" w:rsidP="00674510">
            <w:pPr>
              <w:jc w:val="both"/>
              <w:rPr>
                <w:rFonts w:ascii="Times New Roman" w:hAnsi="Times New Roman" w:cs="Times New Roman"/>
                <w:b/>
                <w:sz w:val="24"/>
                <w:szCs w:val="24"/>
                <w:lang w:eastAsia="ru-RU" w:bidi="ru-RU"/>
              </w:rPr>
            </w:pPr>
            <w:r w:rsidRPr="00704AE1">
              <w:rPr>
                <w:rFonts w:ascii="Times New Roman" w:hAnsi="Times New Roman" w:cs="Times New Roman"/>
                <w:b/>
                <w:sz w:val="24"/>
                <w:szCs w:val="24"/>
                <w:lang w:eastAsia="ru-RU" w:bidi="ru-RU"/>
              </w:rPr>
              <w:t>2</w:t>
            </w:r>
          </w:p>
        </w:tc>
        <w:tc>
          <w:tcPr>
            <w:tcW w:w="2105" w:type="dxa"/>
            <w:tcBorders>
              <w:right w:val="single" w:sz="12" w:space="0" w:color="FF0000"/>
            </w:tcBorders>
            <w:shd w:val="clear" w:color="auto" w:fill="BDD6EE" w:themeFill="accent1" w:themeFillTint="66"/>
          </w:tcPr>
          <w:p w:rsidR="0058747F" w:rsidRPr="00704AE1" w:rsidRDefault="0058747F" w:rsidP="00674510">
            <w:pPr>
              <w:jc w:val="both"/>
              <w:rPr>
                <w:rFonts w:ascii="Times New Roman" w:hAnsi="Times New Roman" w:cs="Times New Roman"/>
                <w:b/>
                <w:sz w:val="20"/>
                <w:szCs w:val="20"/>
                <w:lang w:eastAsia="ru-RU" w:bidi="ru-RU"/>
              </w:rPr>
            </w:pPr>
          </w:p>
        </w:tc>
        <w:tc>
          <w:tcPr>
            <w:tcW w:w="1014" w:type="dxa"/>
            <w:tcBorders>
              <w:left w:val="single" w:sz="12" w:space="0" w:color="FF0000"/>
              <w:right w:val="single" w:sz="12" w:space="0" w:color="92D050"/>
            </w:tcBorders>
            <w:shd w:val="clear" w:color="auto" w:fill="BDD6EE" w:themeFill="accent1" w:themeFillTint="66"/>
            <w:vAlign w:val="center"/>
          </w:tcPr>
          <w:p w:rsidR="0058747F" w:rsidRPr="00704AE1" w:rsidRDefault="0058747F" w:rsidP="00674510">
            <w:pPr>
              <w:jc w:val="both"/>
              <w:rPr>
                <w:rFonts w:ascii="Times New Roman" w:hAnsi="Times New Roman" w:cs="Times New Roman"/>
                <w:b/>
                <w:sz w:val="18"/>
                <w:szCs w:val="18"/>
                <w:lang w:eastAsia="ru-RU" w:bidi="ru-RU"/>
              </w:rPr>
            </w:pPr>
            <w:r w:rsidRPr="00704AE1">
              <w:rPr>
                <w:rFonts w:ascii="Times New Roman" w:hAnsi="Times New Roman" w:cs="Times New Roman"/>
                <w:b/>
                <w:sz w:val="18"/>
                <w:szCs w:val="18"/>
                <w:lang w:eastAsia="ru-RU" w:bidi="ru-RU"/>
              </w:rPr>
              <w:t>0,129</w:t>
            </w:r>
          </w:p>
        </w:tc>
        <w:tc>
          <w:tcPr>
            <w:tcW w:w="3912" w:type="dxa"/>
            <w:gridSpan w:val="5"/>
            <w:tcBorders>
              <w:left w:val="single" w:sz="12" w:space="0" w:color="92D050"/>
              <w:right w:val="single" w:sz="12" w:space="0" w:color="92D050"/>
            </w:tcBorders>
            <w:shd w:val="clear" w:color="auto" w:fill="BDD6EE" w:themeFill="accent1" w:themeFillTint="66"/>
          </w:tcPr>
          <w:p w:rsidR="0058747F" w:rsidRPr="00704AE1" w:rsidRDefault="0058747F" w:rsidP="00674510">
            <w:pPr>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Оставить без изменения</w:t>
            </w:r>
          </w:p>
        </w:tc>
        <w:tc>
          <w:tcPr>
            <w:tcW w:w="1476" w:type="dxa"/>
            <w:gridSpan w:val="2"/>
            <w:tcBorders>
              <w:left w:val="single" w:sz="12" w:space="0" w:color="92D050"/>
              <w:right w:val="single" w:sz="12" w:space="0" w:color="92D050"/>
            </w:tcBorders>
            <w:shd w:val="clear" w:color="auto" w:fill="BDD6EE" w:themeFill="accent1" w:themeFillTint="66"/>
            <w:vAlign w:val="center"/>
          </w:tcPr>
          <w:p w:rsidR="0058747F" w:rsidRPr="00704AE1" w:rsidRDefault="0058747F" w:rsidP="00674510">
            <w:pPr>
              <w:jc w:val="center"/>
              <w:rPr>
                <w:rFonts w:ascii="Times New Roman" w:hAnsi="Times New Roman" w:cs="Times New Roman"/>
                <w:b/>
                <w:sz w:val="18"/>
                <w:szCs w:val="18"/>
                <w:lang w:eastAsia="ru-RU" w:bidi="ru-RU"/>
              </w:rPr>
            </w:pPr>
          </w:p>
        </w:tc>
        <w:tc>
          <w:tcPr>
            <w:tcW w:w="1338" w:type="dxa"/>
            <w:tcBorders>
              <w:left w:val="single" w:sz="12" w:space="0" w:color="92D050"/>
              <w:right w:val="single" w:sz="18" w:space="0" w:color="FF0000"/>
            </w:tcBorders>
            <w:shd w:val="clear" w:color="auto" w:fill="BDD6EE" w:themeFill="accent1" w:themeFillTint="66"/>
            <w:vAlign w:val="center"/>
          </w:tcPr>
          <w:p w:rsidR="0058747F" w:rsidRPr="00704AE1" w:rsidRDefault="0058747F" w:rsidP="00674510">
            <w:pPr>
              <w:jc w:val="both"/>
              <w:rPr>
                <w:rFonts w:ascii="Times New Roman" w:hAnsi="Times New Roman" w:cs="Times New Roman"/>
                <w:sz w:val="24"/>
                <w:szCs w:val="24"/>
                <w:lang w:eastAsia="ru-RU" w:bidi="ru-RU"/>
              </w:rPr>
            </w:pPr>
          </w:p>
        </w:tc>
      </w:tr>
      <w:tr w:rsidR="0058747F" w:rsidRPr="00704AE1" w:rsidTr="00674510">
        <w:trPr>
          <w:gridAfter w:val="3"/>
          <w:wAfter w:w="21268" w:type="dxa"/>
        </w:trPr>
        <w:tc>
          <w:tcPr>
            <w:tcW w:w="567" w:type="dxa"/>
            <w:tcBorders>
              <w:left w:val="single" w:sz="18" w:space="0" w:color="FF0000"/>
            </w:tcBorders>
            <w:shd w:val="clear" w:color="auto" w:fill="BDD6EE" w:themeFill="accent1" w:themeFillTint="66"/>
          </w:tcPr>
          <w:p w:rsidR="0058747F" w:rsidRPr="00704AE1" w:rsidRDefault="0058747F" w:rsidP="00674510">
            <w:pPr>
              <w:jc w:val="both"/>
              <w:rPr>
                <w:rFonts w:ascii="Times New Roman" w:hAnsi="Times New Roman" w:cs="Times New Roman"/>
                <w:b/>
                <w:sz w:val="24"/>
                <w:szCs w:val="24"/>
                <w:lang w:eastAsia="ru-RU" w:bidi="ru-RU"/>
              </w:rPr>
            </w:pPr>
            <w:r w:rsidRPr="00704AE1">
              <w:rPr>
                <w:rFonts w:ascii="Times New Roman" w:hAnsi="Times New Roman" w:cs="Times New Roman"/>
                <w:b/>
                <w:sz w:val="24"/>
                <w:szCs w:val="24"/>
                <w:lang w:eastAsia="ru-RU" w:bidi="ru-RU"/>
              </w:rPr>
              <w:t>3</w:t>
            </w:r>
          </w:p>
        </w:tc>
        <w:tc>
          <w:tcPr>
            <w:tcW w:w="2105" w:type="dxa"/>
            <w:tcBorders>
              <w:right w:val="single" w:sz="12" w:space="0" w:color="FF0000"/>
            </w:tcBorders>
            <w:shd w:val="clear" w:color="auto" w:fill="BDD6EE" w:themeFill="accent1" w:themeFillTint="66"/>
          </w:tcPr>
          <w:p w:rsidR="0058747F" w:rsidRPr="00704AE1" w:rsidRDefault="0058747F" w:rsidP="00674510">
            <w:pPr>
              <w:jc w:val="both"/>
              <w:rPr>
                <w:rFonts w:ascii="Times New Roman" w:hAnsi="Times New Roman" w:cs="Times New Roman"/>
                <w:b/>
                <w:sz w:val="20"/>
                <w:szCs w:val="20"/>
                <w:lang w:eastAsia="ru-RU" w:bidi="ru-RU"/>
              </w:rPr>
            </w:pPr>
          </w:p>
        </w:tc>
        <w:tc>
          <w:tcPr>
            <w:tcW w:w="1014" w:type="dxa"/>
            <w:tcBorders>
              <w:left w:val="single" w:sz="12" w:space="0" w:color="FF0000"/>
              <w:right w:val="single" w:sz="12" w:space="0" w:color="92D050"/>
            </w:tcBorders>
            <w:shd w:val="clear" w:color="auto" w:fill="BDD6EE" w:themeFill="accent1" w:themeFillTint="66"/>
            <w:vAlign w:val="center"/>
          </w:tcPr>
          <w:p w:rsidR="0058747F" w:rsidRPr="00704AE1" w:rsidRDefault="0058747F" w:rsidP="00674510">
            <w:pPr>
              <w:jc w:val="both"/>
              <w:rPr>
                <w:rFonts w:ascii="Times New Roman" w:hAnsi="Times New Roman" w:cs="Times New Roman"/>
                <w:b/>
                <w:sz w:val="18"/>
                <w:szCs w:val="18"/>
                <w:lang w:eastAsia="ru-RU" w:bidi="ru-RU"/>
              </w:rPr>
            </w:pPr>
            <w:r w:rsidRPr="00704AE1">
              <w:rPr>
                <w:rFonts w:ascii="Times New Roman" w:hAnsi="Times New Roman" w:cs="Times New Roman"/>
                <w:b/>
                <w:sz w:val="18"/>
                <w:szCs w:val="18"/>
                <w:lang w:eastAsia="ru-RU" w:bidi="ru-RU"/>
              </w:rPr>
              <w:t>0,172</w:t>
            </w:r>
          </w:p>
        </w:tc>
        <w:tc>
          <w:tcPr>
            <w:tcW w:w="3912" w:type="dxa"/>
            <w:gridSpan w:val="5"/>
            <w:tcBorders>
              <w:left w:val="single" w:sz="12" w:space="0" w:color="FF0000"/>
              <w:right w:val="single" w:sz="12" w:space="0" w:color="92D050"/>
            </w:tcBorders>
            <w:shd w:val="clear" w:color="auto" w:fill="BDD6EE" w:themeFill="accent1" w:themeFillTint="66"/>
            <w:vAlign w:val="center"/>
          </w:tcPr>
          <w:p w:rsidR="0058747F" w:rsidRPr="00704AE1" w:rsidRDefault="0058747F" w:rsidP="00674510">
            <w:pPr>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Оставить без изменения</w:t>
            </w:r>
          </w:p>
        </w:tc>
        <w:tc>
          <w:tcPr>
            <w:tcW w:w="1476" w:type="dxa"/>
            <w:gridSpan w:val="2"/>
            <w:tcBorders>
              <w:left w:val="single" w:sz="12" w:space="0" w:color="92D050"/>
              <w:right w:val="single" w:sz="12" w:space="0" w:color="92D050"/>
            </w:tcBorders>
            <w:shd w:val="clear" w:color="auto" w:fill="BDD6EE" w:themeFill="accent1" w:themeFillTint="66"/>
            <w:vAlign w:val="center"/>
          </w:tcPr>
          <w:p w:rsidR="0058747F" w:rsidRPr="00704AE1" w:rsidRDefault="0058747F" w:rsidP="00674510">
            <w:pPr>
              <w:jc w:val="center"/>
              <w:rPr>
                <w:rFonts w:ascii="Times New Roman" w:hAnsi="Times New Roman" w:cs="Times New Roman"/>
                <w:b/>
                <w:sz w:val="18"/>
                <w:szCs w:val="18"/>
                <w:lang w:eastAsia="ru-RU" w:bidi="ru-RU"/>
              </w:rPr>
            </w:pPr>
          </w:p>
        </w:tc>
        <w:tc>
          <w:tcPr>
            <w:tcW w:w="1338" w:type="dxa"/>
            <w:tcBorders>
              <w:left w:val="single" w:sz="12" w:space="0" w:color="92D050"/>
              <w:right w:val="single" w:sz="18" w:space="0" w:color="FF0000"/>
            </w:tcBorders>
            <w:shd w:val="clear" w:color="auto" w:fill="BDD6EE" w:themeFill="accent1" w:themeFillTint="66"/>
            <w:vAlign w:val="center"/>
          </w:tcPr>
          <w:p w:rsidR="0058747F" w:rsidRPr="00704AE1" w:rsidRDefault="0058747F" w:rsidP="00674510">
            <w:pPr>
              <w:jc w:val="both"/>
              <w:rPr>
                <w:rFonts w:ascii="Times New Roman" w:hAnsi="Times New Roman" w:cs="Times New Roman"/>
                <w:sz w:val="24"/>
                <w:szCs w:val="24"/>
                <w:lang w:eastAsia="ru-RU" w:bidi="ru-RU"/>
              </w:rPr>
            </w:pPr>
          </w:p>
        </w:tc>
      </w:tr>
      <w:tr w:rsidR="0058747F" w:rsidRPr="00704AE1" w:rsidTr="00674510">
        <w:trPr>
          <w:gridAfter w:val="3"/>
          <w:wAfter w:w="21268" w:type="dxa"/>
        </w:trPr>
        <w:tc>
          <w:tcPr>
            <w:tcW w:w="567" w:type="dxa"/>
            <w:tcBorders>
              <w:left w:val="single" w:sz="18" w:space="0" w:color="FF0000"/>
            </w:tcBorders>
            <w:shd w:val="clear" w:color="auto" w:fill="BDD6EE" w:themeFill="accent1" w:themeFillTint="66"/>
          </w:tcPr>
          <w:p w:rsidR="0058747F" w:rsidRPr="00704AE1" w:rsidRDefault="0058747F" w:rsidP="00674510">
            <w:pPr>
              <w:jc w:val="both"/>
              <w:rPr>
                <w:rFonts w:ascii="Times New Roman" w:hAnsi="Times New Roman" w:cs="Times New Roman"/>
                <w:b/>
                <w:sz w:val="24"/>
                <w:szCs w:val="24"/>
                <w:lang w:eastAsia="ru-RU" w:bidi="ru-RU"/>
              </w:rPr>
            </w:pPr>
            <w:r w:rsidRPr="00704AE1">
              <w:rPr>
                <w:rFonts w:ascii="Times New Roman" w:hAnsi="Times New Roman" w:cs="Times New Roman"/>
                <w:b/>
                <w:sz w:val="24"/>
                <w:szCs w:val="24"/>
                <w:lang w:eastAsia="ru-RU" w:bidi="ru-RU"/>
              </w:rPr>
              <w:t>4</w:t>
            </w:r>
          </w:p>
        </w:tc>
        <w:tc>
          <w:tcPr>
            <w:tcW w:w="2105" w:type="dxa"/>
            <w:tcBorders>
              <w:right w:val="single" w:sz="12" w:space="0" w:color="FF0000"/>
            </w:tcBorders>
            <w:shd w:val="clear" w:color="auto" w:fill="BDD6EE" w:themeFill="accent1" w:themeFillTint="66"/>
          </w:tcPr>
          <w:p w:rsidR="0058747F" w:rsidRPr="00704AE1" w:rsidRDefault="0058747F" w:rsidP="00674510">
            <w:pPr>
              <w:rPr>
                <w:rFonts w:ascii="Times New Roman" w:hAnsi="Times New Roman" w:cs="Times New Roman"/>
                <w:b/>
                <w:sz w:val="20"/>
                <w:szCs w:val="20"/>
              </w:rPr>
            </w:pPr>
          </w:p>
        </w:tc>
        <w:tc>
          <w:tcPr>
            <w:tcW w:w="1014" w:type="dxa"/>
            <w:tcBorders>
              <w:left w:val="single" w:sz="12" w:space="0" w:color="FF0000"/>
              <w:right w:val="single" w:sz="12" w:space="0" w:color="92D050"/>
            </w:tcBorders>
            <w:shd w:val="clear" w:color="auto" w:fill="BDD6EE" w:themeFill="accent1" w:themeFillTint="66"/>
            <w:vAlign w:val="center"/>
          </w:tcPr>
          <w:p w:rsidR="0058747F" w:rsidRPr="00704AE1" w:rsidRDefault="0058747F" w:rsidP="00674510">
            <w:pPr>
              <w:jc w:val="both"/>
              <w:rPr>
                <w:rFonts w:ascii="Times New Roman" w:hAnsi="Times New Roman" w:cs="Times New Roman"/>
                <w:b/>
                <w:sz w:val="18"/>
                <w:szCs w:val="18"/>
                <w:lang w:eastAsia="ru-RU" w:bidi="ru-RU"/>
              </w:rPr>
            </w:pPr>
            <w:r w:rsidRPr="00704AE1">
              <w:rPr>
                <w:rFonts w:ascii="Times New Roman" w:hAnsi="Times New Roman" w:cs="Times New Roman"/>
                <w:b/>
                <w:sz w:val="18"/>
                <w:szCs w:val="18"/>
                <w:lang w:eastAsia="ru-RU" w:bidi="ru-RU"/>
              </w:rPr>
              <w:t>0,25</w:t>
            </w:r>
          </w:p>
        </w:tc>
        <w:tc>
          <w:tcPr>
            <w:tcW w:w="3912" w:type="dxa"/>
            <w:gridSpan w:val="5"/>
            <w:tcBorders>
              <w:left w:val="single" w:sz="12" w:space="0" w:color="FF0000"/>
              <w:right w:val="single" w:sz="12" w:space="0" w:color="92D050"/>
            </w:tcBorders>
            <w:shd w:val="clear" w:color="auto" w:fill="BDD6EE" w:themeFill="accent1" w:themeFillTint="66"/>
            <w:vAlign w:val="center"/>
          </w:tcPr>
          <w:p w:rsidR="0058747F" w:rsidRPr="00704AE1" w:rsidRDefault="0058747F" w:rsidP="00674510">
            <w:pPr>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Оставить без изменения</w:t>
            </w:r>
          </w:p>
        </w:tc>
        <w:tc>
          <w:tcPr>
            <w:tcW w:w="1476" w:type="dxa"/>
            <w:gridSpan w:val="2"/>
            <w:tcBorders>
              <w:left w:val="single" w:sz="12" w:space="0" w:color="92D050"/>
              <w:right w:val="single" w:sz="12" w:space="0" w:color="92D050"/>
            </w:tcBorders>
            <w:shd w:val="clear" w:color="auto" w:fill="BDD6EE" w:themeFill="accent1" w:themeFillTint="66"/>
            <w:vAlign w:val="center"/>
          </w:tcPr>
          <w:p w:rsidR="0058747F" w:rsidRPr="00704AE1" w:rsidRDefault="0058747F" w:rsidP="00674510">
            <w:pPr>
              <w:jc w:val="center"/>
              <w:rPr>
                <w:rFonts w:ascii="Times New Roman" w:hAnsi="Times New Roman" w:cs="Times New Roman"/>
                <w:b/>
                <w:sz w:val="18"/>
                <w:szCs w:val="18"/>
                <w:lang w:eastAsia="ru-RU" w:bidi="ru-RU"/>
              </w:rPr>
            </w:pPr>
          </w:p>
        </w:tc>
        <w:tc>
          <w:tcPr>
            <w:tcW w:w="1338" w:type="dxa"/>
            <w:tcBorders>
              <w:left w:val="single" w:sz="12" w:space="0" w:color="92D050"/>
              <w:right w:val="single" w:sz="18" w:space="0" w:color="FF0000"/>
            </w:tcBorders>
            <w:shd w:val="clear" w:color="auto" w:fill="BDD6EE" w:themeFill="accent1" w:themeFillTint="66"/>
            <w:vAlign w:val="center"/>
          </w:tcPr>
          <w:p w:rsidR="0058747F" w:rsidRPr="00704AE1" w:rsidRDefault="0058747F" w:rsidP="00674510">
            <w:pPr>
              <w:jc w:val="both"/>
              <w:rPr>
                <w:rFonts w:ascii="Times New Roman" w:hAnsi="Times New Roman" w:cs="Times New Roman"/>
                <w:sz w:val="24"/>
                <w:szCs w:val="24"/>
                <w:lang w:eastAsia="ru-RU" w:bidi="ru-RU"/>
              </w:rPr>
            </w:pPr>
          </w:p>
        </w:tc>
      </w:tr>
      <w:tr w:rsidR="0058747F" w:rsidRPr="00704AE1" w:rsidTr="00674510">
        <w:trPr>
          <w:gridAfter w:val="3"/>
          <w:wAfter w:w="21268" w:type="dxa"/>
        </w:trPr>
        <w:tc>
          <w:tcPr>
            <w:tcW w:w="567" w:type="dxa"/>
            <w:tcBorders>
              <w:left w:val="single" w:sz="18" w:space="0" w:color="FF0000"/>
            </w:tcBorders>
            <w:shd w:val="clear" w:color="auto" w:fill="BDD6EE" w:themeFill="accent1" w:themeFillTint="66"/>
          </w:tcPr>
          <w:p w:rsidR="0058747F" w:rsidRPr="00704AE1" w:rsidRDefault="0058747F" w:rsidP="00674510">
            <w:pPr>
              <w:jc w:val="both"/>
              <w:rPr>
                <w:rFonts w:ascii="Times New Roman" w:hAnsi="Times New Roman" w:cs="Times New Roman"/>
                <w:b/>
                <w:sz w:val="24"/>
                <w:szCs w:val="24"/>
                <w:lang w:eastAsia="ru-RU" w:bidi="ru-RU"/>
              </w:rPr>
            </w:pPr>
            <w:r w:rsidRPr="00704AE1">
              <w:rPr>
                <w:rFonts w:ascii="Times New Roman" w:hAnsi="Times New Roman" w:cs="Times New Roman"/>
                <w:b/>
                <w:sz w:val="24"/>
                <w:szCs w:val="24"/>
                <w:lang w:eastAsia="ru-RU" w:bidi="ru-RU"/>
              </w:rPr>
              <w:t>5</w:t>
            </w:r>
          </w:p>
        </w:tc>
        <w:tc>
          <w:tcPr>
            <w:tcW w:w="2105" w:type="dxa"/>
            <w:tcBorders>
              <w:right w:val="single" w:sz="12" w:space="0" w:color="FF0000"/>
            </w:tcBorders>
            <w:shd w:val="clear" w:color="auto" w:fill="BDD6EE" w:themeFill="accent1" w:themeFillTint="66"/>
          </w:tcPr>
          <w:p w:rsidR="0058747F" w:rsidRPr="00704AE1" w:rsidRDefault="0058747F" w:rsidP="00674510">
            <w:pPr>
              <w:rPr>
                <w:rFonts w:ascii="Times New Roman" w:hAnsi="Times New Roman" w:cs="Times New Roman"/>
                <w:b/>
                <w:sz w:val="20"/>
                <w:szCs w:val="20"/>
              </w:rPr>
            </w:pPr>
          </w:p>
        </w:tc>
        <w:tc>
          <w:tcPr>
            <w:tcW w:w="1014" w:type="dxa"/>
            <w:tcBorders>
              <w:left w:val="single" w:sz="12" w:space="0" w:color="FF0000"/>
              <w:right w:val="single" w:sz="12" w:space="0" w:color="92D050"/>
            </w:tcBorders>
            <w:shd w:val="clear" w:color="auto" w:fill="BDD6EE" w:themeFill="accent1" w:themeFillTint="66"/>
            <w:vAlign w:val="center"/>
          </w:tcPr>
          <w:p w:rsidR="0058747F" w:rsidRPr="00704AE1" w:rsidRDefault="0058747F" w:rsidP="00674510">
            <w:pPr>
              <w:jc w:val="both"/>
              <w:rPr>
                <w:rFonts w:ascii="Times New Roman" w:hAnsi="Times New Roman" w:cs="Times New Roman"/>
                <w:b/>
                <w:sz w:val="18"/>
                <w:szCs w:val="18"/>
                <w:lang w:eastAsia="ru-RU" w:bidi="ru-RU"/>
              </w:rPr>
            </w:pPr>
            <w:r w:rsidRPr="00704AE1">
              <w:rPr>
                <w:rFonts w:ascii="Times New Roman" w:hAnsi="Times New Roman" w:cs="Times New Roman"/>
                <w:b/>
                <w:sz w:val="18"/>
                <w:szCs w:val="18"/>
                <w:lang w:eastAsia="ru-RU" w:bidi="ru-RU"/>
              </w:rPr>
              <w:t>0,025</w:t>
            </w:r>
          </w:p>
        </w:tc>
        <w:tc>
          <w:tcPr>
            <w:tcW w:w="3912" w:type="dxa"/>
            <w:gridSpan w:val="5"/>
            <w:tcBorders>
              <w:left w:val="single" w:sz="12" w:space="0" w:color="FF0000"/>
              <w:right w:val="single" w:sz="12" w:space="0" w:color="92D050"/>
            </w:tcBorders>
            <w:shd w:val="clear" w:color="auto" w:fill="BDD6EE" w:themeFill="accent1" w:themeFillTint="66"/>
            <w:vAlign w:val="center"/>
          </w:tcPr>
          <w:p w:rsidR="0058747F" w:rsidRPr="00704AE1" w:rsidRDefault="0058747F" w:rsidP="00674510">
            <w:pPr>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Замена на газовый котел с выработкой электроэнергии для внутренних нужд администрации</w:t>
            </w:r>
          </w:p>
        </w:tc>
        <w:tc>
          <w:tcPr>
            <w:tcW w:w="1476" w:type="dxa"/>
            <w:gridSpan w:val="2"/>
            <w:tcBorders>
              <w:left w:val="single" w:sz="12" w:space="0" w:color="92D050"/>
              <w:right w:val="single" w:sz="12" w:space="0" w:color="92D050"/>
            </w:tcBorders>
            <w:shd w:val="clear" w:color="auto" w:fill="BDD6EE" w:themeFill="accent1" w:themeFillTint="66"/>
            <w:vAlign w:val="center"/>
          </w:tcPr>
          <w:p w:rsidR="0058747F" w:rsidRPr="00704AE1" w:rsidRDefault="0058747F" w:rsidP="00674510">
            <w:pPr>
              <w:jc w:val="center"/>
              <w:rPr>
                <w:rFonts w:ascii="Times New Roman" w:hAnsi="Times New Roman" w:cs="Times New Roman"/>
                <w:b/>
                <w:sz w:val="18"/>
                <w:szCs w:val="18"/>
                <w:lang w:eastAsia="ru-RU" w:bidi="ru-RU"/>
              </w:rPr>
            </w:pPr>
          </w:p>
        </w:tc>
        <w:tc>
          <w:tcPr>
            <w:tcW w:w="1338" w:type="dxa"/>
            <w:tcBorders>
              <w:left w:val="single" w:sz="12" w:space="0" w:color="92D050"/>
              <w:right w:val="single" w:sz="18" w:space="0" w:color="FF0000"/>
            </w:tcBorders>
            <w:shd w:val="clear" w:color="auto" w:fill="BDD6EE" w:themeFill="accent1" w:themeFillTint="66"/>
            <w:vAlign w:val="center"/>
          </w:tcPr>
          <w:p w:rsidR="0058747F" w:rsidRPr="00704AE1" w:rsidRDefault="0058747F" w:rsidP="00674510">
            <w:pPr>
              <w:jc w:val="both"/>
              <w:rPr>
                <w:rFonts w:ascii="Times New Roman" w:hAnsi="Times New Roman" w:cs="Times New Roman"/>
                <w:sz w:val="24"/>
                <w:szCs w:val="24"/>
                <w:lang w:eastAsia="ru-RU" w:bidi="ru-RU"/>
              </w:rPr>
            </w:pPr>
          </w:p>
        </w:tc>
      </w:tr>
      <w:tr w:rsidR="0058747F" w:rsidRPr="00704AE1" w:rsidTr="00674510">
        <w:trPr>
          <w:gridAfter w:val="3"/>
          <w:wAfter w:w="21268" w:type="dxa"/>
        </w:trPr>
        <w:tc>
          <w:tcPr>
            <w:tcW w:w="567" w:type="dxa"/>
            <w:tcBorders>
              <w:left w:val="single" w:sz="18" w:space="0" w:color="FF0000"/>
            </w:tcBorders>
            <w:shd w:val="clear" w:color="auto" w:fill="BDD6EE" w:themeFill="accent1" w:themeFillTint="66"/>
          </w:tcPr>
          <w:p w:rsidR="0058747F" w:rsidRPr="00704AE1" w:rsidRDefault="0058747F" w:rsidP="00674510">
            <w:pPr>
              <w:jc w:val="both"/>
              <w:rPr>
                <w:rFonts w:ascii="Times New Roman" w:hAnsi="Times New Roman" w:cs="Times New Roman"/>
                <w:b/>
                <w:sz w:val="24"/>
                <w:szCs w:val="24"/>
                <w:lang w:eastAsia="ru-RU" w:bidi="ru-RU"/>
              </w:rPr>
            </w:pPr>
            <w:r w:rsidRPr="00704AE1">
              <w:rPr>
                <w:rFonts w:ascii="Times New Roman" w:hAnsi="Times New Roman" w:cs="Times New Roman"/>
                <w:b/>
                <w:sz w:val="24"/>
                <w:szCs w:val="24"/>
                <w:lang w:eastAsia="ru-RU" w:bidi="ru-RU"/>
              </w:rPr>
              <w:t>6</w:t>
            </w:r>
          </w:p>
        </w:tc>
        <w:tc>
          <w:tcPr>
            <w:tcW w:w="2105" w:type="dxa"/>
            <w:tcBorders>
              <w:right w:val="single" w:sz="12" w:space="0" w:color="FF0000"/>
            </w:tcBorders>
            <w:shd w:val="clear" w:color="auto" w:fill="BDD6EE" w:themeFill="accent1" w:themeFillTint="66"/>
          </w:tcPr>
          <w:p w:rsidR="0058747F" w:rsidRPr="00704AE1" w:rsidRDefault="0058747F" w:rsidP="00674510">
            <w:pPr>
              <w:rPr>
                <w:rFonts w:ascii="Times New Roman" w:hAnsi="Times New Roman" w:cs="Times New Roman"/>
                <w:b/>
                <w:sz w:val="20"/>
                <w:szCs w:val="20"/>
              </w:rPr>
            </w:pPr>
          </w:p>
        </w:tc>
        <w:tc>
          <w:tcPr>
            <w:tcW w:w="1014" w:type="dxa"/>
            <w:tcBorders>
              <w:left w:val="single" w:sz="12" w:space="0" w:color="FF0000"/>
              <w:right w:val="single" w:sz="12" w:space="0" w:color="92D050"/>
            </w:tcBorders>
            <w:shd w:val="clear" w:color="auto" w:fill="BDD6EE" w:themeFill="accent1" w:themeFillTint="66"/>
            <w:vAlign w:val="center"/>
          </w:tcPr>
          <w:p w:rsidR="0058747F" w:rsidRPr="00704AE1" w:rsidRDefault="0058747F" w:rsidP="00674510">
            <w:pPr>
              <w:jc w:val="both"/>
              <w:rPr>
                <w:rFonts w:ascii="Times New Roman" w:hAnsi="Times New Roman" w:cs="Times New Roman"/>
                <w:b/>
                <w:sz w:val="18"/>
                <w:szCs w:val="18"/>
                <w:lang w:eastAsia="ru-RU" w:bidi="ru-RU"/>
              </w:rPr>
            </w:pPr>
            <w:r w:rsidRPr="00704AE1">
              <w:rPr>
                <w:rFonts w:ascii="Times New Roman" w:hAnsi="Times New Roman" w:cs="Times New Roman"/>
                <w:b/>
                <w:sz w:val="18"/>
                <w:szCs w:val="18"/>
                <w:lang w:eastAsia="ru-RU" w:bidi="ru-RU"/>
              </w:rPr>
              <w:t>0,02х2=0,04</w:t>
            </w:r>
          </w:p>
        </w:tc>
        <w:tc>
          <w:tcPr>
            <w:tcW w:w="3912" w:type="dxa"/>
            <w:gridSpan w:val="5"/>
            <w:tcBorders>
              <w:left w:val="single" w:sz="12" w:space="0" w:color="FF0000"/>
              <w:right w:val="single" w:sz="12" w:space="0" w:color="92D050"/>
            </w:tcBorders>
            <w:shd w:val="clear" w:color="auto" w:fill="BDD6EE" w:themeFill="accent1" w:themeFillTint="66"/>
            <w:vAlign w:val="center"/>
          </w:tcPr>
          <w:p w:rsidR="0058747F" w:rsidRPr="00704AE1" w:rsidRDefault="0058747F" w:rsidP="00674510">
            <w:pPr>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Замена на газовый котел с выработкой электроэнергии для внутренних нужд администрации</w:t>
            </w:r>
          </w:p>
        </w:tc>
        <w:tc>
          <w:tcPr>
            <w:tcW w:w="1476" w:type="dxa"/>
            <w:gridSpan w:val="2"/>
            <w:tcBorders>
              <w:left w:val="single" w:sz="12" w:space="0" w:color="92D050"/>
              <w:right w:val="single" w:sz="12" w:space="0" w:color="92D050"/>
            </w:tcBorders>
            <w:shd w:val="clear" w:color="auto" w:fill="BDD6EE" w:themeFill="accent1" w:themeFillTint="66"/>
            <w:vAlign w:val="center"/>
          </w:tcPr>
          <w:p w:rsidR="0058747F" w:rsidRPr="00704AE1" w:rsidRDefault="0058747F" w:rsidP="00674510">
            <w:pPr>
              <w:jc w:val="center"/>
              <w:rPr>
                <w:rFonts w:ascii="Times New Roman" w:hAnsi="Times New Roman" w:cs="Times New Roman"/>
                <w:b/>
                <w:sz w:val="18"/>
                <w:szCs w:val="18"/>
                <w:lang w:eastAsia="ru-RU" w:bidi="ru-RU"/>
              </w:rPr>
            </w:pPr>
          </w:p>
        </w:tc>
        <w:tc>
          <w:tcPr>
            <w:tcW w:w="1338" w:type="dxa"/>
            <w:tcBorders>
              <w:left w:val="single" w:sz="12" w:space="0" w:color="92D050"/>
              <w:right w:val="single" w:sz="18" w:space="0" w:color="FF0000"/>
            </w:tcBorders>
            <w:shd w:val="clear" w:color="auto" w:fill="BDD6EE" w:themeFill="accent1" w:themeFillTint="66"/>
            <w:vAlign w:val="center"/>
          </w:tcPr>
          <w:p w:rsidR="0058747F" w:rsidRPr="00704AE1" w:rsidRDefault="0058747F" w:rsidP="00674510">
            <w:pPr>
              <w:jc w:val="both"/>
              <w:rPr>
                <w:rFonts w:ascii="Times New Roman" w:hAnsi="Times New Roman" w:cs="Times New Roman"/>
                <w:sz w:val="24"/>
                <w:szCs w:val="24"/>
                <w:lang w:eastAsia="ru-RU" w:bidi="ru-RU"/>
              </w:rPr>
            </w:pPr>
          </w:p>
        </w:tc>
      </w:tr>
      <w:tr w:rsidR="0058747F" w:rsidRPr="00704AE1" w:rsidTr="00674510">
        <w:trPr>
          <w:gridAfter w:val="3"/>
          <w:wAfter w:w="21268" w:type="dxa"/>
        </w:trPr>
        <w:tc>
          <w:tcPr>
            <w:tcW w:w="567" w:type="dxa"/>
            <w:tcBorders>
              <w:left w:val="single" w:sz="18" w:space="0" w:color="FF0000"/>
            </w:tcBorders>
            <w:shd w:val="clear" w:color="auto" w:fill="BDD6EE" w:themeFill="accent1" w:themeFillTint="66"/>
          </w:tcPr>
          <w:p w:rsidR="0058747F" w:rsidRPr="00704AE1" w:rsidRDefault="0058747F" w:rsidP="00674510">
            <w:pPr>
              <w:jc w:val="both"/>
              <w:rPr>
                <w:rFonts w:ascii="Times New Roman" w:hAnsi="Times New Roman" w:cs="Times New Roman"/>
                <w:b/>
                <w:sz w:val="24"/>
                <w:szCs w:val="24"/>
                <w:lang w:eastAsia="ru-RU" w:bidi="ru-RU"/>
              </w:rPr>
            </w:pPr>
          </w:p>
        </w:tc>
        <w:tc>
          <w:tcPr>
            <w:tcW w:w="2105" w:type="dxa"/>
            <w:tcBorders>
              <w:right w:val="single" w:sz="12" w:space="0" w:color="FF0000"/>
            </w:tcBorders>
            <w:shd w:val="clear" w:color="auto" w:fill="BDD6EE" w:themeFill="accent1" w:themeFillTint="66"/>
          </w:tcPr>
          <w:p w:rsidR="0058747F" w:rsidRPr="00704AE1" w:rsidRDefault="0058747F" w:rsidP="00674510">
            <w:pPr>
              <w:rPr>
                <w:rFonts w:ascii="Times New Roman" w:hAnsi="Times New Roman" w:cs="Times New Roman"/>
                <w:b/>
                <w:sz w:val="20"/>
                <w:szCs w:val="20"/>
                <w:lang w:eastAsia="ru-RU" w:bidi="ru-RU"/>
              </w:rPr>
            </w:pPr>
            <w:r w:rsidRPr="00704AE1">
              <w:rPr>
                <w:rFonts w:ascii="Times New Roman" w:hAnsi="Times New Roman" w:cs="Times New Roman"/>
                <w:b/>
                <w:sz w:val="20"/>
                <w:szCs w:val="20"/>
                <w:lang w:eastAsia="ru-RU" w:bidi="ru-RU"/>
              </w:rPr>
              <w:t>итого</w:t>
            </w:r>
          </w:p>
        </w:tc>
        <w:tc>
          <w:tcPr>
            <w:tcW w:w="1014" w:type="dxa"/>
            <w:tcBorders>
              <w:left w:val="single" w:sz="12" w:space="0" w:color="FF0000"/>
              <w:right w:val="single" w:sz="12" w:space="0" w:color="92D050"/>
            </w:tcBorders>
            <w:shd w:val="clear" w:color="auto" w:fill="BDD6EE" w:themeFill="accent1" w:themeFillTint="66"/>
            <w:vAlign w:val="center"/>
          </w:tcPr>
          <w:p w:rsidR="0058747F" w:rsidRPr="00704AE1" w:rsidRDefault="0058747F" w:rsidP="00674510">
            <w:pPr>
              <w:jc w:val="both"/>
              <w:rPr>
                <w:rFonts w:ascii="Times New Roman" w:hAnsi="Times New Roman" w:cs="Times New Roman"/>
                <w:b/>
                <w:sz w:val="18"/>
                <w:szCs w:val="18"/>
                <w:lang w:eastAsia="ru-RU" w:bidi="ru-RU"/>
              </w:rPr>
            </w:pPr>
            <w:r w:rsidRPr="00704AE1">
              <w:rPr>
                <w:rFonts w:ascii="Times New Roman" w:hAnsi="Times New Roman" w:cs="Times New Roman"/>
                <w:b/>
                <w:sz w:val="18"/>
                <w:szCs w:val="18"/>
                <w:lang w:eastAsia="ru-RU" w:bidi="ru-RU"/>
              </w:rPr>
              <w:t>0,02</w:t>
            </w:r>
          </w:p>
        </w:tc>
        <w:tc>
          <w:tcPr>
            <w:tcW w:w="956" w:type="dxa"/>
            <w:tcBorders>
              <w:left w:val="single" w:sz="12" w:space="0" w:color="92D050"/>
            </w:tcBorders>
            <w:shd w:val="clear" w:color="auto" w:fill="BDD6EE" w:themeFill="accent1" w:themeFillTint="66"/>
            <w:vAlign w:val="center"/>
          </w:tcPr>
          <w:p w:rsidR="0058747F" w:rsidRPr="00704AE1" w:rsidRDefault="0058747F" w:rsidP="00674510">
            <w:pPr>
              <w:jc w:val="both"/>
              <w:rPr>
                <w:rFonts w:ascii="Times New Roman" w:hAnsi="Times New Roman" w:cs="Times New Roman"/>
                <w:b/>
                <w:sz w:val="18"/>
                <w:szCs w:val="18"/>
                <w:lang w:eastAsia="ru-RU" w:bidi="ru-RU"/>
              </w:rPr>
            </w:pPr>
          </w:p>
        </w:tc>
        <w:tc>
          <w:tcPr>
            <w:tcW w:w="704" w:type="dxa"/>
            <w:shd w:val="clear" w:color="auto" w:fill="BDD6EE" w:themeFill="accent1" w:themeFillTint="66"/>
            <w:vAlign w:val="center"/>
          </w:tcPr>
          <w:p w:rsidR="0058747F" w:rsidRPr="00704AE1" w:rsidRDefault="0058747F" w:rsidP="00674510">
            <w:pPr>
              <w:jc w:val="both"/>
              <w:rPr>
                <w:rFonts w:ascii="Times New Roman" w:hAnsi="Times New Roman" w:cs="Times New Roman"/>
                <w:b/>
                <w:sz w:val="18"/>
                <w:szCs w:val="18"/>
                <w:lang w:eastAsia="ru-RU" w:bidi="ru-RU"/>
              </w:rPr>
            </w:pPr>
          </w:p>
        </w:tc>
        <w:tc>
          <w:tcPr>
            <w:tcW w:w="704" w:type="dxa"/>
            <w:shd w:val="clear" w:color="auto" w:fill="BDD6EE" w:themeFill="accent1" w:themeFillTint="66"/>
            <w:vAlign w:val="center"/>
          </w:tcPr>
          <w:p w:rsidR="0058747F" w:rsidRPr="00704AE1" w:rsidRDefault="0058747F" w:rsidP="00674510">
            <w:pPr>
              <w:jc w:val="both"/>
              <w:rPr>
                <w:rFonts w:ascii="Times New Roman" w:hAnsi="Times New Roman" w:cs="Times New Roman"/>
                <w:b/>
                <w:sz w:val="18"/>
                <w:szCs w:val="18"/>
                <w:lang w:eastAsia="ru-RU" w:bidi="ru-RU"/>
              </w:rPr>
            </w:pPr>
          </w:p>
        </w:tc>
        <w:tc>
          <w:tcPr>
            <w:tcW w:w="844" w:type="dxa"/>
            <w:shd w:val="clear" w:color="auto" w:fill="BDD6EE" w:themeFill="accent1" w:themeFillTint="66"/>
            <w:vAlign w:val="center"/>
          </w:tcPr>
          <w:p w:rsidR="0058747F" w:rsidRPr="00704AE1" w:rsidRDefault="0058747F" w:rsidP="00674510">
            <w:pPr>
              <w:jc w:val="both"/>
              <w:rPr>
                <w:rFonts w:ascii="Times New Roman" w:hAnsi="Times New Roman" w:cs="Times New Roman"/>
                <w:b/>
                <w:sz w:val="18"/>
                <w:szCs w:val="18"/>
                <w:lang w:eastAsia="ru-RU" w:bidi="ru-RU"/>
              </w:rPr>
            </w:pPr>
          </w:p>
        </w:tc>
        <w:tc>
          <w:tcPr>
            <w:tcW w:w="704" w:type="dxa"/>
            <w:tcBorders>
              <w:right w:val="single" w:sz="12" w:space="0" w:color="92D050"/>
            </w:tcBorders>
            <w:shd w:val="clear" w:color="auto" w:fill="BDD6EE" w:themeFill="accent1" w:themeFillTint="66"/>
            <w:vAlign w:val="center"/>
          </w:tcPr>
          <w:p w:rsidR="0058747F" w:rsidRPr="00704AE1" w:rsidRDefault="0058747F" w:rsidP="00674510">
            <w:pPr>
              <w:jc w:val="both"/>
              <w:rPr>
                <w:rFonts w:ascii="Times New Roman" w:hAnsi="Times New Roman" w:cs="Times New Roman"/>
                <w:b/>
                <w:sz w:val="18"/>
                <w:szCs w:val="18"/>
                <w:lang w:eastAsia="ru-RU" w:bidi="ru-RU"/>
              </w:rPr>
            </w:pPr>
          </w:p>
        </w:tc>
        <w:tc>
          <w:tcPr>
            <w:tcW w:w="1476" w:type="dxa"/>
            <w:gridSpan w:val="2"/>
            <w:tcBorders>
              <w:left w:val="single" w:sz="12" w:space="0" w:color="92D050"/>
              <w:right w:val="single" w:sz="12" w:space="0" w:color="92D050"/>
            </w:tcBorders>
            <w:shd w:val="clear" w:color="auto" w:fill="BDD6EE" w:themeFill="accent1" w:themeFillTint="66"/>
            <w:vAlign w:val="center"/>
          </w:tcPr>
          <w:p w:rsidR="0058747F" w:rsidRPr="00704AE1" w:rsidRDefault="0058747F" w:rsidP="00674510">
            <w:pPr>
              <w:jc w:val="center"/>
              <w:rPr>
                <w:rFonts w:ascii="Times New Roman" w:hAnsi="Times New Roman" w:cs="Times New Roman"/>
                <w:b/>
                <w:sz w:val="18"/>
                <w:szCs w:val="18"/>
                <w:lang w:eastAsia="ru-RU" w:bidi="ru-RU"/>
              </w:rPr>
            </w:pPr>
          </w:p>
        </w:tc>
        <w:tc>
          <w:tcPr>
            <w:tcW w:w="1338" w:type="dxa"/>
            <w:tcBorders>
              <w:left w:val="single" w:sz="12" w:space="0" w:color="92D050"/>
              <w:right w:val="single" w:sz="18" w:space="0" w:color="FF0000"/>
            </w:tcBorders>
            <w:shd w:val="clear" w:color="auto" w:fill="BDD6EE" w:themeFill="accent1" w:themeFillTint="66"/>
            <w:vAlign w:val="center"/>
          </w:tcPr>
          <w:p w:rsidR="0058747F" w:rsidRPr="00704AE1" w:rsidRDefault="0058747F" w:rsidP="00674510">
            <w:pPr>
              <w:jc w:val="both"/>
              <w:rPr>
                <w:rFonts w:ascii="Times New Roman" w:hAnsi="Times New Roman" w:cs="Times New Roman"/>
                <w:sz w:val="24"/>
                <w:szCs w:val="24"/>
                <w:lang w:eastAsia="ru-RU" w:bidi="ru-RU"/>
              </w:rPr>
            </w:pPr>
          </w:p>
        </w:tc>
      </w:tr>
      <w:tr w:rsidR="0058747F" w:rsidRPr="00704AE1" w:rsidTr="00674510">
        <w:trPr>
          <w:gridAfter w:val="3"/>
          <w:wAfter w:w="21268" w:type="dxa"/>
        </w:trPr>
        <w:tc>
          <w:tcPr>
            <w:tcW w:w="567" w:type="dxa"/>
            <w:tcBorders>
              <w:left w:val="single" w:sz="18" w:space="0" w:color="FF0000"/>
            </w:tcBorders>
            <w:shd w:val="clear" w:color="auto" w:fill="D0CECE" w:themeFill="background2" w:themeFillShade="E6"/>
          </w:tcPr>
          <w:p w:rsidR="0058747F" w:rsidRPr="00704AE1" w:rsidRDefault="0058747F" w:rsidP="00674510">
            <w:pPr>
              <w:jc w:val="both"/>
              <w:rPr>
                <w:rFonts w:ascii="Times New Roman" w:hAnsi="Times New Roman" w:cs="Times New Roman"/>
                <w:b/>
                <w:sz w:val="24"/>
                <w:szCs w:val="24"/>
                <w:lang w:eastAsia="ru-RU" w:bidi="ru-RU"/>
              </w:rPr>
            </w:pPr>
            <w:r w:rsidRPr="00704AE1">
              <w:rPr>
                <w:rFonts w:ascii="Times New Roman" w:hAnsi="Times New Roman" w:cs="Times New Roman"/>
                <w:b/>
                <w:sz w:val="24"/>
                <w:szCs w:val="24"/>
                <w:lang w:eastAsia="ru-RU" w:bidi="ru-RU"/>
              </w:rPr>
              <w:t>7</w:t>
            </w:r>
          </w:p>
        </w:tc>
        <w:tc>
          <w:tcPr>
            <w:tcW w:w="2105" w:type="dxa"/>
            <w:tcBorders>
              <w:right w:val="single" w:sz="12" w:space="0" w:color="FF0000"/>
            </w:tcBorders>
            <w:shd w:val="clear" w:color="auto" w:fill="D0CECE" w:themeFill="background2" w:themeFillShade="E6"/>
          </w:tcPr>
          <w:p w:rsidR="0058747F" w:rsidRPr="00704AE1" w:rsidRDefault="0058747F" w:rsidP="00674510">
            <w:pPr>
              <w:rPr>
                <w:rFonts w:ascii="Times New Roman" w:hAnsi="Times New Roman" w:cs="Times New Roman"/>
                <w:b/>
                <w:sz w:val="20"/>
                <w:szCs w:val="20"/>
              </w:rPr>
            </w:pPr>
          </w:p>
        </w:tc>
        <w:tc>
          <w:tcPr>
            <w:tcW w:w="1014" w:type="dxa"/>
            <w:tcBorders>
              <w:left w:val="single" w:sz="12" w:space="0" w:color="FF0000"/>
              <w:right w:val="single" w:sz="12" w:space="0" w:color="92D050"/>
            </w:tcBorders>
            <w:shd w:val="clear" w:color="auto" w:fill="D0CECE" w:themeFill="background2" w:themeFillShade="E6"/>
            <w:vAlign w:val="center"/>
          </w:tcPr>
          <w:p w:rsidR="0058747F" w:rsidRPr="00704AE1" w:rsidRDefault="0058747F" w:rsidP="00674510">
            <w:pPr>
              <w:jc w:val="both"/>
              <w:rPr>
                <w:rFonts w:ascii="Times New Roman" w:hAnsi="Times New Roman" w:cs="Times New Roman"/>
                <w:b/>
                <w:sz w:val="18"/>
                <w:szCs w:val="18"/>
                <w:lang w:eastAsia="ru-RU" w:bidi="ru-RU"/>
              </w:rPr>
            </w:pPr>
            <w:r w:rsidRPr="00704AE1">
              <w:rPr>
                <w:rFonts w:ascii="Times New Roman" w:hAnsi="Times New Roman" w:cs="Times New Roman"/>
                <w:b/>
                <w:sz w:val="18"/>
                <w:szCs w:val="18"/>
                <w:lang w:eastAsia="ru-RU" w:bidi="ru-RU"/>
              </w:rPr>
              <w:t>0.980</w:t>
            </w:r>
          </w:p>
        </w:tc>
        <w:tc>
          <w:tcPr>
            <w:tcW w:w="3912" w:type="dxa"/>
            <w:gridSpan w:val="5"/>
            <w:tcBorders>
              <w:left w:val="single" w:sz="12" w:space="0" w:color="92D050"/>
              <w:right w:val="single" w:sz="12" w:space="0" w:color="92D050"/>
            </w:tcBorders>
            <w:shd w:val="clear" w:color="auto" w:fill="D0CECE" w:themeFill="background2" w:themeFillShade="E6"/>
            <w:vAlign w:val="center"/>
          </w:tcPr>
          <w:p w:rsidR="0058747F" w:rsidRPr="00704AE1" w:rsidRDefault="0058747F" w:rsidP="00674510">
            <w:pPr>
              <w:jc w:val="both"/>
              <w:rPr>
                <w:rFonts w:ascii="Times New Roman" w:hAnsi="Times New Roman" w:cs="Times New Roman"/>
                <w:b/>
                <w:sz w:val="18"/>
                <w:szCs w:val="18"/>
                <w:lang w:eastAsia="ru-RU" w:bidi="ru-RU"/>
              </w:rPr>
            </w:pPr>
          </w:p>
        </w:tc>
        <w:tc>
          <w:tcPr>
            <w:tcW w:w="1476" w:type="dxa"/>
            <w:gridSpan w:val="2"/>
            <w:tcBorders>
              <w:left w:val="single" w:sz="12" w:space="0" w:color="92D050"/>
              <w:right w:val="single" w:sz="12" w:space="0" w:color="92D050"/>
            </w:tcBorders>
            <w:shd w:val="clear" w:color="auto" w:fill="D0CECE" w:themeFill="background2" w:themeFillShade="E6"/>
            <w:vAlign w:val="center"/>
          </w:tcPr>
          <w:p w:rsidR="0058747F" w:rsidRPr="00704AE1" w:rsidRDefault="0058747F" w:rsidP="00674510">
            <w:pPr>
              <w:jc w:val="center"/>
              <w:rPr>
                <w:rFonts w:ascii="Times New Roman" w:hAnsi="Times New Roman" w:cs="Times New Roman"/>
                <w:b/>
                <w:sz w:val="18"/>
                <w:szCs w:val="18"/>
                <w:lang w:eastAsia="ru-RU" w:bidi="ru-RU"/>
              </w:rPr>
            </w:pPr>
          </w:p>
        </w:tc>
        <w:tc>
          <w:tcPr>
            <w:tcW w:w="1338" w:type="dxa"/>
            <w:tcBorders>
              <w:left w:val="single" w:sz="12" w:space="0" w:color="92D050"/>
              <w:right w:val="single" w:sz="18" w:space="0" w:color="FF0000"/>
            </w:tcBorders>
            <w:shd w:val="clear" w:color="auto" w:fill="D0CECE" w:themeFill="background2" w:themeFillShade="E6"/>
            <w:vAlign w:val="center"/>
          </w:tcPr>
          <w:p w:rsidR="0058747F" w:rsidRPr="00704AE1" w:rsidRDefault="0058747F" w:rsidP="00674510">
            <w:pPr>
              <w:jc w:val="both"/>
              <w:rPr>
                <w:rFonts w:ascii="Times New Roman" w:hAnsi="Times New Roman" w:cs="Times New Roman"/>
                <w:sz w:val="24"/>
                <w:szCs w:val="24"/>
                <w:lang w:eastAsia="ru-RU" w:bidi="ru-RU"/>
              </w:rPr>
            </w:pPr>
          </w:p>
        </w:tc>
      </w:tr>
      <w:tr w:rsidR="0058747F" w:rsidRPr="00704AE1" w:rsidTr="00674510">
        <w:trPr>
          <w:gridAfter w:val="3"/>
          <w:wAfter w:w="21268" w:type="dxa"/>
        </w:trPr>
        <w:tc>
          <w:tcPr>
            <w:tcW w:w="567" w:type="dxa"/>
            <w:tcBorders>
              <w:left w:val="single" w:sz="18" w:space="0" w:color="FF0000"/>
            </w:tcBorders>
            <w:shd w:val="clear" w:color="auto" w:fill="D0CECE" w:themeFill="background2" w:themeFillShade="E6"/>
          </w:tcPr>
          <w:p w:rsidR="0058747F" w:rsidRPr="00704AE1" w:rsidRDefault="0058747F" w:rsidP="00674510">
            <w:pPr>
              <w:jc w:val="both"/>
              <w:rPr>
                <w:rFonts w:ascii="Times New Roman" w:hAnsi="Times New Roman" w:cs="Times New Roman"/>
                <w:b/>
                <w:sz w:val="24"/>
                <w:szCs w:val="24"/>
                <w:lang w:eastAsia="ru-RU" w:bidi="ru-RU"/>
              </w:rPr>
            </w:pPr>
            <w:r w:rsidRPr="00704AE1">
              <w:rPr>
                <w:rFonts w:ascii="Times New Roman" w:hAnsi="Times New Roman" w:cs="Times New Roman"/>
                <w:b/>
                <w:sz w:val="24"/>
                <w:szCs w:val="24"/>
                <w:lang w:eastAsia="ru-RU" w:bidi="ru-RU"/>
              </w:rPr>
              <w:t>8</w:t>
            </w:r>
          </w:p>
        </w:tc>
        <w:tc>
          <w:tcPr>
            <w:tcW w:w="2105" w:type="dxa"/>
            <w:tcBorders>
              <w:right w:val="single" w:sz="12" w:space="0" w:color="FF0000"/>
            </w:tcBorders>
            <w:shd w:val="clear" w:color="auto" w:fill="D0CECE" w:themeFill="background2" w:themeFillShade="E6"/>
          </w:tcPr>
          <w:p w:rsidR="0058747F" w:rsidRPr="00704AE1" w:rsidRDefault="0058747F" w:rsidP="00674510">
            <w:pPr>
              <w:jc w:val="both"/>
              <w:rPr>
                <w:rFonts w:ascii="Times New Roman" w:hAnsi="Times New Roman" w:cs="Times New Roman"/>
                <w:b/>
                <w:sz w:val="20"/>
                <w:szCs w:val="20"/>
                <w:lang w:eastAsia="ru-RU" w:bidi="ru-RU"/>
              </w:rPr>
            </w:pPr>
          </w:p>
        </w:tc>
        <w:tc>
          <w:tcPr>
            <w:tcW w:w="1014" w:type="dxa"/>
            <w:tcBorders>
              <w:left w:val="single" w:sz="12" w:space="0" w:color="FF0000"/>
              <w:right w:val="single" w:sz="12" w:space="0" w:color="92D050"/>
            </w:tcBorders>
            <w:shd w:val="clear" w:color="auto" w:fill="D0CECE" w:themeFill="background2" w:themeFillShade="E6"/>
            <w:vAlign w:val="center"/>
          </w:tcPr>
          <w:p w:rsidR="0058747F" w:rsidRPr="00704AE1" w:rsidRDefault="0058747F" w:rsidP="00674510">
            <w:pPr>
              <w:jc w:val="both"/>
              <w:rPr>
                <w:rFonts w:ascii="Times New Roman" w:hAnsi="Times New Roman" w:cs="Times New Roman"/>
                <w:b/>
                <w:sz w:val="18"/>
                <w:szCs w:val="18"/>
                <w:lang w:eastAsia="ru-RU" w:bidi="ru-RU"/>
              </w:rPr>
            </w:pPr>
            <w:r w:rsidRPr="00704AE1">
              <w:rPr>
                <w:rFonts w:ascii="Times New Roman" w:hAnsi="Times New Roman" w:cs="Times New Roman"/>
                <w:b/>
                <w:sz w:val="18"/>
                <w:szCs w:val="18"/>
                <w:lang w:eastAsia="ru-RU" w:bidi="ru-RU"/>
              </w:rPr>
              <w:t>0,089</w:t>
            </w:r>
          </w:p>
          <w:p w:rsidR="0058747F" w:rsidRPr="00704AE1" w:rsidRDefault="0058747F" w:rsidP="00674510">
            <w:pPr>
              <w:jc w:val="both"/>
              <w:rPr>
                <w:rFonts w:ascii="Times New Roman" w:hAnsi="Times New Roman" w:cs="Times New Roman"/>
                <w:b/>
                <w:sz w:val="18"/>
                <w:szCs w:val="18"/>
                <w:lang w:eastAsia="ru-RU" w:bidi="ru-RU"/>
              </w:rPr>
            </w:pPr>
          </w:p>
          <w:p w:rsidR="0058747F" w:rsidRPr="00704AE1" w:rsidRDefault="0058747F" w:rsidP="00674510">
            <w:pPr>
              <w:jc w:val="both"/>
              <w:rPr>
                <w:rFonts w:ascii="Times New Roman" w:hAnsi="Times New Roman" w:cs="Times New Roman"/>
                <w:b/>
                <w:sz w:val="18"/>
                <w:szCs w:val="18"/>
                <w:lang w:eastAsia="ru-RU" w:bidi="ru-RU"/>
              </w:rPr>
            </w:pPr>
            <w:r w:rsidRPr="00704AE1">
              <w:rPr>
                <w:rFonts w:ascii="Times New Roman" w:hAnsi="Times New Roman" w:cs="Times New Roman"/>
                <w:b/>
                <w:sz w:val="18"/>
                <w:szCs w:val="18"/>
                <w:lang w:eastAsia="ru-RU" w:bidi="ru-RU"/>
              </w:rPr>
              <w:t>0,178</w:t>
            </w:r>
          </w:p>
        </w:tc>
        <w:tc>
          <w:tcPr>
            <w:tcW w:w="3912" w:type="dxa"/>
            <w:gridSpan w:val="5"/>
            <w:tcBorders>
              <w:left w:val="single" w:sz="12" w:space="0" w:color="92D050"/>
              <w:right w:val="single" w:sz="12" w:space="0" w:color="92D050"/>
            </w:tcBorders>
            <w:shd w:val="clear" w:color="auto" w:fill="D0CECE" w:themeFill="background2" w:themeFillShade="E6"/>
            <w:vAlign w:val="center"/>
          </w:tcPr>
          <w:p w:rsidR="0058747F" w:rsidRPr="00704AE1" w:rsidRDefault="0058747F" w:rsidP="00674510">
            <w:pPr>
              <w:jc w:val="both"/>
              <w:rPr>
                <w:rFonts w:ascii="Times New Roman" w:hAnsi="Times New Roman" w:cs="Times New Roman"/>
                <w:b/>
                <w:sz w:val="18"/>
                <w:szCs w:val="18"/>
                <w:lang w:bidi="ru-RU"/>
              </w:rPr>
            </w:pPr>
          </w:p>
        </w:tc>
        <w:tc>
          <w:tcPr>
            <w:tcW w:w="1476" w:type="dxa"/>
            <w:gridSpan w:val="2"/>
            <w:tcBorders>
              <w:left w:val="single" w:sz="12" w:space="0" w:color="92D050"/>
              <w:right w:val="single" w:sz="12" w:space="0" w:color="92D050"/>
            </w:tcBorders>
            <w:shd w:val="clear" w:color="auto" w:fill="D0CECE" w:themeFill="background2" w:themeFillShade="E6"/>
            <w:vAlign w:val="center"/>
          </w:tcPr>
          <w:p w:rsidR="0058747F" w:rsidRPr="00704AE1" w:rsidRDefault="0058747F" w:rsidP="00674510">
            <w:pPr>
              <w:jc w:val="center"/>
              <w:rPr>
                <w:rFonts w:ascii="Times New Roman" w:hAnsi="Times New Roman" w:cs="Times New Roman"/>
                <w:b/>
                <w:sz w:val="18"/>
                <w:szCs w:val="18"/>
                <w:lang w:eastAsia="ru-RU" w:bidi="ru-RU"/>
              </w:rPr>
            </w:pPr>
          </w:p>
        </w:tc>
        <w:tc>
          <w:tcPr>
            <w:tcW w:w="1338" w:type="dxa"/>
            <w:tcBorders>
              <w:left w:val="single" w:sz="12" w:space="0" w:color="92D050"/>
              <w:right w:val="single" w:sz="18" w:space="0" w:color="FF0000"/>
            </w:tcBorders>
            <w:shd w:val="clear" w:color="auto" w:fill="D0CECE" w:themeFill="background2" w:themeFillShade="E6"/>
            <w:vAlign w:val="center"/>
          </w:tcPr>
          <w:p w:rsidR="0058747F" w:rsidRPr="00704AE1" w:rsidRDefault="0058747F" w:rsidP="00674510">
            <w:pPr>
              <w:jc w:val="both"/>
              <w:rPr>
                <w:rFonts w:ascii="Times New Roman" w:hAnsi="Times New Roman" w:cs="Times New Roman"/>
                <w:sz w:val="24"/>
                <w:szCs w:val="24"/>
                <w:lang w:eastAsia="ru-RU" w:bidi="ru-RU"/>
              </w:rPr>
            </w:pPr>
          </w:p>
        </w:tc>
      </w:tr>
      <w:tr w:rsidR="0058747F" w:rsidRPr="00704AE1" w:rsidTr="00674510">
        <w:trPr>
          <w:gridAfter w:val="3"/>
          <w:wAfter w:w="21268" w:type="dxa"/>
        </w:trPr>
        <w:tc>
          <w:tcPr>
            <w:tcW w:w="567" w:type="dxa"/>
            <w:tcBorders>
              <w:left w:val="single" w:sz="18" w:space="0" w:color="FF0000"/>
            </w:tcBorders>
            <w:shd w:val="clear" w:color="auto" w:fill="D0CECE" w:themeFill="background2" w:themeFillShade="E6"/>
          </w:tcPr>
          <w:p w:rsidR="0058747F" w:rsidRPr="00704AE1" w:rsidRDefault="0058747F" w:rsidP="00674510">
            <w:pPr>
              <w:jc w:val="both"/>
              <w:rPr>
                <w:rFonts w:ascii="Times New Roman" w:hAnsi="Times New Roman" w:cs="Times New Roman"/>
                <w:b/>
                <w:sz w:val="24"/>
                <w:szCs w:val="24"/>
                <w:lang w:eastAsia="ru-RU" w:bidi="ru-RU"/>
              </w:rPr>
            </w:pPr>
            <w:r w:rsidRPr="00704AE1">
              <w:rPr>
                <w:rFonts w:ascii="Times New Roman" w:hAnsi="Times New Roman" w:cs="Times New Roman"/>
                <w:b/>
                <w:sz w:val="24"/>
                <w:szCs w:val="24"/>
                <w:lang w:eastAsia="ru-RU" w:bidi="ru-RU"/>
              </w:rPr>
              <w:lastRenderedPageBreak/>
              <w:t>9</w:t>
            </w:r>
          </w:p>
        </w:tc>
        <w:tc>
          <w:tcPr>
            <w:tcW w:w="2105" w:type="dxa"/>
            <w:tcBorders>
              <w:right w:val="single" w:sz="12" w:space="0" w:color="FF0000"/>
            </w:tcBorders>
            <w:shd w:val="clear" w:color="auto" w:fill="D0CECE" w:themeFill="background2" w:themeFillShade="E6"/>
          </w:tcPr>
          <w:p w:rsidR="0058747F" w:rsidRPr="00704AE1" w:rsidRDefault="0058747F" w:rsidP="00674510">
            <w:pPr>
              <w:rPr>
                <w:rFonts w:ascii="Times New Roman" w:hAnsi="Times New Roman" w:cs="Times New Roman"/>
                <w:b/>
                <w:sz w:val="20"/>
                <w:szCs w:val="20"/>
              </w:rPr>
            </w:pPr>
          </w:p>
        </w:tc>
        <w:tc>
          <w:tcPr>
            <w:tcW w:w="1014" w:type="dxa"/>
            <w:tcBorders>
              <w:left w:val="single" w:sz="12" w:space="0" w:color="FF0000"/>
              <w:right w:val="single" w:sz="12" w:space="0" w:color="92D050"/>
            </w:tcBorders>
            <w:shd w:val="clear" w:color="auto" w:fill="D0CECE" w:themeFill="background2" w:themeFillShade="E6"/>
            <w:vAlign w:val="center"/>
          </w:tcPr>
          <w:p w:rsidR="0058747F" w:rsidRPr="00704AE1" w:rsidRDefault="0058747F" w:rsidP="00674510">
            <w:pPr>
              <w:jc w:val="both"/>
              <w:rPr>
                <w:rFonts w:ascii="Times New Roman" w:hAnsi="Times New Roman" w:cs="Times New Roman"/>
                <w:b/>
                <w:sz w:val="18"/>
                <w:szCs w:val="18"/>
                <w:lang w:eastAsia="ru-RU" w:bidi="ru-RU"/>
              </w:rPr>
            </w:pPr>
            <w:r w:rsidRPr="00704AE1">
              <w:rPr>
                <w:rFonts w:ascii="Times New Roman" w:hAnsi="Times New Roman" w:cs="Times New Roman"/>
                <w:b/>
                <w:sz w:val="18"/>
                <w:szCs w:val="18"/>
                <w:lang w:eastAsia="ru-RU" w:bidi="ru-RU"/>
              </w:rPr>
              <w:t>0.019</w:t>
            </w:r>
          </w:p>
        </w:tc>
        <w:tc>
          <w:tcPr>
            <w:tcW w:w="3912" w:type="dxa"/>
            <w:gridSpan w:val="5"/>
            <w:tcBorders>
              <w:left w:val="single" w:sz="12" w:space="0" w:color="FF0000"/>
              <w:right w:val="single" w:sz="12" w:space="0" w:color="92D050"/>
            </w:tcBorders>
            <w:shd w:val="clear" w:color="auto" w:fill="D0CECE" w:themeFill="background2" w:themeFillShade="E6"/>
            <w:vAlign w:val="center"/>
          </w:tcPr>
          <w:p w:rsidR="0058747F" w:rsidRPr="00704AE1" w:rsidRDefault="0058747F" w:rsidP="00674510">
            <w:pPr>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Замена на газовый котел с выработкой электроэнергии для внутренних нужд администрации</w:t>
            </w:r>
          </w:p>
        </w:tc>
        <w:tc>
          <w:tcPr>
            <w:tcW w:w="1476" w:type="dxa"/>
            <w:gridSpan w:val="2"/>
            <w:tcBorders>
              <w:left w:val="single" w:sz="12" w:space="0" w:color="92D050"/>
              <w:right w:val="single" w:sz="12" w:space="0" w:color="92D050"/>
            </w:tcBorders>
            <w:shd w:val="clear" w:color="auto" w:fill="D0CECE" w:themeFill="background2" w:themeFillShade="E6"/>
            <w:vAlign w:val="center"/>
          </w:tcPr>
          <w:p w:rsidR="0058747F" w:rsidRPr="00704AE1" w:rsidRDefault="0058747F" w:rsidP="00674510">
            <w:pPr>
              <w:jc w:val="center"/>
              <w:rPr>
                <w:rFonts w:ascii="Times New Roman" w:hAnsi="Times New Roman" w:cs="Times New Roman"/>
                <w:b/>
                <w:sz w:val="18"/>
                <w:szCs w:val="18"/>
                <w:lang w:eastAsia="ru-RU" w:bidi="ru-RU"/>
              </w:rPr>
            </w:pPr>
          </w:p>
        </w:tc>
        <w:tc>
          <w:tcPr>
            <w:tcW w:w="1338" w:type="dxa"/>
            <w:tcBorders>
              <w:left w:val="single" w:sz="12" w:space="0" w:color="92D050"/>
              <w:right w:val="single" w:sz="18" w:space="0" w:color="FF0000"/>
            </w:tcBorders>
            <w:shd w:val="clear" w:color="auto" w:fill="D0CECE" w:themeFill="background2" w:themeFillShade="E6"/>
            <w:vAlign w:val="center"/>
          </w:tcPr>
          <w:p w:rsidR="0058747F" w:rsidRPr="00704AE1" w:rsidRDefault="0058747F" w:rsidP="00674510">
            <w:pPr>
              <w:jc w:val="both"/>
              <w:rPr>
                <w:rFonts w:ascii="Times New Roman" w:hAnsi="Times New Roman" w:cs="Times New Roman"/>
                <w:sz w:val="24"/>
                <w:szCs w:val="24"/>
                <w:lang w:eastAsia="ru-RU" w:bidi="ru-RU"/>
              </w:rPr>
            </w:pPr>
          </w:p>
        </w:tc>
      </w:tr>
      <w:tr w:rsidR="0058747F" w:rsidRPr="00704AE1" w:rsidTr="00674510">
        <w:trPr>
          <w:gridAfter w:val="3"/>
          <w:wAfter w:w="21268" w:type="dxa"/>
        </w:trPr>
        <w:tc>
          <w:tcPr>
            <w:tcW w:w="567" w:type="dxa"/>
            <w:tcBorders>
              <w:left w:val="single" w:sz="18" w:space="0" w:color="FF0000"/>
            </w:tcBorders>
            <w:shd w:val="clear" w:color="auto" w:fill="auto"/>
          </w:tcPr>
          <w:p w:rsidR="0058747F" w:rsidRPr="00704AE1" w:rsidRDefault="0058747F" w:rsidP="00674510">
            <w:pPr>
              <w:jc w:val="both"/>
              <w:rPr>
                <w:rFonts w:ascii="Times New Roman" w:hAnsi="Times New Roman" w:cs="Times New Roman"/>
                <w:b/>
                <w:sz w:val="24"/>
                <w:szCs w:val="24"/>
                <w:lang w:eastAsia="ru-RU" w:bidi="ru-RU"/>
              </w:rPr>
            </w:pPr>
          </w:p>
        </w:tc>
        <w:tc>
          <w:tcPr>
            <w:tcW w:w="2105" w:type="dxa"/>
            <w:tcBorders>
              <w:right w:val="single" w:sz="12" w:space="0" w:color="FF0000"/>
            </w:tcBorders>
            <w:shd w:val="clear" w:color="auto" w:fill="auto"/>
          </w:tcPr>
          <w:p w:rsidR="0058747F" w:rsidRPr="00704AE1" w:rsidRDefault="0058747F" w:rsidP="00674510">
            <w:pPr>
              <w:rPr>
                <w:rFonts w:ascii="Times New Roman" w:hAnsi="Times New Roman" w:cs="Times New Roman"/>
                <w:b/>
                <w:sz w:val="20"/>
                <w:szCs w:val="20"/>
                <w:lang w:eastAsia="ru-RU" w:bidi="ru-RU"/>
              </w:rPr>
            </w:pPr>
          </w:p>
        </w:tc>
        <w:tc>
          <w:tcPr>
            <w:tcW w:w="1014" w:type="dxa"/>
            <w:tcBorders>
              <w:left w:val="single" w:sz="12" w:space="0" w:color="FF0000"/>
              <w:right w:val="single" w:sz="12" w:space="0" w:color="92D050"/>
            </w:tcBorders>
            <w:shd w:val="clear" w:color="auto" w:fill="auto"/>
          </w:tcPr>
          <w:p w:rsidR="0058747F" w:rsidRPr="00704AE1" w:rsidRDefault="0058747F" w:rsidP="00674510">
            <w:pPr>
              <w:jc w:val="both"/>
              <w:rPr>
                <w:rFonts w:ascii="Times New Roman" w:hAnsi="Times New Roman" w:cs="Times New Roman"/>
                <w:b/>
                <w:sz w:val="18"/>
                <w:szCs w:val="18"/>
                <w:lang w:eastAsia="ru-RU" w:bidi="ru-RU"/>
              </w:rPr>
            </w:pPr>
          </w:p>
        </w:tc>
        <w:tc>
          <w:tcPr>
            <w:tcW w:w="956" w:type="dxa"/>
            <w:tcBorders>
              <w:left w:val="single" w:sz="12" w:space="0" w:color="92D050"/>
            </w:tcBorders>
            <w:shd w:val="clear" w:color="auto" w:fill="auto"/>
          </w:tcPr>
          <w:p w:rsidR="0058747F" w:rsidRPr="00704AE1" w:rsidRDefault="0058747F" w:rsidP="00674510">
            <w:pPr>
              <w:jc w:val="both"/>
              <w:rPr>
                <w:rFonts w:ascii="Times New Roman" w:hAnsi="Times New Roman" w:cs="Times New Roman"/>
                <w:b/>
                <w:sz w:val="18"/>
                <w:szCs w:val="18"/>
                <w:lang w:eastAsia="ru-RU" w:bidi="ru-RU"/>
              </w:rPr>
            </w:pPr>
          </w:p>
        </w:tc>
        <w:tc>
          <w:tcPr>
            <w:tcW w:w="704" w:type="dxa"/>
            <w:shd w:val="clear" w:color="auto" w:fill="auto"/>
          </w:tcPr>
          <w:p w:rsidR="0058747F" w:rsidRPr="00704AE1" w:rsidRDefault="0058747F" w:rsidP="00674510">
            <w:pPr>
              <w:jc w:val="both"/>
              <w:rPr>
                <w:rFonts w:ascii="Times New Roman" w:hAnsi="Times New Roman" w:cs="Times New Roman"/>
                <w:b/>
                <w:sz w:val="18"/>
                <w:szCs w:val="18"/>
                <w:lang w:eastAsia="ru-RU" w:bidi="ru-RU"/>
              </w:rPr>
            </w:pPr>
          </w:p>
        </w:tc>
        <w:tc>
          <w:tcPr>
            <w:tcW w:w="704" w:type="dxa"/>
            <w:shd w:val="clear" w:color="auto" w:fill="auto"/>
          </w:tcPr>
          <w:p w:rsidR="0058747F" w:rsidRPr="00704AE1" w:rsidRDefault="0058747F" w:rsidP="00674510">
            <w:pPr>
              <w:jc w:val="both"/>
              <w:rPr>
                <w:rFonts w:ascii="Times New Roman" w:hAnsi="Times New Roman" w:cs="Times New Roman"/>
                <w:b/>
                <w:sz w:val="18"/>
                <w:szCs w:val="18"/>
                <w:lang w:eastAsia="ru-RU" w:bidi="ru-RU"/>
              </w:rPr>
            </w:pPr>
          </w:p>
        </w:tc>
        <w:tc>
          <w:tcPr>
            <w:tcW w:w="844" w:type="dxa"/>
            <w:shd w:val="clear" w:color="auto" w:fill="auto"/>
          </w:tcPr>
          <w:p w:rsidR="0058747F" w:rsidRPr="00704AE1" w:rsidRDefault="0058747F" w:rsidP="00674510">
            <w:pPr>
              <w:jc w:val="both"/>
              <w:rPr>
                <w:rFonts w:ascii="Times New Roman" w:hAnsi="Times New Roman" w:cs="Times New Roman"/>
                <w:b/>
                <w:sz w:val="18"/>
                <w:szCs w:val="18"/>
                <w:lang w:eastAsia="ru-RU" w:bidi="ru-RU"/>
              </w:rPr>
            </w:pPr>
          </w:p>
        </w:tc>
        <w:tc>
          <w:tcPr>
            <w:tcW w:w="704" w:type="dxa"/>
            <w:tcBorders>
              <w:right w:val="single" w:sz="12" w:space="0" w:color="92D050"/>
            </w:tcBorders>
            <w:shd w:val="clear" w:color="auto" w:fill="auto"/>
          </w:tcPr>
          <w:p w:rsidR="0058747F" w:rsidRPr="00704AE1" w:rsidRDefault="0058747F" w:rsidP="00674510">
            <w:pPr>
              <w:jc w:val="both"/>
              <w:rPr>
                <w:rFonts w:ascii="Times New Roman" w:hAnsi="Times New Roman" w:cs="Times New Roman"/>
                <w:b/>
                <w:sz w:val="18"/>
                <w:szCs w:val="18"/>
                <w:lang w:eastAsia="ru-RU" w:bidi="ru-RU"/>
              </w:rPr>
            </w:pPr>
          </w:p>
        </w:tc>
        <w:tc>
          <w:tcPr>
            <w:tcW w:w="1476" w:type="dxa"/>
            <w:gridSpan w:val="2"/>
            <w:tcBorders>
              <w:left w:val="single" w:sz="12" w:space="0" w:color="92D050"/>
              <w:right w:val="single" w:sz="12" w:space="0" w:color="92D050"/>
            </w:tcBorders>
            <w:shd w:val="clear" w:color="auto" w:fill="auto"/>
          </w:tcPr>
          <w:p w:rsidR="0058747F" w:rsidRPr="00704AE1" w:rsidRDefault="0058747F" w:rsidP="00674510">
            <w:pPr>
              <w:jc w:val="center"/>
              <w:rPr>
                <w:rFonts w:ascii="Times New Roman" w:hAnsi="Times New Roman" w:cs="Times New Roman"/>
                <w:b/>
                <w:sz w:val="18"/>
                <w:szCs w:val="18"/>
                <w:lang w:eastAsia="ru-RU" w:bidi="ru-RU"/>
              </w:rPr>
            </w:pPr>
          </w:p>
        </w:tc>
        <w:tc>
          <w:tcPr>
            <w:tcW w:w="1338" w:type="dxa"/>
            <w:tcBorders>
              <w:left w:val="single" w:sz="12" w:space="0" w:color="92D050"/>
              <w:right w:val="single" w:sz="18" w:space="0" w:color="FF0000"/>
            </w:tcBorders>
            <w:shd w:val="clear" w:color="auto" w:fill="auto"/>
          </w:tcPr>
          <w:p w:rsidR="0058747F" w:rsidRPr="00704AE1" w:rsidRDefault="0058747F" w:rsidP="00674510">
            <w:pPr>
              <w:jc w:val="both"/>
              <w:rPr>
                <w:rFonts w:ascii="Times New Roman" w:hAnsi="Times New Roman" w:cs="Times New Roman"/>
                <w:sz w:val="24"/>
                <w:szCs w:val="24"/>
                <w:lang w:eastAsia="ru-RU" w:bidi="ru-RU"/>
              </w:rPr>
            </w:pPr>
          </w:p>
        </w:tc>
      </w:tr>
      <w:tr w:rsidR="0058747F" w:rsidRPr="00704AE1" w:rsidTr="00674510">
        <w:tc>
          <w:tcPr>
            <w:tcW w:w="10412" w:type="dxa"/>
            <w:gridSpan w:val="11"/>
            <w:tcBorders>
              <w:left w:val="single" w:sz="18" w:space="0" w:color="FF0000"/>
              <w:right w:val="single" w:sz="18" w:space="0" w:color="FF0000"/>
            </w:tcBorders>
            <w:shd w:val="clear" w:color="auto" w:fill="F7CAAC" w:themeFill="accent2" w:themeFillTint="66"/>
          </w:tcPr>
          <w:p w:rsidR="0058747F" w:rsidRPr="00704AE1" w:rsidRDefault="0058747F" w:rsidP="00674510">
            <w:pPr>
              <w:jc w:val="center"/>
              <w:rPr>
                <w:rFonts w:ascii="Times New Roman" w:hAnsi="Times New Roman" w:cs="Times New Roman"/>
                <w:b/>
                <w:sz w:val="24"/>
                <w:szCs w:val="24"/>
                <w:lang w:eastAsia="ru-RU" w:bidi="ru-RU"/>
              </w:rPr>
            </w:pPr>
            <w:r>
              <w:rPr>
                <w:rFonts w:ascii="Times New Roman" w:hAnsi="Times New Roman" w:cs="Times New Roman"/>
                <w:b/>
                <w:sz w:val="24"/>
                <w:szCs w:val="24"/>
                <w:lang w:eastAsia="ru-RU" w:bidi="ru-RU"/>
              </w:rPr>
              <w:t>Объекты индивидуального жилищного строительства</w:t>
            </w:r>
          </w:p>
        </w:tc>
        <w:tc>
          <w:tcPr>
            <w:tcW w:w="6982" w:type="dxa"/>
          </w:tcPr>
          <w:p w:rsidR="0058747F" w:rsidRPr="00704AE1" w:rsidRDefault="0058747F" w:rsidP="00674510">
            <w:pPr>
              <w:rPr>
                <w:rFonts w:ascii="Times New Roman" w:hAnsi="Times New Roman" w:cs="Times New Roman"/>
                <w:sz w:val="24"/>
                <w:szCs w:val="24"/>
                <w:lang w:eastAsia="ru-RU" w:bidi="ru-RU"/>
              </w:rPr>
            </w:pPr>
          </w:p>
        </w:tc>
        <w:tc>
          <w:tcPr>
            <w:tcW w:w="7143" w:type="dxa"/>
          </w:tcPr>
          <w:p w:rsidR="0058747F" w:rsidRPr="00704AE1" w:rsidRDefault="0058747F" w:rsidP="00674510">
            <w:pPr>
              <w:rPr>
                <w:rFonts w:ascii="Times New Roman" w:hAnsi="Times New Roman" w:cs="Times New Roman"/>
                <w:sz w:val="24"/>
                <w:szCs w:val="24"/>
                <w:lang w:eastAsia="ru-RU" w:bidi="ru-RU"/>
              </w:rPr>
            </w:pPr>
          </w:p>
        </w:tc>
        <w:tc>
          <w:tcPr>
            <w:tcW w:w="7143" w:type="dxa"/>
          </w:tcPr>
          <w:p w:rsidR="0058747F" w:rsidRPr="00704AE1" w:rsidRDefault="0058747F" w:rsidP="00674510">
            <w:pPr>
              <w:jc w:val="center"/>
              <w:rPr>
                <w:rFonts w:ascii="Times New Roman" w:hAnsi="Times New Roman" w:cs="Times New Roman"/>
                <w:b/>
                <w:sz w:val="24"/>
                <w:szCs w:val="24"/>
                <w:lang w:eastAsia="ru-RU" w:bidi="ru-RU"/>
              </w:rPr>
            </w:pPr>
            <w:r w:rsidRPr="00704AE1">
              <w:rPr>
                <w:rFonts w:ascii="Times New Roman" w:hAnsi="Times New Roman" w:cs="Times New Roman"/>
                <w:b/>
                <w:sz w:val="24"/>
                <w:szCs w:val="24"/>
                <w:lang w:eastAsia="ru-RU" w:bidi="ru-RU"/>
              </w:rPr>
              <w:t>теплоснабжение индивидуальное</w:t>
            </w:r>
          </w:p>
        </w:tc>
      </w:tr>
      <w:tr w:rsidR="0058747F" w:rsidRPr="00704AE1" w:rsidTr="00674510">
        <w:trPr>
          <w:gridAfter w:val="3"/>
          <w:wAfter w:w="21268" w:type="dxa"/>
        </w:trPr>
        <w:tc>
          <w:tcPr>
            <w:tcW w:w="567" w:type="dxa"/>
            <w:tcBorders>
              <w:left w:val="single" w:sz="18" w:space="0" w:color="FF0000"/>
            </w:tcBorders>
            <w:shd w:val="clear" w:color="auto" w:fill="E2EFD9" w:themeFill="accent6" w:themeFillTint="33"/>
          </w:tcPr>
          <w:p w:rsidR="0058747F" w:rsidRPr="00704AE1" w:rsidRDefault="0058747F" w:rsidP="00674510">
            <w:pPr>
              <w:jc w:val="both"/>
              <w:rPr>
                <w:rFonts w:ascii="Times New Roman" w:hAnsi="Times New Roman" w:cs="Times New Roman"/>
                <w:b/>
                <w:sz w:val="24"/>
                <w:szCs w:val="24"/>
                <w:lang w:eastAsia="ru-RU" w:bidi="ru-RU"/>
              </w:rPr>
            </w:pPr>
          </w:p>
        </w:tc>
        <w:tc>
          <w:tcPr>
            <w:tcW w:w="2105" w:type="dxa"/>
            <w:tcBorders>
              <w:right w:val="single" w:sz="12" w:space="0" w:color="FF0000"/>
            </w:tcBorders>
            <w:shd w:val="clear" w:color="auto" w:fill="E2EFD9" w:themeFill="accent6" w:themeFillTint="33"/>
          </w:tcPr>
          <w:p w:rsidR="0058747F" w:rsidRPr="00704AE1" w:rsidRDefault="0058747F" w:rsidP="00674510">
            <w:pPr>
              <w:rPr>
                <w:rFonts w:ascii="Times New Roman" w:hAnsi="Times New Roman" w:cs="Times New Roman"/>
                <w:b/>
                <w:sz w:val="24"/>
                <w:szCs w:val="24"/>
              </w:rPr>
            </w:pPr>
          </w:p>
        </w:tc>
        <w:tc>
          <w:tcPr>
            <w:tcW w:w="1014" w:type="dxa"/>
            <w:tcBorders>
              <w:left w:val="single" w:sz="12" w:space="0" w:color="FF0000"/>
              <w:right w:val="single" w:sz="12" w:space="0" w:color="92D050"/>
            </w:tcBorders>
            <w:shd w:val="clear" w:color="auto" w:fill="E2EFD9" w:themeFill="accent6" w:themeFillTint="33"/>
          </w:tcPr>
          <w:p w:rsidR="0058747F" w:rsidRPr="00704AE1" w:rsidRDefault="0058747F" w:rsidP="00674510">
            <w:pPr>
              <w:jc w:val="both"/>
              <w:rPr>
                <w:rFonts w:ascii="Times New Roman" w:hAnsi="Times New Roman" w:cs="Times New Roman"/>
                <w:b/>
                <w:sz w:val="24"/>
                <w:szCs w:val="24"/>
                <w:lang w:eastAsia="ru-RU" w:bidi="ru-RU"/>
              </w:rPr>
            </w:pPr>
          </w:p>
        </w:tc>
        <w:tc>
          <w:tcPr>
            <w:tcW w:w="956" w:type="dxa"/>
            <w:tcBorders>
              <w:left w:val="single" w:sz="12" w:space="0" w:color="92D050"/>
            </w:tcBorders>
            <w:shd w:val="clear" w:color="auto" w:fill="E2EFD9" w:themeFill="accent6" w:themeFillTint="33"/>
          </w:tcPr>
          <w:p w:rsidR="0058747F" w:rsidRPr="00704AE1" w:rsidRDefault="0058747F" w:rsidP="00674510">
            <w:pPr>
              <w:jc w:val="both"/>
              <w:rPr>
                <w:rFonts w:ascii="Times New Roman" w:hAnsi="Times New Roman" w:cs="Times New Roman"/>
                <w:b/>
                <w:sz w:val="24"/>
                <w:szCs w:val="24"/>
                <w:lang w:eastAsia="ru-RU" w:bidi="ru-RU"/>
              </w:rPr>
            </w:pPr>
          </w:p>
        </w:tc>
        <w:tc>
          <w:tcPr>
            <w:tcW w:w="704" w:type="dxa"/>
            <w:shd w:val="clear" w:color="auto" w:fill="E2EFD9" w:themeFill="accent6" w:themeFillTint="33"/>
          </w:tcPr>
          <w:p w:rsidR="0058747F" w:rsidRPr="00704AE1" w:rsidRDefault="0058747F" w:rsidP="00674510">
            <w:pPr>
              <w:jc w:val="both"/>
              <w:rPr>
                <w:rFonts w:ascii="Times New Roman" w:hAnsi="Times New Roman" w:cs="Times New Roman"/>
                <w:sz w:val="24"/>
                <w:szCs w:val="24"/>
                <w:lang w:eastAsia="ru-RU" w:bidi="ru-RU"/>
              </w:rPr>
            </w:pPr>
          </w:p>
        </w:tc>
        <w:tc>
          <w:tcPr>
            <w:tcW w:w="704" w:type="dxa"/>
            <w:shd w:val="clear" w:color="auto" w:fill="E2EFD9" w:themeFill="accent6" w:themeFillTint="33"/>
          </w:tcPr>
          <w:p w:rsidR="0058747F" w:rsidRPr="00704AE1" w:rsidRDefault="0058747F" w:rsidP="00674510">
            <w:pPr>
              <w:jc w:val="both"/>
              <w:rPr>
                <w:rFonts w:ascii="Times New Roman" w:hAnsi="Times New Roman" w:cs="Times New Roman"/>
                <w:sz w:val="24"/>
                <w:szCs w:val="24"/>
                <w:lang w:eastAsia="ru-RU" w:bidi="ru-RU"/>
              </w:rPr>
            </w:pPr>
          </w:p>
        </w:tc>
        <w:tc>
          <w:tcPr>
            <w:tcW w:w="844" w:type="dxa"/>
            <w:shd w:val="clear" w:color="auto" w:fill="E2EFD9" w:themeFill="accent6" w:themeFillTint="33"/>
          </w:tcPr>
          <w:p w:rsidR="0058747F" w:rsidRPr="00704AE1" w:rsidRDefault="0058747F" w:rsidP="00674510">
            <w:pPr>
              <w:jc w:val="both"/>
              <w:rPr>
                <w:rFonts w:ascii="Times New Roman" w:hAnsi="Times New Roman" w:cs="Times New Roman"/>
                <w:sz w:val="24"/>
                <w:szCs w:val="24"/>
                <w:lang w:eastAsia="ru-RU" w:bidi="ru-RU"/>
              </w:rPr>
            </w:pPr>
          </w:p>
        </w:tc>
        <w:tc>
          <w:tcPr>
            <w:tcW w:w="704" w:type="dxa"/>
            <w:tcBorders>
              <w:right w:val="single" w:sz="12" w:space="0" w:color="92D050"/>
            </w:tcBorders>
            <w:shd w:val="clear" w:color="auto" w:fill="E2EFD9" w:themeFill="accent6" w:themeFillTint="33"/>
          </w:tcPr>
          <w:p w:rsidR="0058747F" w:rsidRPr="00704AE1" w:rsidRDefault="0058747F" w:rsidP="00674510">
            <w:pPr>
              <w:jc w:val="both"/>
              <w:rPr>
                <w:rFonts w:ascii="Times New Roman" w:hAnsi="Times New Roman" w:cs="Times New Roman"/>
                <w:sz w:val="24"/>
                <w:szCs w:val="24"/>
                <w:lang w:eastAsia="ru-RU" w:bidi="ru-RU"/>
              </w:rPr>
            </w:pPr>
          </w:p>
        </w:tc>
        <w:tc>
          <w:tcPr>
            <w:tcW w:w="707" w:type="dxa"/>
            <w:tcBorders>
              <w:left w:val="single" w:sz="12" w:space="0" w:color="92D050"/>
              <w:right w:val="single" w:sz="12" w:space="0" w:color="92D050"/>
            </w:tcBorders>
            <w:shd w:val="clear" w:color="auto" w:fill="E2EFD9" w:themeFill="accent6" w:themeFillTint="33"/>
          </w:tcPr>
          <w:p w:rsidR="0058747F" w:rsidRPr="00704AE1" w:rsidRDefault="0058747F" w:rsidP="00674510">
            <w:pPr>
              <w:jc w:val="both"/>
              <w:rPr>
                <w:rFonts w:ascii="Times New Roman" w:hAnsi="Times New Roman" w:cs="Times New Roman"/>
                <w:sz w:val="24"/>
                <w:szCs w:val="24"/>
                <w:lang w:eastAsia="ru-RU" w:bidi="ru-RU"/>
              </w:rPr>
            </w:pPr>
          </w:p>
        </w:tc>
        <w:tc>
          <w:tcPr>
            <w:tcW w:w="769" w:type="dxa"/>
            <w:tcBorders>
              <w:left w:val="single" w:sz="12" w:space="0" w:color="92D050"/>
              <w:right w:val="single" w:sz="12" w:space="0" w:color="92D050"/>
            </w:tcBorders>
            <w:shd w:val="clear" w:color="auto" w:fill="E2EFD9" w:themeFill="accent6" w:themeFillTint="33"/>
          </w:tcPr>
          <w:p w:rsidR="0058747F" w:rsidRPr="00704AE1" w:rsidRDefault="0058747F" w:rsidP="00674510">
            <w:pPr>
              <w:jc w:val="both"/>
              <w:rPr>
                <w:rFonts w:ascii="Times New Roman" w:hAnsi="Times New Roman" w:cs="Times New Roman"/>
                <w:sz w:val="24"/>
                <w:szCs w:val="24"/>
                <w:lang w:eastAsia="ru-RU" w:bidi="ru-RU"/>
              </w:rPr>
            </w:pPr>
          </w:p>
        </w:tc>
        <w:tc>
          <w:tcPr>
            <w:tcW w:w="1338" w:type="dxa"/>
            <w:tcBorders>
              <w:left w:val="single" w:sz="12" w:space="0" w:color="92D050"/>
              <w:right w:val="single" w:sz="18" w:space="0" w:color="FF0000"/>
            </w:tcBorders>
            <w:shd w:val="clear" w:color="auto" w:fill="E2EFD9" w:themeFill="accent6" w:themeFillTint="33"/>
          </w:tcPr>
          <w:p w:rsidR="0058747F" w:rsidRPr="00704AE1" w:rsidRDefault="0058747F" w:rsidP="00674510">
            <w:pPr>
              <w:jc w:val="both"/>
              <w:rPr>
                <w:rFonts w:ascii="Times New Roman" w:hAnsi="Times New Roman" w:cs="Times New Roman"/>
                <w:sz w:val="24"/>
                <w:szCs w:val="24"/>
                <w:lang w:eastAsia="ru-RU" w:bidi="ru-RU"/>
              </w:rPr>
            </w:pPr>
          </w:p>
        </w:tc>
      </w:tr>
      <w:tr w:rsidR="0058747F" w:rsidRPr="00022E7C" w:rsidTr="00674510">
        <w:trPr>
          <w:gridAfter w:val="3"/>
          <w:wAfter w:w="21268" w:type="dxa"/>
        </w:trPr>
        <w:tc>
          <w:tcPr>
            <w:tcW w:w="567" w:type="dxa"/>
            <w:tcBorders>
              <w:left w:val="single" w:sz="18" w:space="0" w:color="FF0000"/>
            </w:tcBorders>
            <w:shd w:val="clear" w:color="auto" w:fill="auto"/>
          </w:tcPr>
          <w:p w:rsidR="0058747F" w:rsidRPr="00022E7C" w:rsidRDefault="0058747F" w:rsidP="00674510">
            <w:pPr>
              <w:shd w:val="clear" w:color="auto" w:fill="FFFF00"/>
              <w:jc w:val="both"/>
              <w:rPr>
                <w:rFonts w:ascii="Times New Roman" w:hAnsi="Times New Roman" w:cs="Times New Roman"/>
                <w:b/>
                <w:sz w:val="18"/>
                <w:szCs w:val="18"/>
                <w:lang w:eastAsia="ru-RU" w:bidi="ru-RU"/>
              </w:rPr>
            </w:pPr>
          </w:p>
        </w:tc>
        <w:tc>
          <w:tcPr>
            <w:tcW w:w="2105" w:type="dxa"/>
            <w:tcBorders>
              <w:right w:val="single" w:sz="12" w:space="0" w:color="FF0000"/>
            </w:tcBorders>
            <w:shd w:val="clear" w:color="auto" w:fill="auto"/>
          </w:tcPr>
          <w:p w:rsidR="0058747F" w:rsidRPr="00022E7C" w:rsidRDefault="0058747F" w:rsidP="00674510">
            <w:pPr>
              <w:shd w:val="clear" w:color="auto" w:fill="FFFF00"/>
              <w:jc w:val="both"/>
              <w:rPr>
                <w:rFonts w:ascii="Times New Roman" w:hAnsi="Times New Roman" w:cs="Times New Roman"/>
                <w:b/>
                <w:sz w:val="18"/>
                <w:szCs w:val="18"/>
                <w:lang w:eastAsia="ru-RU" w:bidi="ru-RU"/>
              </w:rPr>
            </w:pPr>
          </w:p>
        </w:tc>
        <w:tc>
          <w:tcPr>
            <w:tcW w:w="1014" w:type="dxa"/>
            <w:tcBorders>
              <w:left w:val="single" w:sz="12" w:space="0" w:color="FF0000"/>
              <w:right w:val="single" w:sz="12" w:space="0" w:color="92D050"/>
            </w:tcBorders>
            <w:shd w:val="clear" w:color="auto" w:fill="auto"/>
          </w:tcPr>
          <w:p w:rsidR="0058747F" w:rsidRPr="00022E7C" w:rsidRDefault="0058747F" w:rsidP="00674510">
            <w:pPr>
              <w:shd w:val="clear" w:color="auto" w:fill="FFFF00"/>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4.208</w:t>
            </w:r>
          </w:p>
        </w:tc>
        <w:tc>
          <w:tcPr>
            <w:tcW w:w="5388" w:type="dxa"/>
            <w:gridSpan w:val="7"/>
            <w:tcBorders>
              <w:left w:val="single" w:sz="12" w:space="0" w:color="92D050"/>
              <w:right w:val="single" w:sz="12" w:space="0" w:color="92D050"/>
            </w:tcBorders>
            <w:shd w:val="clear" w:color="auto" w:fill="auto"/>
          </w:tcPr>
          <w:p w:rsidR="0058747F" w:rsidRPr="00022E7C" w:rsidRDefault="0058747F" w:rsidP="00674510">
            <w:pPr>
              <w:shd w:val="clear" w:color="auto" w:fill="FFFF00"/>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Довести информацию для населения</w:t>
            </w:r>
          </w:p>
        </w:tc>
        <w:tc>
          <w:tcPr>
            <w:tcW w:w="1338" w:type="dxa"/>
            <w:tcBorders>
              <w:left w:val="single" w:sz="12" w:space="0" w:color="92D050"/>
              <w:right w:val="single" w:sz="18" w:space="0" w:color="FF0000"/>
            </w:tcBorders>
            <w:shd w:val="clear" w:color="auto" w:fill="auto"/>
          </w:tcPr>
          <w:p w:rsidR="0058747F" w:rsidRPr="00022E7C" w:rsidRDefault="0058747F" w:rsidP="00674510">
            <w:pPr>
              <w:shd w:val="clear" w:color="auto" w:fill="FFFF00"/>
              <w:jc w:val="both"/>
              <w:rPr>
                <w:rFonts w:ascii="Times New Roman" w:hAnsi="Times New Roman" w:cs="Times New Roman"/>
                <w:sz w:val="18"/>
                <w:szCs w:val="18"/>
                <w:lang w:eastAsia="ru-RU" w:bidi="ru-RU"/>
              </w:rPr>
            </w:pPr>
          </w:p>
        </w:tc>
      </w:tr>
      <w:tr w:rsidR="0058747F" w:rsidRPr="00704AE1" w:rsidTr="00674510">
        <w:trPr>
          <w:gridAfter w:val="3"/>
          <w:wAfter w:w="21268" w:type="dxa"/>
        </w:trPr>
        <w:tc>
          <w:tcPr>
            <w:tcW w:w="567" w:type="dxa"/>
            <w:tcBorders>
              <w:left w:val="single" w:sz="18" w:space="0" w:color="FF0000"/>
            </w:tcBorders>
            <w:shd w:val="clear" w:color="auto" w:fill="auto"/>
          </w:tcPr>
          <w:p w:rsidR="0058747F" w:rsidRPr="00022E7C" w:rsidRDefault="0058747F" w:rsidP="00674510">
            <w:pPr>
              <w:shd w:val="clear" w:color="auto" w:fill="FFFF00"/>
              <w:jc w:val="both"/>
              <w:rPr>
                <w:rFonts w:ascii="Times New Roman" w:hAnsi="Times New Roman" w:cs="Times New Roman"/>
                <w:b/>
                <w:sz w:val="18"/>
                <w:szCs w:val="18"/>
                <w:lang w:eastAsia="ru-RU" w:bidi="ru-RU"/>
              </w:rPr>
            </w:pPr>
          </w:p>
        </w:tc>
        <w:tc>
          <w:tcPr>
            <w:tcW w:w="2105" w:type="dxa"/>
            <w:tcBorders>
              <w:right w:val="single" w:sz="12" w:space="0" w:color="FF0000"/>
            </w:tcBorders>
            <w:shd w:val="clear" w:color="auto" w:fill="auto"/>
          </w:tcPr>
          <w:p w:rsidR="0058747F" w:rsidRPr="00022E7C" w:rsidRDefault="0058747F" w:rsidP="00674510">
            <w:pPr>
              <w:shd w:val="clear" w:color="auto" w:fill="FFFF00"/>
              <w:jc w:val="both"/>
              <w:rPr>
                <w:rFonts w:ascii="Times New Roman" w:hAnsi="Times New Roman" w:cs="Times New Roman"/>
                <w:b/>
                <w:sz w:val="18"/>
                <w:szCs w:val="18"/>
                <w:lang w:eastAsia="ru-RU" w:bidi="ru-RU"/>
              </w:rPr>
            </w:pPr>
          </w:p>
        </w:tc>
        <w:tc>
          <w:tcPr>
            <w:tcW w:w="1014" w:type="dxa"/>
            <w:tcBorders>
              <w:left w:val="single" w:sz="12" w:space="0" w:color="FF0000"/>
              <w:right w:val="single" w:sz="12" w:space="0" w:color="92D050"/>
            </w:tcBorders>
            <w:shd w:val="clear" w:color="auto" w:fill="auto"/>
          </w:tcPr>
          <w:p w:rsidR="0058747F" w:rsidRPr="00022E7C" w:rsidRDefault="0058747F" w:rsidP="00674510">
            <w:pPr>
              <w:shd w:val="clear" w:color="auto" w:fill="FFFF00"/>
              <w:jc w:val="both"/>
              <w:rPr>
                <w:rFonts w:ascii="Times New Roman" w:hAnsi="Times New Roman" w:cs="Times New Roman"/>
                <w:b/>
                <w:sz w:val="18"/>
                <w:szCs w:val="18"/>
                <w:lang w:eastAsia="ru-RU" w:bidi="ru-RU"/>
              </w:rPr>
            </w:pPr>
          </w:p>
        </w:tc>
        <w:tc>
          <w:tcPr>
            <w:tcW w:w="956" w:type="dxa"/>
            <w:tcBorders>
              <w:left w:val="single" w:sz="12" w:space="0" w:color="92D050"/>
            </w:tcBorders>
            <w:shd w:val="clear" w:color="auto" w:fill="auto"/>
          </w:tcPr>
          <w:p w:rsidR="0058747F" w:rsidRPr="00022E7C" w:rsidRDefault="0058747F" w:rsidP="00674510">
            <w:pPr>
              <w:shd w:val="clear" w:color="auto" w:fill="FFFF00"/>
              <w:jc w:val="both"/>
              <w:rPr>
                <w:rFonts w:ascii="Times New Roman" w:hAnsi="Times New Roman" w:cs="Times New Roman"/>
                <w:b/>
                <w:sz w:val="18"/>
                <w:szCs w:val="18"/>
                <w:lang w:eastAsia="ru-RU" w:bidi="ru-RU"/>
              </w:rPr>
            </w:pPr>
          </w:p>
        </w:tc>
        <w:tc>
          <w:tcPr>
            <w:tcW w:w="704" w:type="dxa"/>
            <w:shd w:val="clear" w:color="auto" w:fill="auto"/>
          </w:tcPr>
          <w:p w:rsidR="0058747F" w:rsidRPr="00022E7C" w:rsidRDefault="0058747F" w:rsidP="00674510">
            <w:pPr>
              <w:shd w:val="clear" w:color="auto" w:fill="FFFF00"/>
              <w:jc w:val="both"/>
              <w:rPr>
                <w:rFonts w:ascii="Times New Roman" w:hAnsi="Times New Roman" w:cs="Times New Roman"/>
                <w:sz w:val="18"/>
                <w:szCs w:val="18"/>
                <w:lang w:eastAsia="ru-RU" w:bidi="ru-RU"/>
              </w:rPr>
            </w:pPr>
          </w:p>
        </w:tc>
        <w:tc>
          <w:tcPr>
            <w:tcW w:w="704" w:type="dxa"/>
            <w:shd w:val="clear" w:color="auto" w:fill="auto"/>
          </w:tcPr>
          <w:p w:rsidR="0058747F" w:rsidRPr="00022E7C" w:rsidRDefault="0058747F" w:rsidP="00674510">
            <w:pPr>
              <w:shd w:val="clear" w:color="auto" w:fill="FFFF00"/>
              <w:jc w:val="both"/>
              <w:rPr>
                <w:rFonts w:ascii="Times New Roman" w:hAnsi="Times New Roman" w:cs="Times New Roman"/>
                <w:sz w:val="18"/>
                <w:szCs w:val="18"/>
                <w:lang w:eastAsia="ru-RU" w:bidi="ru-RU"/>
              </w:rPr>
            </w:pPr>
          </w:p>
        </w:tc>
        <w:tc>
          <w:tcPr>
            <w:tcW w:w="844" w:type="dxa"/>
            <w:shd w:val="clear" w:color="auto" w:fill="auto"/>
          </w:tcPr>
          <w:p w:rsidR="0058747F" w:rsidRPr="00022E7C" w:rsidRDefault="0058747F" w:rsidP="00674510">
            <w:pPr>
              <w:shd w:val="clear" w:color="auto" w:fill="FFFF00"/>
              <w:jc w:val="both"/>
              <w:rPr>
                <w:rFonts w:ascii="Times New Roman" w:hAnsi="Times New Roman" w:cs="Times New Roman"/>
                <w:sz w:val="18"/>
                <w:szCs w:val="18"/>
                <w:lang w:eastAsia="ru-RU" w:bidi="ru-RU"/>
              </w:rPr>
            </w:pPr>
          </w:p>
        </w:tc>
        <w:tc>
          <w:tcPr>
            <w:tcW w:w="704" w:type="dxa"/>
            <w:tcBorders>
              <w:right w:val="single" w:sz="12" w:space="0" w:color="92D050"/>
            </w:tcBorders>
            <w:shd w:val="clear" w:color="auto" w:fill="auto"/>
          </w:tcPr>
          <w:p w:rsidR="0058747F" w:rsidRPr="00022E7C" w:rsidRDefault="0058747F" w:rsidP="00674510">
            <w:pPr>
              <w:shd w:val="clear" w:color="auto" w:fill="FFFF00"/>
              <w:jc w:val="both"/>
              <w:rPr>
                <w:rFonts w:ascii="Times New Roman" w:hAnsi="Times New Roman" w:cs="Times New Roman"/>
                <w:b/>
                <w:sz w:val="18"/>
                <w:szCs w:val="18"/>
                <w:lang w:eastAsia="ru-RU" w:bidi="ru-RU"/>
              </w:rPr>
            </w:pPr>
          </w:p>
        </w:tc>
        <w:tc>
          <w:tcPr>
            <w:tcW w:w="1476" w:type="dxa"/>
            <w:gridSpan w:val="2"/>
            <w:tcBorders>
              <w:left w:val="single" w:sz="12" w:space="0" w:color="92D050"/>
              <w:right w:val="single" w:sz="12" w:space="0" w:color="92D050"/>
            </w:tcBorders>
            <w:shd w:val="clear" w:color="auto" w:fill="auto"/>
          </w:tcPr>
          <w:p w:rsidR="0058747F" w:rsidRPr="00022E7C" w:rsidRDefault="0058747F" w:rsidP="00674510">
            <w:pPr>
              <w:shd w:val="clear" w:color="auto" w:fill="FFFF00"/>
              <w:jc w:val="both"/>
              <w:rPr>
                <w:rFonts w:ascii="Times New Roman" w:hAnsi="Times New Roman" w:cs="Times New Roman"/>
                <w:b/>
                <w:sz w:val="18"/>
                <w:szCs w:val="18"/>
                <w:lang w:eastAsia="ru-RU" w:bidi="ru-RU"/>
              </w:rPr>
            </w:pPr>
          </w:p>
        </w:tc>
        <w:tc>
          <w:tcPr>
            <w:tcW w:w="1338" w:type="dxa"/>
            <w:tcBorders>
              <w:left w:val="single" w:sz="12" w:space="0" w:color="92D050"/>
              <w:right w:val="single" w:sz="18" w:space="0" w:color="FF0000"/>
            </w:tcBorders>
            <w:shd w:val="clear" w:color="auto" w:fill="auto"/>
          </w:tcPr>
          <w:p w:rsidR="0058747F" w:rsidRPr="00022E7C" w:rsidRDefault="0058747F" w:rsidP="00674510">
            <w:pPr>
              <w:shd w:val="clear" w:color="auto" w:fill="FFFF00"/>
              <w:jc w:val="both"/>
              <w:rPr>
                <w:rFonts w:ascii="Times New Roman" w:hAnsi="Times New Roman" w:cs="Times New Roman"/>
                <w:sz w:val="18"/>
                <w:szCs w:val="18"/>
                <w:lang w:eastAsia="ru-RU" w:bidi="ru-RU"/>
              </w:rPr>
            </w:pPr>
          </w:p>
        </w:tc>
      </w:tr>
      <w:tr w:rsidR="0058747F" w:rsidRPr="00704AE1" w:rsidTr="00674510">
        <w:trPr>
          <w:gridAfter w:val="3"/>
          <w:wAfter w:w="21268" w:type="dxa"/>
        </w:trPr>
        <w:tc>
          <w:tcPr>
            <w:tcW w:w="567" w:type="dxa"/>
            <w:tcBorders>
              <w:left w:val="single" w:sz="18" w:space="0" w:color="FF0000"/>
            </w:tcBorders>
            <w:shd w:val="clear" w:color="auto" w:fill="auto"/>
          </w:tcPr>
          <w:p w:rsidR="0058747F" w:rsidRPr="00022E7C" w:rsidRDefault="0058747F" w:rsidP="00674510">
            <w:pPr>
              <w:shd w:val="clear" w:color="auto" w:fill="FFFF00"/>
              <w:jc w:val="both"/>
              <w:rPr>
                <w:rFonts w:ascii="Times New Roman" w:hAnsi="Times New Roman" w:cs="Times New Roman"/>
                <w:b/>
                <w:sz w:val="18"/>
                <w:szCs w:val="18"/>
                <w:lang w:eastAsia="ru-RU" w:bidi="ru-RU"/>
              </w:rPr>
            </w:pPr>
          </w:p>
        </w:tc>
        <w:tc>
          <w:tcPr>
            <w:tcW w:w="2105" w:type="dxa"/>
            <w:tcBorders>
              <w:right w:val="single" w:sz="12" w:space="0" w:color="FF0000"/>
            </w:tcBorders>
            <w:shd w:val="clear" w:color="auto" w:fill="auto"/>
          </w:tcPr>
          <w:p w:rsidR="0058747F" w:rsidRPr="00022E7C" w:rsidRDefault="0058747F" w:rsidP="00674510">
            <w:pPr>
              <w:shd w:val="clear" w:color="auto" w:fill="FFFF00"/>
              <w:jc w:val="both"/>
              <w:rPr>
                <w:rFonts w:ascii="Times New Roman" w:hAnsi="Times New Roman" w:cs="Times New Roman"/>
                <w:b/>
                <w:sz w:val="18"/>
                <w:szCs w:val="18"/>
                <w:lang w:eastAsia="ru-RU" w:bidi="ru-RU"/>
              </w:rPr>
            </w:pPr>
          </w:p>
        </w:tc>
        <w:tc>
          <w:tcPr>
            <w:tcW w:w="1014" w:type="dxa"/>
            <w:tcBorders>
              <w:left w:val="single" w:sz="12" w:space="0" w:color="FF0000"/>
              <w:right w:val="single" w:sz="12" w:space="0" w:color="92D050"/>
            </w:tcBorders>
            <w:shd w:val="clear" w:color="auto" w:fill="auto"/>
          </w:tcPr>
          <w:p w:rsidR="0058747F" w:rsidRPr="00022E7C" w:rsidRDefault="0058747F" w:rsidP="00674510">
            <w:pPr>
              <w:shd w:val="clear" w:color="auto" w:fill="FFFF00"/>
              <w:jc w:val="both"/>
              <w:rPr>
                <w:rFonts w:ascii="Times New Roman" w:hAnsi="Times New Roman" w:cs="Times New Roman"/>
                <w:b/>
                <w:sz w:val="18"/>
                <w:szCs w:val="18"/>
                <w:lang w:eastAsia="ru-RU" w:bidi="ru-RU"/>
              </w:rPr>
            </w:pPr>
          </w:p>
        </w:tc>
        <w:tc>
          <w:tcPr>
            <w:tcW w:w="956" w:type="dxa"/>
            <w:tcBorders>
              <w:left w:val="single" w:sz="12" w:space="0" w:color="92D050"/>
            </w:tcBorders>
            <w:shd w:val="clear" w:color="auto" w:fill="auto"/>
          </w:tcPr>
          <w:p w:rsidR="0058747F" w:rsidRPr="00022E7C" w:rsidRDefault="0058747F" w:rsidP="00674510">
            <w:pPr>
              <w:shd w:val="clear" w:color="auto" w:fill="FFFF00"/>
              <w:jc w:val="both"/>
              <w:rPr>
                <w:rFonts w:ascii="Times New Roman" w:hAnsi="Times New Roman" w:cs="Times New Roman"/>
                <w:b/>
                <w:sz w:val="18"/>
                <w:szCs w:val="18"/>
                <w:lang w:eastAsia="ru-RU" w:bidi="ru-RU"/>
              </w:rPr>
            </w:pPr>
          </w:p>
        </w:tc>
        <w:tc>
          <w:tcPr>
            <w:tcW w:w="704" w:type="dxa"/>
            <w:shd w:val="clear" w:color="auto" w:fill="auto"/>
          </w:tcPr>
          <w:p w:rsidR="0058747F" w:rsidRPr="00022E7C" w:rsidRDefault="0058747F" w:rsidP="00674510">
            <w:pPr>
              <w:shd w:val="clear" w:color="auto" w:fill="FFFF00"/>
              <w:jc w:val="both"/>
              <w:rPr>
                <w:rFonts w:ascii="Times New Roman" w:hAnsi="Times New Roman" w:cs="Times New Roman"/>
                <w:sz w:val="18"/>
                <w:szCs w:val="18"/>
                <w:lang w:eastAsia="ru-RU" w:bidi="ru-RU"/>
              </w:rPr>
            </w:pPr>
          </w:p>
        </w:tc>
        <w:tc>
          <w:tcPr>
            <w:tcW w:w="704" w:type="dxa"/>
            <w:shd w:val="clear" w:color="auto" w:fill="auto"/>
          </w:tcPr>
          <w:p w:rsidR="0058747F" w:rsidRPr="00022E7C" w:rsidRDefault="0058747F" w:rsidP="00674510">
            <w:pPr>
              <w:shd w:val="clear" w:color="auto" w:fill="FFFF00"/>
              <w:jc w:val="both"/>
              <w:rPr>
                <w:rFonts w:ascii="Times New Roman" w:hAnsi="Times New Roman" w:cs="Times New Roman"/>
                <w:sz w:val="18"/>
                <w:szCs w:val="18"/>
                <w:lang w:eastAsia="ru-RU" w:bidi="ru-RU"/>
              </w:rPr>
            </w:pPr>
          </w:p>
        </w:tc>
        <w:tc>
          <w:tcPr>
            <w:tcW w:w="844" w:type="dxa"/>
            <w:shd w:val="clear" w:color="auto" w:fill="auto"/>
          </w:tcPr>
          <w:p w:rsidR="0058747F" w:rsidRPr="00022E7C" w:rsidRDefault="0058747F" w:rsidP="00674510">
            <w:pPr>
              <w:shd w:val="clear" w:color="auto" w:fill="FFFF00"/>
              <w:jc w:val="both"/>
              <w:rPr>
                <w:rFonts w:ascii="Times New Roman" w:hAnsi="Times New Roman" w:cs="Times New Roman"/>
                <w:sz w:val="18"/>
                <w:szCs w:val="18"/>
                <w:lang w:eastAsia="ru-RU" w:bidi="ru-RU"/>
              </w:rPr>
            </w:pPr>
          </w:p>
        </w:tc>
        <w:tc>
          <w:tcPr>
            <w:tcW w:w="704" w:type="dxa"/>
            <w:tcBorders>
              <w:right w:val="single" w:sz="12" w:space="0" w:color="92D050"/>
            </w:tcBorders>
            <w:shd w:val="clear" w:color="auto" w:fill="auto"/>
          </w:tcPr>
          <w:p w:rsidR="0058747F" w:rsidRPr="00022E7C" w:rsidRDefault="0058747F" w:rsidP="00674510">
            <w:pPr>
              <w:shd w:val="clear" w:color="auto" w:fill="FFFF00"/>
              <w:jc w:val="both"/>
              <w:rPr>
                <w:rFonts w:ascii="Times New Roman" w:hAnsi="Times New Roman" w:cs="Times New Roman"/>
                <w:b/>
                <w:sz w:val="18"/>
                <w:szCs w:val="18"/>
                <w:lang w:eastAsia="ru-RU" w:bidi="ru-RU"/>
              </w:rPr>
            </w:pPr>
          </w:p>
        </w:tc>
        <w:tc>
          <w:tcPr>
            <w:tcW w:w="1476" w:type="dxa"/>
            <w:gridSpan w:val="2"/>
            <w:tcBorders>
              <w:left w:val="single" w:sz="12" w:space="0" w:color="92D050"/>
              <w:right w:val="single" w:sz="12" w:space="0" w:color="92D050"/>
            </w:tcBorders>
            <w:shd w:val="clear" w:color="auto" w:fill="auto"/>
          </w:tcPr>
          <w:p w:rsidR="0058747F" w:rsidRPr="00022E7C" w:rsidRDefault="0058747F" w:rsidP="00674510">
            <w:pPr>
              <w:shd w:val="clear" w:color="auto" w:fill="FFFF00"/>
              <w:jc w:val="both"/>
              <w:rPr>
                <w:rFonts w:ascii="Times New Roman" w:hAnsi="Times New Roman" w:cs="Times New Roman"/>
                <w:b/>
                <w:sz w:val="18"/>
                <w:szCs w:val="18"/>
                <w:lang w:eastAsia="ru-RU" w:bidi="ru-RU"/>
              </w:rPr>
            </w:pPr>
          </w:p>
        </w:tc>
        <w:tc>
          <w:tcPr>
            <w:tcW w:w="1338" w:type="dxa"/>
            <w:tcBorders>
              <w:left w:val="single" w:sz="12" w:space="0" w:color="92D050"/>
              <w:right w:val="single" w:sz="18" w:space="0" w:color="FF0000"/>
            </w:tcBorders>
            <w:shd w:val="clear" w:color="auto" w:fill="auto"/>
          </w:tcPr>
          <w:p w:rsidR="0058747F" w:rsidRPr="00022E7C" w:rsidRDefault="0058747F" w:rsidP="00674510">
            <w:pPr>
              <w:shd w:val="clear" w:color="auto" w:fill="FFFF00"/>
              <w:jc w:val="both"/>
              <w:rPr>
                <w:rFonts w:ascii="Times New Roman" w:hAnsi="Times New Roman" w:cs="Times New Roman"/>
                <w:sz w:val="18"/>
                <w:szCs w:val="18"/>
                <w:lang w:eastAsia="ru-RU" w:bidi="ru-RU"/>
              </w:rPr>
            </w:pPr>
          </w:p>
        </w:tc>
      </w:tr>
      <w:tr w:rsidR="0058747F" w:rsidRPr="00704AE1" w:rsidTr="00674510">
        <w:trPr>
          <w:gridAfter w:val="3"/>
          <w:wAfter w:w="21268" w:type="dxa"/>
        </w:trPr>
        <w:tc>
          <w:tcPr>
            <w:tcW w:w="567" w:type="dxa"/>
            <w:tcBorders>
              <w:left w:val="single" w:sz="18" w:space="0" w:color="FF0000"/>
              <w:bottom w:val="single" w:sz="18" w:space="0" w:color="FF0000"/>
            </w:tcBorders>
            <w:shd w:val="clear" w:color="auto" w:fill="auto"/>
          </w:tcPr>
          <w:p w:rsidR="0058747F" w:rsidRPr="00022E7C" w:rsidRDefault="0058747F" w:rsidP="00674510">
            <w:pPr>
              <w:shd w:val="clear" w:color="auto" w:fill="FFFF00"/>
              <w:jc w:val="both"/>
              <w:rPr>
                <w:rFonts w:ascii="Times New Roman" w:hAnsi="Times New Roman" w:cs="Times New Roman"/>
                <w:b/>
                <w:sz w:val="18"/>
                <w:szCs w:val="18"/>
                <w:lang w:eastAsia="ru-RU" w:bidi="ru-RU"/>
              </w:rPr>
            </w:pPr>
          </w:p>
        </w:tc>
        <w:tc>
          <w:tcPr>
            <w:tcW w:w="2105" w:type="dxa"/>
            <w:tcBorders>
              <w:bottom w:val="single" w:sz="18" w:space="0" w:color="FF0000"/>
              <w:right w:val="single" w:sz="12" w:space="0" w:color="FF0000"/>
            </w:tcBorders>
            <w:shd w:val="clear" w:color="auto" w:fill="auto"/>
          </w:tcPr>
          <w:p w:rsidR="0058747F" w:rsidRPr="00022E7C" w:rsidRDefault="0058747F" w:rsidP="00674510">
            <w:pPr>
              <w:shd w:val="clear" w:color="auto" w:fill="FFFF00"/>
              <w:jc w:val="both"/>
              <w:rPr>
                <w:rFonts w:ascii="Times New Roman" w:hAnsi="Times New Roman" w:cs="Times New Roman"/>
                <w:b/>
                <w:sz w:val="18"/>
                <w:szCs w:val="18"/>
                <w:lang w:eastAsia="ru-RU" w:bidi="ru-RU"/>
              </w:rPr>
            </w:pPr>
          </w:p>
        </w:tc>
        <w:tc>
          <w:tcPr>
            <w:tcW w:w="1014" w:type="dxa"/>
            <w:tcBorders>
              <w:left w:val="single" w:sz="12" w:space="0" w:color="FF0000"/>
              <w:bottom w:val="single" w:sz="18" w:space="0" w:color="FF0000"/>
              <w:right w:val="single" w:sz="12" w:space="0" w:color="92D050"/>
            </w:tcBorders>
            <w:shd w:val="clear" w:color="auto" w:fill="auto"/>
          </w:tcPr>
          <w:p w:rsidR="0058747F" w:rsidRPr="00022E7C" w:rsidRDefault="0058747F" w:rsidP="00674510">
            <w:pPr>
              <w:shd w:val="clear" w:color="auto" w:fill="FFFF00"/>
              <w:jc w:val="both"/>
              <w:rPr>
                <w:rFonts w:ascii="Times New Roman" w:hAnsi="Times New Roman" w:cs="Times New Roman"/>
                <w:b/>
                <w:sz w:val="18"/>
                <w:szCs w:val="18"/>
                <w:lang w:eastAsia="ru-RU" w:bidi="ru-RU"/>
              </w:rPr>
            </w:pPr>
          </w:p>
        </w:tc>
        <w:tc>
          <w:tcPr>
            <w:tcW w:w="956" w:type="dxa"/>
            <w:tcBorders>
              <w:left w:val="single" w:sz="12" w:space="0" w:color="92D050"/>
              <w:bottom w:val="single" w:sz="18" w:space="0" w:color="FF0000"/>
            </w:tcBorders>
            <w:shd w:val="clear" w:color="auto" w:fill="auto"/>
          </w:tcPr>
          <w:p w:rsidR="0058747F" w:rsidRPr="00022E7C" w:rsidRDefault="0058747F" w:rsidP="00674510">
            <w:pPr>
              <w:shd w:val="clear" w:color="auto" w:fill="FFFF00"/>
              <w:jc w:val="both"/>
              <w:rPr>
                <w:rFonts w:ascii="Times New Roman" w:hAnsi="Times New Roman" w:cs="Times New Roman"/>
                <w:b/>
                <w:sz w:val="18"/>
                <w:szCs w:val="18"/>
                <w:lang w:eastAsia="ru-RU" w:bidi="ru-RU"/>
              </w:rPr>
            </w:pPr>
          </w:p>
        </w:tc>
        <w:tc>
          <w:tcPr>
            <w:tcW w:w="704" w:type="dxa"/>
            <w:tcBorders>
              <w:bottom w:val="single" w:sz="18" w:space="0" w:color="FF0000"/>
            </w:tcBorders>
            <w:shd w:val="clear" w:color="auto" w:fill="auto"/>
          </w:tcPr>
          <w:p w:rsidR="0058747F" w:rsidRPr="00022E7C" w:rsidRDefault="0058747F" w:rsidP="00674510">
            <w:pPr>
              <w:shd w:val="clear" w:color="auto" w:fill="FFFF00"/>
              <w:jc w:val="both"/>
              <w:rPr>
                <w:rFonts w:ascii="Times New Roman" w:hAnsi="Times New Roman" w:cs="Times New Roman"/>
                <w:sz w:val="18"/>
                <w:szCs w:val="18"/>
                <w:lang w:eastAsia="ru-RU" w:bidi="ru-RU"/>
              </w:rPr>
            </w:pPr>
          </w:p>
        </w:tc>
        <w:tc>
          <w:tcPr>
            <w:tcW w:w="704" w:type="dxa"/>
            <w:tcBorders>
              <w:bottom w:val="single" w:sz="18" w:space="0" w:color="FF0000"/>
            </w:tcBorders>
            <w:shd w:val="clear" w:color="auto" w:fill="auto"/>
          </w:tcPr>
          <w:p w:rsidR="0058747F" w:rsidRPr="00022E7C" w:rsidRDefault="0058747F" w:rsidP="00674510">
            <w:pPr>
              <w:shd w:val="clear" w:color="auto" w:fill="FFFF00"/>
              <w:jc w:val="both"/>
              <w:rPr>
                <w:rFonts w:ascii="Times New Roman" w:hAnsi="Times New Roman" w:cs="Times New Roman"/>
                <w:sz w:val="18"/>
                <w:szCs w:val="18"/>
                <w:lang w:eastAsia="ru-RU" w:bidi="ru-RU"/>
              </w:rPr>
            </w:pPr>
          </w:p>
        </w:tc>
        <w:tc>
          <w:tcPr>
            <w:tcW w:w="844" w:type="dxa"/>
            <w:tcBorders>
              <w:bottom w:val="single" w:sz="18" w:space="0" w:color="FF0000"/>
            </w:tcBorders>
            <w:shd w:val="clear" w:color="auto" w:fill="auto"/>
          </w:tcPr>
          <w:p w:rsidR="0058747F" w:rsidRPr="00022E7C" w:rsidRDefault="0058747F" w:rsidP="00674510">
            <w:pPr>
              <w:shd w:val="clear" w:color="auto" w:fill="FFFF00"/>
              <w:jc w:val="both"/>
              <w:rPr>
                <w:rFonts w:ascii="Times New Roman" w:hAnsi="Times New Roman" w:cs="Times New Roman"/>
                <w:sz w:val="18"/>
                <w:szCs w:val="18"/>
                <w:lang w:eastAsia="ru-RU" w:bidi="ru-RU"/>
              </w:rPr>
            </w:pPr>
          </w:p>
        </w:tc>
        <w:tc>
          <w:tcPr>
            <w:tcW w:w="704" w:type="dxa"/>
            <w:tcBorders>
              <w:bottom w:val="single" w:sz="18" w:space="0" w:color="FF0000"/>
              <w:right w:val="single" w:sz="12" w:space="0" w:color="92D050"/>
            </w:tcBorders>
            <w:shd w:val="clear" w:color="auto" w:fill="auto"/>
          </w:tcPr>
          <w:p w:rsidR="0058747F" w:rsidRPr="00022E7C" w:rsidRDefault="0058747F" w:rsidP="00674510">
            <w:pPr>
              <w:shd w:val="clear" w:color="auto" w:fill="FFFF00"/>
              <w:jc w:val="both"/>
              <w:rPr>
                <w:rFonts w:ascii="Times New Roman" w:hAnsi="Times New Roman" w:cs="Times New Roman"/>
                <w:b/>
                <w:sz w:val="18"/>
                <w:szCs w:val="18"/>
                <w:lang w:eastAsia="ru-RU" w:bidi="ru-RU"/>
              </w:rPr>
            </w:pPr>
          </w:p>
        </w:tc>
        <w:tc>
          <w:tcPr>
            <w:tcW w:w="1476" w:type="dxa"/>
            <w:gridSpan w:val="2"/>
            <w:tcBorders>
              <w:left w:val="single" w:sz="12" w:space="0" w:color="92D050"/>
              <w:bottom w:val="single" w:sz="18" w:space="0" w:color="FF0000"/>
              <w:right w:val="single" w:sz="12" w:space="0" w:color="92D050"/>
            </w:tcBorders>
            <w:shd w:val="clear" w:color="auto" w:fill="auto"/>
          </w:tcPr>
          <w:p w:rsidR="0058747F" w:rsidRPr="00022E7C" w:rsidRDefault="0058747F" w:rsidP="00674510">
            <w:pPr>
              <w:shd w:val="clear" w:color="auto" w:fill="FFFF00"/>
              <w:jc w:val="both"/>
              <w:rPr>
                <w:rFonts w:ascii="Times New Roman" w:hAnsi="Times New Roman" w:cs="Times New Roman"/>
                <w:b/>
                <w:sz w:val="18"/>
                <w:szCs w:val="18"/>
                <w:lang w:eastAsia="ru-RU" w:bidi="ru-RU"/>
              </w:rPr>
            </w:pPr>
          </w:p>
        </w:tc>
        <w:tc>
          <w:tcPr>
            <w:tcW w:w="1338" w:type="dxa"/>
            <w:tcBorders>
              <w:left w:val="single" w:sz="12" w:space="0" w:color="92D050"/>
              <w:bottom w:val="single" w:sz="18" w:space="0" w:color="FF0000"/>
              <w:right w:val="single" w:sz="18" w:space="0" w:color="FF0000"/>
            </w:tcBorders>
            <w:shd w:val="clear" w:color="auto" w:fill="auto"/>
          </w:tcPr>
          <w:p w:rsidR="0058747F" w:rsidRPr="00022E7C" w:rsidRDefault="0058747F" w:rsidP="00674510">
            <w:pPr>
              <w:shd w:val="clear" w:color="auto" w:fill="FFFF00"/>
              <w:jc w:val="both"/>
              <w:rPr>
                <w:rFonts w:ascii="Times New Roman" w:hAnsi="Times New Roman" w:cs="Times New Roman"/>
                <w:sz w:val="18"/>
                <w:szCs w:val="18"/>
                <w:lang w:eastAsia="ru-RU" w:bidi="ru-RU"/>
              </w:rPr>
            </w:pPr>
          </w:p>
        </w:tc>
      </w:tr>
    </w:tbl>
    <w:p w:rsidR="004A25F3" w:rsidRDefault="004A25F3" w:rsidP="00254481">
      <w:pPr>
        <w:spacing w:after="0" w:line="240" w:lineRule="auto"/>
        <w:jc w:val="both"/>
        <w:rPr>
          <w:rFonts w:ascii="Times New Roman" w:hAnsi="Times New Roman" w:cs="Times New Roman"/>
          <w:sz w:val="24"/>
          <w:szCs w:val="24"/>
        </w:rPr>
      </w:pPr>
    </w:p>
    <w:p w:rsidR="004A25F3" w:rsidRDefault="004A25F3" w:rsidP="00254481">
      <w:pPr>
        <w:spacing w:after="0" w:line="240" w:lineRule="auto"/>
        <w:jc w:val="both"/>
        <w:rPr>
          <w:rFonts w:ascii="Times New Roman" w:hAnsi="Times New Roman" w:cs="Times New Roman"/>
          <w:sz w:val="24"/>
          <w:szCs w:val="24"/>
        </w:rPr>
      </w:pPr>
    </w:p>
    <w:p w:rsidR="00B15D71" w:rsidRDefault="00B15D71" w:rsidP="00254481">
      <w:pPr>
        <w:spacing w:after="0" w:line="240" w:lineRule="auto"/>
        <w:jc w:val="both"/>
        <w:rPr>
          <w:rFonts w:ascii="Times New Roman" w:hAnsi="Times New Roman" w:cs="Times New Roman"/>
          <w:sz w:val="24"/>
          <w:szCs w:val="24"/>
        </w:rPr>
      </w:pPr>
    </w:p>
    <w:p w:rsidR="00401530" w:rsidRDefault="00401530" w:rsidP="00254481">
      <w:pPr>
        <w:spacing w:after="0" w:line="240" w:lineRule="auto"/>
        <w:jc w:val="both"/>
        <w:rPr>
          <w:rFonts w:ascii="Times New Roman" w:hAnsi="Times New Roman" w:cs="Times New Roman"/>
          <w:sz w:val="24"/>
          <w:szCs w:val="24"/>
        </w:rPr>
      </w:pPr>
    </w:p>
    <w:p w:rsidR="00AB6998" w:rsidRPr="00AB6998" w:rsidRDefault="00975CBC" w:rsidP="00AB6998">
      <w:pPr>
        <w:spacing w:after="0" w:line="240" w:lineRule="auto"/>
        <w:jc w:val="center"/>
        <w:rPr>
          <w:rFonts w:ascii="Times New Roman" w:hAnsi="Times New Roman" w:cs="Times New Roman"/>
          <w:b/>
          <w:sz w:val="28"/>
          <w:szCs w:val="28"/>
        </w:rPr>
      </w:pPr>
      <w:r w:rsidRPr="00AB6998">
        <w:rPr>
          <w:rFonts w:ascii="Times New Roman" w:hAnsi="Times New Roman" w:cs="Times New Roman"/>
          <w:b/>
          <w:sz w:val="28"/>
          <w:szCs w:val="28"/>
        </w:rPr>
        <w:t>Раздел 10</w:t>
      </w:r>
    </w:p>
    <w:p w:rsidR="00975CBC" w:rsidRPr="00AB6998" w:rsidRDefault="00975CBC" w:rsidP="00AB6998">
      <w:pPr>
        <w:spacing w:after="0" w:line="240" w:lineRule="auto"/>
        <w:jc w:val="center"/>
        <w:rPr>
          <w:rFonts w:ascii="Times New Roman" w:hAnsi="Times New Roman" w:cs="Times New Roman"/>
          <w:b/>
          <w:sz w:val="26"/>
          <w:szCs w:val="26"/>
        </w:rPr>
      </w:pPr>
      <w:r w:rsidRPr="00AB6998">
        <w:rPr>
          <w:rFonts w:ascii="Times New Roman" w:hAnsi="Times New Roman" w:cs="Times New Roman"/>
          <w:b/>
          <w:sz w:val="26"/>
          <w:szCs w:val="26"/>
        </w:rPr>
        <w:t>"Решение о присвоении статуса единой теплоснабжающей организации (организациям)"</w:t>
      </w:r>
    </w:p>
    <w:p w:rsidR="00975CBC" w:rsidRPr="00AB6998" w:rsidRDefault="00AB6998" w:rsidP="00975CBC">
      <w:pPr>
        <w:spacing w:after="0" w:line="240" w:lineRule="auto"/>
        <w:jc w:val="both"/>
        <w:rPr>
          <w:rFonts w:ascii="Times New Roman" w:hAnsi="Times New Roman" w:cs="Times New Roman"/>
          <w:b/>
          <w:sz w:val="24"/>
          <w:szCs w:val="24"/>
        </w:rPr>
      </w:pPr>
      <w:r w:rsidRPr="00AB6998">
        <w:rPr>
          <w:rFonts w:ascii="Times New Roman" w:hAnsi="Times New Roman" w:cs="Times New Roman"/>
          <w:b/>
          <w:sz w:val="24"/>
          <w:szCs w:val="24"/>
        </w:rPr>
        <w:t>10.1. Р</w:t>
      </w:r>
      <w:r w:rsidR="00975CBC" w:rsidRPr="00AB6998">
        <w:rPr>
          <w:rFonts w:ascii="Times New Roman" w:hAnsi="Times New Roman" w:cs="Times New Roman"/>
          <w:b/>
          <w:sz w:val="24"/>
          <w:szCs w:val="24"/>
        </w:rPr>
        <w:t>ешение о присвоении статуса единой теплоснабжающей организации (организациям);</w:t>
      </w:r>
    </w:p>
    <w:p w:rsidR="00AB6998" w:rsidRPr="006E0DAD" w:rsidRDefault="00AB6998" w:rsidP="00975CBC">
      <w:pPr>
        <w:spacing w:after="0" w:line="240" w:lineRule="auto"/>
        <w:jc w:val="both"/>
        <w:rPr>
          <w:rFonts w:ascii="Times New Roman" w:hAnsi="Times New Roman" w:cs="Times New Roman"/>
          <w:sz w:val="24"/>
          <w:szCs w:val="24"/>
        </w:rPr>
      </w:pPr>
    </w:p>
    <w:p w:rsidR="006E0DAD" w:rsidRPr="006E0DAD" w:rsidRDefault="006E0DAD" w:rsidP="006E0DAD">
      <w:pPr>
        <w:spacing w:after="0" w:line="240" w:lineRule="auto"/>
        <w:jc w:val="both"/>
        <w:rPr>
          <w:rFonts w:ascii="Times New Roman" w:hAnsi="Times New Roman" w:cs="Times New Roman"/>
          <w:sz w:val="24"/>
          <w:szCs w:val="24"/>
        </w:rPr>
      </w:pPr>
      <w:r w:rsidRPr="006E0DAD">
        <w:rPr>
          <w:rFonts w:ascii="Times New Roman" w:hAnsi="Times New Roman" w:cs="Times New Roman"/>
          <w:sz w:val="24"/>
          <w:szCs w:val="24"/>
        </w:rPr>
        <w:t>Критерии определения ЕТО</w:t>
      </w:r>
    </w:p>
    <w:p w:rsidR="006E0DAD" w:rsidRPr="006E0DAD" w:rsidRDefault="006E0DAD" w:rsidP="006E0DAD">
      <w:pPr>
        <w:spacing w:after="0" w:line="240" w:lineRule="auto"/>
        <w:ind w:firstLine="708"/>
        <w:jc w:val="both"/>
        <w:rPr>
          <w:rFonts w:ascii="Times New Roman" w:hAnsi="Times New Roman" w:cs="Times New Roman"/>
          <w:sz w:val="24"/>
          <w:szCs w:val="24"/>
        </w:rPr>
      </w:pPr>
      <w:r w:rsidRPr="006E0DAD">
        <w:rPr>
          <w:rFonts w:ascii="Times New Roman" w:hAnsi="Times New Roman" w:cs="Times New Roman"/>
          <w:sz w:val="24"/>
          <w:szCs w:val="24"/>
        </w:rPr>
        <w:t>Согласно п. 7 ПП - 808 устанавливаются следующие критерии определения ЕТО:</w:t>
      </w:r>
    </w:p>
    <w:p w:rsidR="006E0DAD" w:rsidRPr="006E0DAD" w:rsidRDefault="006E0DAD" w:rsidP="006E0DAD">
      <w:pPr>
        <w:spacing w:after="0" w:line="240" w:lineRule="auto"/>
        <w:jc w:val="both"/>
        <w:rPr>
          <w:rFonts w:ascii="Times New Roman" w:hAnsi="Times New Roman" w:cs="Times New Roman"/>
          <w:sz w:val="24"/>
          <w:szCs w:val="24"/>
        </w:rPr>
      </w:pPr>
      <w:r w:rsidRPr="006E0DAD">
        <w:rPr>
          <w:rFonts w:ascii="Times New Roman" w:hAnsi="Times New Roman" w:cs="Times New Roman"/>
          <w:sz w:val="24"/>
          <w:szCs w:val="24"/>
        </w:rPr>
        <w:t>•</w:t>
      </w:r>
      <w:r w:rsidRPr="006E0DAD">
        <w:rPr>
          <w:rFonts w:ascii="Times New Roman" w:hAnsi="Times New Roman" w:cs="Times New Roman"/>
          <w:sz w:val="24"/>
          <w:szCs w:val="24"/>
        </w:rPr>
        <w:tab/>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действия ЕТО;</w:t>
      </w:r>
    </w:p>
    <w:p w:rsidR="006E0DAD" w:rsidRPr="006E0DAD" w:rsidRDefault="006E0DAD" w:rsidP="006E0DAD">
      <w:pPr>
        <w:spacing w:after="0" w:line="240" w:lineRule="auto"/>
        <w:jc w:val="both"/>
        <w:rPr>
          <w:rFonts w:ascii="Times New Roman" w:hAnsi="Times New Roman" w:cs="Times New Roman"/>
          <w:sz w:val="24"/>
          <w:szCs w:val="24"/>
        </w:rPr>
      </w:pPr>
      <w:r w:rsidRPr="006E0DAD">
        <w:rPr>
          <w:rFonts w:ascii="Times New Roman" w:hAnsi="Times New Roman" w:cs="Times New Roman"/>
          <w:sz w:val="24"/>
          <w:szCs w:val="24"/>
        </w:rPr>
        <w:t>•</w:t>
      </w:r>
      <w:r w:rsidRPr="006E0DAD">
        <w:rPr>
          <w:rFonts w:ascii="Times New Roman" w:hAnsi="Times New Roman" w:cs="Times New Roman"/>
          <w:sz w:val="24"/>
          <w:szCs w:val="24"/>
        </w:rPr>
        <w:tab/>
        <w:t>Размер собственного капитала;</w:t>
      </w:r>
    </w:p>
    <w:p w:rsidR="006E0DAD" w:rsidRPr="006E0DAD" w:rsidRDefault="006E0DAD" w:rsidP="006E0DAD">
      <w:pPr>
        <w:spacing w:after="0" w:line="240" w:lineRule="auto"/>
        <w:jc w:val="both"/>
        <w:rPr>
          <w:rFonts w:ascii="Times New Roman" w:hAnsi="Times New Roman" w:cs="Times New Roman"/>
          <w:sz w:val="24"/>
          <w:szCs w:val="24"/>
        </w:rPr>
      </w:pPr>
      <w:r w:rsidRPr="006E0DAD">
        <w:rPr>
          <w:rFonts w:ascii="Times New Roman" w:hAnsi="Times New Roman" w:cs="Times New Roman"/>
          <w:sz w:val="24"/>
          <w:szCs w:val="24"/>
        </w:rPr>
        <w:t>•</w:t>
      </w:r>
      <w:r w:rsidRPr="006E0DAD">
        <w:rPr>
          <w:rFonts w:ascii="Times New Roman" w:hAnsi="Times New Roman" w:cs="Times New Roman"/>
          <w:sz w:val="24"/>
          <w:szCs w:val="24"/>
        </w:rPr>
        <w:tab/>
        <w:t>Способность в лучшей мере обеспечить надежность теплоснабжения в соответствующей системе теплоснабжения.</w:t>
      </w:r>
    </w:p>
    <w:p w:rsidR="006E0DAD" w:rsidRPr="006E0DAD" w:rsidRDefault="006E0DAD" w:rsidP="006E0DAD">
      <w:pPr>
        <w:spacing w:after="0" w:line="240" w:lineRule="auto"/>
        <w:ind w:firstLine="708"/>
        <w:jc w:val="both"/>
        <w:rPr>
          <w:rFonts w:ascii="Times New Roman" w:hAnsi="Times New Roman" w:cs="Times New Roman"/>
          <w:sz w:val="24"/>
          <w:szCs w:val="24"/>
        </w:rPr>
      </w:pPr>
      <w:r w:rsidRPr="006E0DAD">
        <w:rPr>
          <w:rFonts w:ascii="Times New Roman" w:hAnsi="Times New Roman" w:cs="Times New Roman"/>
          <w:sz w:val="24"/>
          <w:szCs w:val="24"/>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6E0DAD" w:rsidRPr="006E0DAD" w:rsidRDefault="006E0DAD" w:rsidP="006E0DAD">
      <w:pPr>
        <w:spacing w:after="0" w:line="240" w:lineRule="auto"/>
        <w:ind w:firstLine="708"/>
        <w:jc w:val="both"/>
        <w:rPr>
          <w:rFonts w:ascii="Times New Roman" w:hAnsi="Times New Roman" w:cs="Times New Roman"/>
          <w:sz w:val="24"/>
          <w:szCs w:val="24"/>
        </w:rPr>
      </w:pPr>
      <w:r w:rsidRPr="006E0DAD">
        <w:rPr>
          <w:rFonts w:ascii="Times New Roman" w:hAnsi="Times New Roman" w:cs="Times New Roman"/>
          <w:sz w:val="24"/>
          <w:szCs w:val="24"/>
        </w:rPr>
        <w:t>В случае если заявки на присвоение статуса единой теплоснабжающей организации поданы от организации, которая владеет источниками тепловой энергии с наибольшей рабочей тепловой мощностью, и от организации, которая владеет тепловыми сетями с наибольшей емкостью, статус единой теплоснабжающей организации присваивается организации с наибольшим размером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6E0DAD" w:rsidRPr="006E0DAD" w:rsidRDefault="006E0DAD" w:rsidP="006E0DAD">
      <w:pPr>
        <w:spacing w:after="0" w:line="240" w:lineRule="auto"/>
        <w:ind w:firstLine="708"/>
        <w:jc w:val="both"/>
        <w:rPr>
          <w:rFonts w:ascii="Times New Roman" w:hAnsi="Times New Roman" w:cs="Times New Roman"/>
          <w:sz w:val="24"/>
          <w:szCs w:val="24"/>
        </w:rPr>
      </w:pPr>
      <w:r w:rsidRPr="006E0DAD">
        <w:rPr>
          <w:rFonts w:ascii="Times New Roman" w:hAnsi="Times New Roman" w:cs="Times New Roman"/>
          <w:sz w:val="24"/>
          <w:szCs w:val="24"/>
        </w:rPr>
        <w:t>В случае если на территории поселения существуют несколько систем теплоснабжения, уполномоченные органы вправе:</w:t>
      </w:r>
    </w:p>
    <w:p w:rsidR="006E0DAD" w:rsidRPr="006E0DAD" w:rsidRDefault="006E0DAD" w:rsidP="006E0DAD">
      <w:pPr>
        <w:spacing w:after="0" w:line="240" w:lineRule="auto"/>
        <w:jc w:val="both"/>
        <w:rPr>
          <w:rFonts w:ascii="Times New Roman" w:hAnsi="Times New Roman" w:cs="Times New Roman"/>
          <w:sz w:val="24"/>
          <w:szCs w:val="24"/>
        </w:rPr>
      </w:pPr>
      <w:r w:rsidRPr="006E0DAD">
        <w:rPr>
          <w:rFonts w:ascii="Times New Roman" w:hAnsi="Times New Roman" w:cs="Times New Roman"/>
          <w:sz w:val="24"/>
          <w:szCs w:val="24"/>
        </w:rPr>
        <w:t>•</w:t>
      </w:r>
      <w:r w:rsidRPr="006E0DAD">
        <w:rPr>
          <w:rFonts w:ascii="Times New Roman" w:hAnsi="Times New Roman" w:cs="Times New Roman"/>
          <w:sz w:val="24"/>
          <w:szCs w:val="24"/>
        </w:rPr>
        <w:tab/>
        <w:t>определить единую теплоснабжающую организацию (организации) в каждой из систем теплоснабжения, расположенных в границах поселения;</w:t>
      </w:r>
    </w:p>
    <w:p w:rsidR="006E0DAD" w:rsidRPr="006E0DAD" w:rsidRDefault="006E0DAD" w:rsidP="006E0DAD">
      <w:pPr>
        <w:spacing w:after="0" w:line="240" w:lineRule="auto"/>
        <w:jc w:val="both"/>
        <w:rPr>
          <w:rFonts w:ascii="Times New Roman" w:hAnsi="Times New Roman" w:cs="Times New Roman"/>
          <w:sz w:val="24"/>
          <w:szCs w:val="24"/>
        </w:rPr>
      </w:pPr>
      <w:r w:rsidRPr="006E0DAD">
        <w:rPr>
          <w:rFonts w:ascii="Times New Roman" w:hAnsi="Times New Roman" w:cs="Times New Roman"/>
          <w:sz w:val="24"/>
          <w:szCs w:val="24"/>
        </w:rPr>
        <w:t>•</w:t>
      </w:r>
      <w:r w:rsidRPr="006E0DAD">
        <w:rPr>
          <w:rFonts w:ascii="Times New Roman" w:hAnsi="Times New Roman" w:cs="Times New Roman"/>
          <w:sz w:val="24"/>
          <w:szCs w:val="24"/>
        </w:rPr>
        <w:tab/>
        <w:t>определить на несколько систем теплоснабжения единую теплоснабжающую организацию.</w:t>
      </w:r>
    </w:p>
    <w:p w:rsidR="006E0DAD" w:rsidRPr="006E0DAD" w:rsidRDefault="006E0DAD" w:rsidP="00BA14DB">
      <w:pPr>
        <w:spacing w:after="0" w:line="240" w:lineRule="auto"/>
        <w:ind w:firstLine="708"/>
        <w:jc w:val="both"/>
        <w:rPr>
          <w:rFonts w:ascii="Times New Roman" w:hAnsi="Times New Roman" w:cs="Times New Roman"/>
          <w:sz w:val="24"/>
          <w:szCs w:val="24"/>
        </w:rPr>
      </w:pPr>
      <w:r w:rsidRPr="006E0DAD">
        <w:rPr>
          <w:rFonts w:ascii="Times New Roman" w:hAnsi="Times New Roman" w:cs="Times New Roman"/>
          <w:sz w:val="24"/>
          <w:szCs w:val="24"/>
        </w:rPr>
        <w:t xml:space="preserve">Исходя положения, из сложившегося на момент </w:t>
      </w:r>
      <w:r w:rsidR="00BA14DB">
        <w:rPr>
          <w:rFonts w:ascii="Times New Roman" w:hAnsi="Times New Roman" w:cs="Times New Roman"/>
          <w:sz w:val="24"/>
          <w:szCs w:val="24"/>
        </w:rPr>
        <w:t xml:space="preserve">разработки </w:t>
      </w:r>
      <w:r w:rsidRPr="006E0DAD">
        <w:rPr>
          <w:rFonts w:ascii="Times New Roman" w:hAnsi="Times New Roman" w:cs="Times New Roman"/>
          <w:sz w:val="24"/>
          <w:szCs w:val="24"/>
        </w:rPr>
        <w:t>схемы теплоснабжения</w:t>
      </w:r>
      <w:r w:rsidR="00BA14DB">
        <w:rPr>
          <w:rFonts w:ascii="Times New Roman" w:hAnsi="Times New Roman" w:cs="Times New Roman"/>
          <w:sz w:val="24"/>
          <w:szCs w:val="24"/>
        </w:rPr>
        <w:t xml:space="preserve"> </w:t>
      </w:r>
      <w:r w:rsidRPr="006E0DAD">
        <w:rPr>
          <w:rFonts w:ascii="Times New Roman" w:hAnsi="Times New Roman" w:cs="Times New Roman"/>
          <w:sz w:val="24"/>
          <w:szCs w:val="24"/>
        </w:rPr>
        <w:t xml:space="preserve">муниципального образования </w:t>
      </w:r>
      <w:r w:rsidRPr="00D4714D">
        <w:rPr>
          <w:rFonts w:ascii="Times New Roman" w:hAnsi="Times New Roman" w:cs="Times New Roman"/>
          <w:color w:val="00B0F0"/>
          <w:sz w:val="24"/>
          <w:szCs w:val="24"/>
        </w:rPr>
        <w:t>«</w:t>
      </w:r>
      <w:proofErr w:type="spellStart"/>
      <w:r w:rsidR="00674510">
        <w:rPr>
          <w:rFonts w:ascii="Times New Roman" w:hAnsi="Times New Roman" w:cs="Times New Roman"/>
          <w:color w:val="00B0F0"/>
          <w:sz w:val="24"/>
          <w:szCs w:val="24"/>
        </w:rPr>
        <w:t>Айрюмовское</w:t>
      </w:r>
      <w:proofErr w:type="spellEnd"/>
      <w:r w:rsidR="00BA14DB" w:rsidRPr="00D4714D">
        <w:rPr>
          <w:rFonts w:ascii="Times New Roman" w:hAnsi="Times New Roman" w:cs="Times New Roman"/>
          <w:color w:val="00B0F0"/>
          <w:sz w:val="24"/>
          <w:szCs w:val="24"/>
        </w:rPr>
        <w:t xml:space="preserve"> сельс</w:t>
      </w:r>
      <w:r w:rsidR="00401530" w:rsidRPr="00D4714D">
        <w:rPr>
          <w:rFonts w:ascii="Times New Roman" w:hAnsi="Times New Roman" w:cs="Times New Roman"/>
          <w:color w:val="00B0F0"/>
          <w:sz w:val="24"/>
          <w:szCs w:val="24"/>
        </w:rPr>
        <w:t>к</w:t>
      </w:r>
      <w:r w:rsidR="00BA14DB" w:rsidRPr="00D4714D">
        <w:rPr>
          <w:rFonts w:ascii="Times New Roman" w:hAnsi="Times New Roman" w:cs="Times New Roman"/>
          <w:color w:val="00B0F0"/>
          <w:sz w:val="24"/>
          <w:szCs w:val="24"/>
        </w:rPr>
        <w:t>ое поселение»</w:t>
      </w:r>
      <w:r w:rsidRPr="00D4714D">
        <w:rPr>
          <w:rFonts w:ascii="Times New Roman" w:hAnsi="Times New Roman" w:cs="Times New Roman"/>
          <w:color w:val="00B0F0"/>
          <w:sz w:val="24"/>
          <w:szCs w:val="24"/>
        </w:rPr>
        <w:t xml:space="preserve">» </w:t>
      </w:r>
      <w:r w:rsidR="00BA14DB">
        <w:rPr>
          <w:rFonts w:ascii="Times New Roman" w:hAnsi="Times New Roman" w:cs="Times New Roman"/>
          <w:sz w:val="24"/>
          <w:szCs w:val="24"/>
        </w:rPr>
        <w:t xml:space="preserve">эксплуатирующая организация не отвечает всем требованиям изложенных в положении ПП </w:t>
      </w:r>
      <w:proofErr w:type="gramStart"/>
      <w:r w:rsidR="00BA14DB">
        <w:rPr>
          <w:rFonts w:ascii="Times New Roman" w:hAnsi="Times New Roman" w:cs="Times New Roman"/>
          <w:sz w:val="24"/>
          <w:szCs w:val="24"/>
        </w:rPr>
        <w:t>808..</w:t>
      </w:r>
      <w:proofErr w:type="gramEnd"/>
      <w:r w:rsidR="00BA14DB" w:rsidRPr="006E0DAD">
        <w:rPr>
          <w:rFonts w:ascii="Times New Roman" w:hAnsi="Times New Roman" w:cs="Times New Roman"/>
          <w:sz w:val="24"/>
          <w:szCs w:val="24"/>
        </w:rPr>
        <w:t xml:space="preserve"> </w:t>
      </w:r>
    </w:p>
    <w:p w:rsidR="006E0DAD" w:rsidRPr="006E0DAD" w:rsidRDefault="006E0DAD" w:rsidP="00975CBC">
      <w:pPr>
        <w:spacing w:after="0" w:line="240" w:lineRule="auto"/>
        <w:jc w:val="both"/>
        <w:rPr>
          <w:rFonts w:ascii="Times New Roman" w:hAnsi="Times New Roman" w:cs="Times New Roman"/>
          <w:sz w:val="24"/>
          <w:szCs w:val="24"/>
        </w:rPr>
      </w:pPr>
    </w:p>
    <w:p w:rsidR="00975CBC" w:rsidRPr="00AB6998" w:rsidRDefault="00AB6998" w:rsidP="00975CBC">
      <w:pPr>
        <w:spacing w:after="0" w:line="240" w:lineRule="auto"/>
        <w:jc w:val="both"/>
        <w:rPr>
          <w:rFonts w:ascii="Times New Roman" w:hAnsi="Times New Roman" w:cs="Times New Roman"/>
          <w:b/>
          <w:sz w:val="24"/>
          <w:szCs w:val="24"/>
        </w:rPr>
      </w:pPr>
      <w:r w:rsidRPr="00AB6998">
        <w:rPr>
          <w:rFonts w:ascii="Times New Roman" w:hAnsi="Times New Roman" w:cs="Times New Roman"/>
          <w:b/>
          <w:sz w:val="24"/>
          <w:szCs w:val="24"/>
        </w:rPr>
        <w:lastRenderedPageBreak/>
        <w:t>10.2. Р</w:t>
      </w:r>
      <w:r w:rsidR="00975CBC" w:rsidRPr="00AB6998">
        <w:rPr>
          <w:rFonts w:ascii="Times New Roman" w:hAnsi="Times New Roman" w:cs="Times New Roman"/>
          <w:b/>
          <w:sz w:val="24"/>
          <w:szCs w:val="24"/>
        </w:rPr>
        <w:t>еестр зон деятельности единой теплоснабжающей организации (организаций);</w:t>
      </w:r>
    </w:p>
    <w:p w:rsidR="00AB6998" w:rsidRDefault="00AB6998" w:rsidP="00975CBC">
      <w:pPr>
        <w:spacing w:after="0" w:line="240" w:lineRule="auto"/>
        <w:jc w:val="both"/>
        <w:rPr>
          <w:rFonts w:ascii="Times New Roman" w:hAnsi="Times New Roman" w:cs="Times New Roman"/>
          <w:sz w:val="24"/>
          <w:szCs w:val="24"/>
        </w:rPr>
      </w:pPr>
    </w:p>
    <w:p w:rsidR="007F1B35" w:rsidRDefault="0083111B" w:rsidP="00975C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Эксплуатация систем теплоснабжения не позволяет сформировать единый реестр теплоснабжающих организаций по причине не объединения в единую систему теплоснабжения.</w:t>
      </w:r>
    </w:p>
    <w:p w:rsidR="007F1B35" w:rsidRDefault="007F1B35" w:rsidP="00975CBC">
      <w:pPr>
        <w:spacing w:after="0" w:line="240" w:lineRule="auto"/>
        <w:jc w:val="both"/>
        <w:rPr>
          <w:rFonts w:ascii="Times New Roman" w:hAnsi="Times New Roman" w:cs="Times New Roman"/>
          <w:sz w:val="24"/>
          <w:szCs w:val="24"/>
        </w:rPr>
      </w:pPr>
    </w:p>
    <w:p w:rsidR="00975CBC" w:rsidRPr="00AB6998" w:rsidRDefault="00AB6998" w:rsidP="00975CBC">
      <w:pPr>
        <w:spacing w:after="0" w:line="240" w:lineRule="auto"/>
        <w:jc w:val="both"/>
        <w:rPr>
          <w:rFonts w:ascii="Times New Roman" w:hAnsi="Times New Roman" w:cs="Times New Roman"/>
          <w:b/>
          <w:sz w:val="24"/>
          <w:szCs w:val="24"/>
        </w:rPr>
      </w:pPr>
      <w:r w:rsidRPr="00AB6998">
        <w:rPr>
          <w:rFonts w:ascii="Times New Roman" w:hAnsi="Times New Roman" w:cs="Times New Roman"/>
          <w:b/>
          <w:sz w:val="24"/>
          <w:szCs w:val="24"/>
        </w:rPr>
        <w:t>10.3. О</w:t>
      </w:r>
      <w:r w:rsidR="00975CBC" w:rsidRPr="00AB6998">
        <w:rPr>
          <w:rFonts w:ascii="Times New Roman" w:hAnsi="Times New Roman" w:cs="Times New Roman"/>
          <w:b/>
          <w:sz w:val="24"/>
          <w:szCs w:val="24"/>
        </w:rPr>
        <w:t>снования, в том числе критерии, в соответствии с которыми теплоснабжающей организации присвоен статус единой теплоснабжающей организации;</w:t>
      </w:r>
    </w:p>
    <w:p w:rsidR="00AB6998" w:rsidRDefault="00AB6998" w:rsidP="00975CBC">
      <w:pPr>
        <w:spacing w:after="0" w:line="240" w:lineRule="auto"/>
        <w:jc w:val="both"/>
        <w:rPr>
          <w:rFonts w:ascii="Times New Roman" w:hAnsi="Times New Roman" w:cs="Times New Roman"/>
          <w:b/>
          <w:sz w:val="24"/>
          <w:szCs w:val="24"/>
        </w:rPr>
      </w:pPr>
    </w:p>
    <w:p w:rsidR="0083111B" w:rsidRDefault="0083111B" w:rsidP="00975CB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Оснований нет</w:t>
      </w:r>
    </w:p>
    <w:p w:rsidR="0083111B" w:rsidRDefault="0083111B" w:rsidP="00975CBC">
      <w:pPr>
        <w:spacing w:after="0" w:line="240" w:lineRule="auto"/>
        <w:jc w:val="both"/>
        <w:rPr>
          <w:rFonts w:ascii="Times New Roman" w:hAnsi="Times New Roman" w:cs="Times New Roman"/>
          <w:b/>
          <w:sz w:val="24"/>
          <w:szCs w:val="24"/>
        </w:rPr>
      </w:pPr>
    </w:p>
    <w:p w:rsidR="00975CBC" w:rsidRPr="00AB6998" w:rsidRDefault="00AB6998" w:rsidP="00975CBC">
      <w:pPr>
        <w:spacing w:after="0" w:line="240" w:lineRule="auto"/>
        <w:jc w:val="both"/>
        <w:rPr>
          <w:rFonts w:ascii="Times New Roman" w:hAnsi="Times New Roman" w:cs="Times New Roman"/>
          <w:b/>
          <w:sz w:val="24"/>
          <w:szCs w:val="24"/>
        </w:rPr>
      </w:pPr>
      <w:r w:rsidRPr="00AB6998">
        <w:rPr>
          <w:rFonts w:ascii="Times New Roman" w:hAnsi="Times New Roman" w:cs="Times New Roman"/>
          <w:b/>
          <w:sz w:val="24"/>
          <w:szCs w:val="24"/>
        </w:rPr>
        <w:t>10.4. И</w:t>
      </w:r>
      <w:r w:rsidR="00975CBC" w:rsidRPr="00AB6998">
        <w:rPr>
          <w:rFonts w:ascii="Times New Roman" w:hAnsi="Times New Roman" w:cs="Times New Roman"/>
          <w:b/>
          <w:sz w:val="24"/>
          <w:szCs w:val="24"/>
        </w:rPr>
        <w:t>нформацию о поданных теплоснабжающими организациями заявках на присвоение статуса единой теплоснабжающей организации;</w:t>
      </w:r>
    </w:p>
    <w:p w:rsidR="00AB6998" w:rsidRDefault="00AB6998" w:rsidP="00975CBC">
      <w:pPr>
        <w:spacing w:after="0" w:line="240" w:lineRule="auto"/>
        <w:jc w:val="both"/>
        <w:rPr>
          <w:rFonts w:ascii="Times New Roman" w:hAnsi="Times New Roman" w:cs="Times New Roman"/>
          <w:sz w:val="24"/>
          <w:szCs w:val="24"/>
        </w:rPr>
      </w:pPr>
    </w:p>
    <w:p w:rsidR="0083111B" w:rsidRDefault="0083111B" w:rsidP="00975C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Соответствующая информация отсутствует.</w:t>
      </w:r>
    </w:p>
    <w:p w:rsidR="0083111B" w:rsidRDefault="0083111B" w:rsidP="00975CBC">
      <w:pPr>
        <w:spacing w:after="0" w:line="240" w:lineRule="auto"/>
        <w:jc w:val="both"/>
        <w:rPr>
          <w:rFonts w:ascii="Times New Roman" w:hAnsi="Times New Roman" w:cs="Times New Roman"/>
          <w:sz w:val="24"/>
          <w:szCs w:val="24"/>
        </w:rPr>
      </w:pPr>
    </w:p>
    <w:p w:rsidR="00975CBC" w:rsidRPr="00AB6998" w:rsidRDefault="00AB6998" w:rsidP="00975CBC">
      <w:pPr>
        <w:spacing w:after="0" w:line="240" w:lineRule="auto"/>
        <w:jc w:val="both"/>
        <w:rPr>
          <w:rFonts w:ascii="Times New Roman" w:hAnsi="Times New Roman" w:cs="Times New Roman"/>
          <w:b/>
          <w:sz w:val="24"/>
          <w:szCs w:val="24"/>
        </w:rPr>
      </w:pPr>
      <w:r w:rsidRPr="00AB6998">
        <w:rPr>
          <w:rFonts w:ascii="Times New Roman" w:hAnsi="Times New Roman" w:cs="Times New Roman"/>
          <w:b/>
          <w:sz w:val="24"/>
          <w:szCs w:val="24"/>
        </w:rPr>
        <w:t>10.5. Р</w:t>
      </w:r>
      <w:r w:rsidR="00975CBC" w:rsidRPr="00AB6998">
        <w:rPr>
          <w:rFonts w:ascii="Times New Roman" w:hAnsi="Times New Roman" w:cs="Times New Roman"/>
          <w:b/>
          <w:sz w:val="24"/>
          <w:szCs w:val="24"/>
        </w:rPr>
        <w:t>еестр систем теплоснабжения, содержащий перечень теплоснабжающих организаций, действующих в каждой системе теплоснабжения, расп</w:t>
      </w:r>
      <w:r>
        <w:rPr>
          <w:rFonts w:ascii="Times New Roman" w:hAnsi="Times New Roman" w:cs="Times New Roman"/>
          <w:b/>
          <w:sz w:val="24"/>
          <w:szCs w:val="24"/>
        </w:rPr>
        <w:t>оложенных в границах поселения.</w:t>
      </w:r>
    </w:p>
    <w:p w:rsidR="00975CBC" w:rsidRDefault="00975CBC" w:rsidP="00254481">
      <w:pPr>
        <w:spacing w:after="0" w:line="240" w:lineRule="auto"/>
        <w:jc w:val="both"/>
        <w:rPr>
          <w:rFonts w:ascii="Times New Roman" w:hAnsi="Times New Roman" w:cs="Times New Roman"/>
          <w:sz w:val="24"/>
          <w:szCs w:val="24"/>
        </w:rPr>
      </w:pPr>
    </w:p>
    <w:p w:rsidR="00975CBC" w:rsidRDefault="0083111B" w:rsidP="0025448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муниципальном образовании «</w:t>
      </w:r>
      <w:proofErr w:type="spellStart"/>
      <w:r w:rsidR="00674510">
        <w:rPr>
          <w:rFonts w:ascii="Times New Roman" w:hAnsi="Times New Roman" w:cs="Times New Roman"/>
          <w:sz w:val="24"/>
          <w:szCs w:val="24"/>
        </w:rPr>
        <w:t>Айрюмовское</w:t>
      </w:r>
      <w:proofErr w:type="spellEnd"/>
      <w:r>
        <w:rPr>
          <w:rFonts w:ascii="Times New Roman" w:hAnsi="Times New Roman" w:cs="Times New Roman"/>
          <w:sz w:val="24"/>
          <w:szCs w:val="24"/>
        </w:rPr>
        <w:t xml:space="preserve"> сельское поселение» реестр теплоснабжающих организаций не сформирован.</w:t>
      </w:r>
    </w:p>
    <w:p w:rsidR="00975CBC" w:rsidRDefault="00975CBC" w:rsidP="00254481">
      <w:pPr>
        <w:spacing w:after="0" w:line="240" w:lineRule="auto"/>
        <w:jc w:val="both"/>
        <w:rPr>
          <w:rFonts w:ascii="Times New Roman" w:hAnsi="Times New Roman" w:cs="Times New Roman"/>
          <w:sz w:val="24"/>
          <w:szCs w:val="24"/>
        </w:rPr>
      </w:pPr>
    </w:p>
    <w:p w:rsidR="0083111B" w:rsidRDefault="0083111B">
      <w:pPr>
        <w:rPr>
          <w:rFonts w:ascii="Times New Roman" w:hAnsi="Times New Roman" w:cs="Times New Roman"/>
          <w:sz w:val="24"/>
          <w:szCs w:val="24"/>
        </w:rPr>
      </w:pPr>
      <w:r>
        <w:rPr>
          <w:rFonts w:ascii="Times New Roman" w:hAnsi="Times New Roman" w:cs="Times New Roman"/>
          <w:sz w:val="24"/>
          <w:szCs w:val="24"/>
        </w:rPr>
        <w:br w:type="page"/>
      </w:r>
    </w:p>
    <w:p w:rsidR="00975CBC" w:rsidRDefault="00975CBC" w:rsidP="00254481">
      <w:pPr>
        <w:spacing w:after="0" w:line="240" w:lineRule="auto"/>
        <w:jc w:val="both"/>
        <w:rPr>
          <w:rFonts w:ascii="Times New Roman" w:hAnsi="Times New Roman" w:cs="Times New Roman"/>
          <w:sz w:val="24"/>
          <w:szCs w:val="24"/>
        </w:rPr>
      </w:pPr>
    </w:p>
    <w:p w:rsidR="0083111B" w:rsidRDefault="0083111B" w:rsidP="00254481">
      <w:pPr>
        <w:spacing w:after="0" w:line="240" w:lineRule="auto"/>
        <w:jc w:val="both"/>
        <w:rPr>
          <w:rFonts w:ascii="Times New Roman" w:hAnsi="Times New Roman" w:cs="Times New Roman"/>
          <w:sz w:val="24"/>
          <w:szCs w:val="24"/>
        </w:rPr>
      </w:pPr>
    </w:p>
    <w:p w:rsidR="0083111B" w:rsidRDefault="0083111B" w:rsidP="00254481">
      <w:pPr>
        <w:spacing w:after="0" w:line="240" w:lineRule="auto"/>
        <w:jc w:val="both"/>
        <w:rPr>
          <w:rFonts w:ascii="Times New Roman" w:hAnsi="Times New Roman" w:cs="Times New Roman"/>
          <w:sz w:val="24"/>
          <w:szCs w:val="24"/>
        </w:rPr>
      </w:pPr>
    </w:p>
    <w:p w:rsidR="0083111B" w:rsidRDefault="0083111B" w:rsidP="00254481">
      <w:pPr>
        <w:spacing w:after="0" w:line="240" w:lineRule="auto"/>
        <w:jc w:val="both"/>
        <w:rPr>
          <w:rFonts w:ascii="Times New Roman" w:hAnsi="Times New Roman" w:cs="Times New Roman"/>
          <w:sz w:val="24"/>
          <w:szCs w:val="24"/>
        </w:rPr>
      </w:pPr>
    </w:p>
    <w:p w:rsidR="00AB6998" w:rsidRPr="00AB6998" w:rsidRDefault="00AB6998" w:rsidP="00AB6998">
      <w:pPr>
        <w:spacing w:after="0" w:line="240" w:lineRule="auto"/>
        <w:jc w:val="center"/>
        <w:rPr>
          <w:rFonts w:ascii="Times New Roman" w:hAnsi="Times New Roman" w:cs="Times New Roman"/>
          <w:b/>
          <w:sz w:val="28"/>
          <w:szCs w:val="28"/>
        </w:rPr>
      </w:pPr>
      <w:r w:rsidRPr="00AB6998">
        <w:rPr>
          <w:rFonts w:ascii="Times New Roman" w:hAnsi="Times New Roman" w:cs="Times New Roman"/>
          <w:b/>
          <w:sz w:val="28"/>
          <w:szCs w:val="28"/>
        </w:rPr>
        <w:t>Раздел 11</w:t>
      </w:r>
    </w:p>
    <w:p w:rsidR="00975CBC" w:rsidRPr="00AB6998" w:rsidRDefault="00AB6998" w:rsidP="00AB6998">
      <w:pPr>
        <w:spacing w:after="0" w:line="240" w:lineRule="auto"/>
        <w:jc w:val="center"/>
        <w:rPr>
          <w:rFonts w:ascii="Times New Roman" w:hAnsi="Times New Roman" w:cs="Times New Roman"/>
          <w:b/>
          <w:sz w:val="26"/>
          <w:szCs w:val="26"/>
        </w:rPr>
      </w:pPr>
      <w:r w:rsidRPr="00AB6998">
        <w:rPr>
          <w:rFonts w:ascii="Times New Roman" w:hAnsi="Times New Roman" w:cs="Times New Roman"/>
          <w:b/>
          <w:sz w:val="26"/>
          <w:szCs w:val="26"/>
        </w:rPr>
        <w:t>"Решения о распределении тепловой нагрузки между источниками тепловой энергии" содержит сведения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 а также сроки выполнения перераспределения для каждого этапа.</w:t>
      </w:r>
    </w:p>
    <w:p w:rsidR="00975CBC" w:rsidRPr="00BA14DB" w:rsidRDefault="00BA14DB" w:rsidP="00BA14DB">
      <w:pPr>
        <w:spacing w:after="0" w:line="240" w:lineRule="auto"/>
        <w:jc w:val="both"/>
        <w:rPr>
          <w:rFonts w:ascii="Times New Roman" w:hAnsi="Times New Roman" w:cs="Times New Roman"/>
          <w:sz w:val="26"/>
          <w:szCs w:val="26"/>
        </w:rPr>
      </w:pPr>
      <w:r w:rsidRPr="00BA14DB">
        <w:rPr>
          <w:rFonts w:ascii="Times New Roman" w:hAnsi="Times New Roman" w:cs="Times New Roman"/>
          <w:sz w:val="26"/>
          <w:szCs w:val="26"/>
        </w:rPr>
        <w:t xml:space="preserve">На территории </w:t>
      </w:r>
      <w:r w:rsidRPr="00652FA8">
        <w:rPr>
          <w:rFonts w:ascii="Times New Roman" w:hAnsi="Times New Roman" w:cs="Times New Roman"/>
          <w:b/>
          <w:color w:val="0070C0"/>
          <w:sz w:val="26"/>
          <w:szCs w:val="26"/>
        </w:rPr>
        <w:t>«</w:t>
      </w:r>
      <w:proofErr w:type="spellStart"/>
      <w:r w:rsidR="00674510">
        <w:rPr>
          <w:rFonts w:ascii="Times New Roman" w:hAnsi="Times New Roman" w:cs="Times New Roman"/>
          <w:b/>
          <w:color w:val="0070C0"/>
          <w:sz w:val="26"/>
          <w:szCs w:val="26"/>
        </w:rPr>
        <w:t>Айрюмовское</w:t>
      </w:r>
      <w:proofErr w:type="spellEnd"/>
      <w:r w:rsidRPr="00652FA8">
        <w:rPr>
          <w:rFonts w:ascii="Times New Roman" w:hAnsi="Times New Roman" w:cs="Times New Roman"/>
          <w:b/>
          <w:color w:val="0070C0"/>
          <w:sz w:val="26"/>
          <w:szCs w:val="26"/>
        </w:rPr>
        <w:t xml:space="preserve"> сельское поселение»</w:t>
      </w:r>
      <w:r w:rsidR="00976367" w:rsidRPr="00652FA8">
        <w:rPr>
          <w:rFonts w:ascii="Times New Roman" w:hAnsi="Times New Roman" w:cs="Times New Roman"/>
          <w:color w:val="0070C0"/>
          <w:sz w:val="26"/>
          <w:szCs w:val="26"/>
        </w:rPr>
        <w:t xml:space="preserve"> </w:t>
      </w:r>
      <w:r w:rsidR="00976367">
        <w:rPr>
          <w:rFonts w:ascii="Times New Roman" w:hAnsi="Times New Roman" w:cs="Times New Roman"/>
          <w:sz w:val="26"/>
          <w:szCs w:val="26"/>
        </w:rPr>
        <w:t>расположено более десяти источников теплоснабжения, которые не взаимосвязаны.</w:t>
      </w:r>
      <w:r w:rsidRPr="00BA14DB">
        <w:rPr>
          <w:rFonts w:ascii="Times New Roman" w:hAnsi="Times New Roman" w:cs="Times New Roman"/>
          <w:sz w:val="26"/>
          <w:szCs w:val="26"/>
        </w:rPr>
        <w:t xml:space="preserve"> В связи с этим распределение тепловой энергии не представляется возможным.</w:t>
      </w:r>
    </w:p>
    <w:p w:rsidR="00975CBC" w:rsidRPr="00976367" w:rsidRDefault="00975CBC" w:rsidP="00254481">
      <w:pPr>
        <w:spacing w:after="0" w:line="240" w:lineRule="auto"/>
        <w:jc w:val="both"/>
        <w:rPr>
          <w:rFonts w:ascii="Times New Roman" w:hAnsi="Times New Roman" w:cs="Times New Roman"/>
          <w:sz w:val="26"/>
          <w:szCs w:val="26"/>
        </w:rPr>
      </w:pPr>
    </w:p>
    <w:p w:rsidR="007B0EAE" w:rsidRDefault="007B0EAE">
      <w:pPr>
        <w:rPr>
          <w:rFonts w:ascii="Times New Roman" w:hAnsi="Times New Roman" w:cs="Times New Roman"/>
          <w:sz w:val="26"/>
          <w:szCs w:val="26"/>
        </w:rPr>
      </w:pPr>
      <w:r>
        <w:rPr>
          <w:rFonts w:ascii="Times New Roman" w:hAnsi="Times New Roman" w:cs="Times New Roman"/>
          <w:sz w:val="26"/>
          <w:szCs w:val="26"/>
        </w:rPr>
        <w:br w:type="page"/>
      </w:r>
    </w:p>
    <w:p w:rsidR="00AB6998" w:rsidRPr="00976367" w:rsidRDefault="00AB6998" w:rsidP="00254481">
      <w:pPr>
        <w:spacing w:after="0" w:line="240" w:lineRule="auto"/>
        <w:jc w:val="both"/>
        <w:rPr>
          <w:rFonts w:ascii="Times New Roman" w:hAnsi="Times New Roman" w:cs="Times New Roman"/>
          <w:sz w:val="26"/>
          <w:szCs w:val="26"/>
        </w:rPr>
      </w:pPr>
    </w:p>
    <w:p w:rsidR="00AB6998" w:rsidRPr="00976367" w:rsidRDefault="00AB6998" w:rsidP="00254481">
      <w:pPr>
        <w:spacing w:after="0" w:line="240" w:lineRule="auto"/>
        <w:jc w:val="both"/>
        <w:rPr>
          <w:rFonts w:ascii="Times New Roman" w:hAnsi="Times New Roman" w:cs="Times New Roman"/>
          <w:sz w:val="26"/>
          <w:szCs w:val="26"/>
        </w:rPr>
      </w:pPr>
    </w:p>
    <w:p w:rsidR="003F2718" w:rsidRPr="00976367" w:rsidRDefault="003F2718" w:rsidP="003F2718">
      <w:pPr>
        <w:spacing w:after="0" w:line="240" w:lineRule="auto"/>
        <w:jc w:val="center"/>
        <w:rPr>
          <w:rFonts w:ascii="Times New Roman" w:hAnsi="Times New Roman" w:cs="Times New Roman"/>
          <w:b/>
          <w:sz w:val="26"/>
          <w:szCs w:val="26"/>
        </w:rPr>
      </w:pPr>
      <w:r w:rsidRPr="00976367">
        <w:rPr>
          <w:rFonts w:ascii="Times New Roman" w:hAnsi="Times New Roman" w:cs="Times New Roman"/>
          <w:b/>
          <w:sz w:val="26"/>
          <w:szCs w:val="26"/>
        </w:rPr>
        <w:t>Раздел 12</w:t>
      </w:r>
    </w:p>
    <w:p w:rsidR="00AB6998" w:rsidRPr="00976367" w:rsidRDefault="003F2718" w:rsidP="003F2718">
      <w:pPr>
        <w:spacing w:after="0" w:line="240" w:lineRule="auto"/>
        <w:jc w:val="center"/>
        <w:rPr>
          <w:rFonts w:ascii="Times New Roman" w:hAnsi="Times New Roman" w:cs="Times New Roman"/>
          <w:b/>
          <w:sz w:val="26"/>
          <w:szCs w:val="26"/>
        </w:rPr>
      </w:pPr>
      <w:r w:rsidRPr="00976367">
        <w:rPr>
          <w:rFonts w:ascii="Times New Roman" w:hAnsi="Times New Roman" w:cs="Times New Roman"/>
          <w:b/>
          <w:sz w:val="26"/>
          <w:szCs w:val="26"/>
        </w:rPr>
        <w:t>"Решения по бесхозяйным тепловым сетям" содержит перечень выявленных бесхозяйных тепловых сетей (в случае их выявления) и перечень организаций, уполномоченных на их эксплуатацию в порядке, установленном Федеральным законом "О теплоснабжении".</w:t>
      </w:r>
    </w:p>
    <w:p w:rsidR="00AB6998" w:rsidRPr="00976367" w:rsidRDefault="00AB6998" w:rsidP="003F2718">
      <w:pPr>
        <w:spacing w:after="0" w:line="240" w:lineRule="auto"/>
        <w:jc w:val="center"/>
        <w:rPr>
          <w:rFonts w:ascii="Times New Roman" w:hAnsi="Times New Roman" w:cs="Times New Roman"/>
          <w:b/>
          <w:sz w:val="26"/>
          <w:szCs w:val="26"/>
        </w:rPr>
      </w:pPr>
    </w:p>
    <w:p w:rsidR="00AB6998" w:rsidRPr="00976367" w:rsidRDefault="00BA14DB" w:rsidP="00254481">
      <w:pPr>
        <w:spacing w:after="0" w:line="240" w:lineRule="auto"/>
        <w:jc w:val="both"/>
        <w:rPr>
          <w:rFonts w:ascii="Times New Roman" w:hAnsi="Times New Roman" w:cs="Times New Roman"/>
          <w:sz w:val="26"/>
          <w:szCs w:val="26"/>
        </w:rPr>
      </w:pPr>
      <w:r w:rsidRPr="00976367">
        <w:rPr>
          <w:rFonts w:ascii="Times New Roman" w:hAnsi="Times New Roman" w:cs="Times New Roman"/>
          <w:sz w:val="26"/>
          <w:szCs w:val="26"/>
        </w:rPr>
        <w:tab/>
        <w:t>На территории муниципального образования нет бесхозных тепловых</w:t>
      </w:r>
      <w:r w:rsidR="0069257C" w:rsidRPr="00976367">
        <w:rPr>
          <w:rFonts w:ascii="Times New Roman" w:hAnsi="Times New Roman" w:cs="Times New Roman"/>
          <w:sz w:val="26"/>
          <w:szCs w:val="26"/>
        </w:rPr>
        <w:t xml:space="preserve"> сетей.</w:t>
      </w:r>
    </w:p>
    <w:p w:rsidR="00976367" w:rsidRPr="00976367" w:rsidRDefault="00976367" w:rsidP="00976367">
      <w:pPr>
        <w:widowControl w:val="0"/>
        <w:spacing w:after="0" w:line="240" w:lineRule="auto"/>
        <w:ind w:firstLine="709"/>
        <w:jc w:val="both"/>
        <w:rPr>
          <w:rFonts w:ascii="Times New Roman" w:eastAsia="Times New Roman" w:hAnsi="Times New Roman" w:cs="Times New Roman"/>
          <w:sz w:val="26"/>
          <w:szCs w:val="26"/>
          <w:lang w:eastAsia="ru-RU"/>
        </w:rPr>
      </w:pPr>
      <w:r w:rsidRPr="00976367">
        <w:rPr>
          <w:rFonts w:ascii="Times New Roman" w:eastAsia="Times New Roman" w:hAnsi="Times New Roman" w:cs="Times New Roman"/>
          <w:sz w:val="26"/>
          <w:szCs w:val="26"/>
          <w:lang w:eastAsia="ru-RU"/>
        </w:rPr>
        <w:t xml:space="preserve">В соответствии с п. 6 ст. 15 Федерального закона от 27.07.2010 №190-ФЗ (ред. от 25.06.2012г.)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до признания права собственности на указанные бесхозяйные  тепловые сети в течении  тридцати дней с даты </w:t>
      </w:r>
      <w:r w:rsidR="007B0EAE">
        <w:rPr>
          <w:rFonts w:ascii="Times New Roman" w:eastAsia="Times New Roman" w:hAnsi="Times New Roman" w:cs="Times New Roman"/>
          <w:sz w:val="26"/>
          <w:szCs w:val="26"/>
          <w:lang w:eastAsia="ru-RU"/>
        </w:rPr>
        <w:t xml:space="preserve">их выявления обязан определить </w:t>
      </w:r>
      <w:proofErr w:type="spellStart"/>
      <w:r w:rsidRPr="00976367">
        <w:rPr>
          <w:rFonts w:ascii="Times New Roman" w:eastAsia="Times New Roman" w:hAnsi="Times New Roman" w:cs="Times New Roman"/>
          <w:sz w:val="26"/>
          <w:szCs w:val="26"/>
          <w:lang w:eastAsia="ru-RU"/>
        </w:rPr>
        <w:t>теплосетевую</w:t>
      </w:r>
      <w:proofErr w:type="spellEnd"/>
      <w:r w:rsidRPr="00976367">
        <w:rPr>
          <w:rFonts w:ascii="Times New Roman" w:eastAsia="Times New Roman" w:hAnsi="Times New Roman" w:cs="Times New Roman"/>
          <w:sz w:val="26"/>
          <w:szCs w:val="26"/>
          <w:lang w:eastAsia="ru-RU"/>
        </w:rP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976367" w:rsidRPr="00976367" w:rsidRDefault="00976367" w:rsidP="00976367">
      <w:pPr>
        <w:widowControl w:val="0"/>
        <w:spacing w:after="0" w:line="240" w:lineRule="auto"/>
        <w:ind w:firstLine="709"/>
        <w:jc w:val="both"/>
        <w:rPr>
          <w:rFonts w:ascii="Times New Roman" w:eastAsia="Times New Roman" w:hAnsi="Times New Roman" w:cs="Times New Roman"/>
          <w:sz w:val="26"/>
          <w:szCs w:val="26"/>
          <w:lang w:eastAsia="ru-RU"/>
        </w:rPr>
      </w:pPr>
      <w:r w:rsidRPr="00976367">
        <w:rPr>
          <w:rFonts w:ascii="Times New Roman" w:eastAsia="Times New Roman" w:hAnsi="Times New Roman" w:cs="Times New Roman"/>
          <w:sz w:val="26"/>
          <w:szCs w:val="26"/>
          <w:lang w:eastAsia="ru-RU"/>
        </w:rPr>
        <w:t xml:space="preserve">На территории </w:t>
      </w:r>
      <w:r>
        <w:rPr>
          <w:rFonts w:ascii="Times New Roman" w:eastAsia="Times New Roman" w:hAnsi="Times New Roman" w:cs="Times New Roman"/>
          <w:sz w:val="26"/>
          <w:szCs w:val="26"/>
          <w:lang w:eastAsia="ru-RU"/>
        </w:rPr>
        <w:t xml:space="preserve">муниципального образования </w:t>
      </w:r>
      <w:r w:rsidRPr="0083111B">
        <w:rPr>
          <w:rFonts w:ascii="Times New Roman" w:eastAsia="Times New Roman" w:hAnsi="Times New Roman" w:cs="Times New Roman"/>
          <w:b/>
          <w:color w:val="0070C0"/>
          <w:sz w:val="26"/>
          <w:szCs w:val="26"/>
          <w:lang w:eastAsia="ru-RU"/>
        </w:rPr>
        <w:t>«</w:t>
      </w:r>
      <w:proofErr w:type="spellStart"/>
      <w:r w:rsidR="00674510">
        <w:rPr>
          <w:rFonts w:ascii="Times New Roman" w:eastAsia="Times New Roman" w:hAnsi="Times New Roman" w:cs="Times New Roman"/>
          <w:b/>
          <w:color w:val="0070C0"/>
          <w:sz w:val="26"/>
          <w:szCs w:val="26"/>
          <w:lang w:eastAsia="ru-RU"/>
        </w:rPr>
        <w:t>Айрюмовское</w:t>
      </w:r>
      <w:proofErr w:type="spellEnd"/>
      <w:r w:rsidRPr="0083111B">
        <w:rPr>
          <w:rFonts w:ascii="Times New Roman" w:eastAsia="Times New Roman" w:hAnsi="Times New Roman" w:cs="Times New Roman"/>
          <w:b/>
          <w:color w:val="0070C0"/>
          <w:sz w:val="26"/>
          <w:szCs w:val="26"/>
          <w:lang w:eastAsia="ru-RU"/>
        </w:rPr>
        <w:t xml:space="preserve"> сельское поселение»</w:t>
      </w:r>
      <w:r w:rsidRPr="0083111B">
        <w:rPr>
          <w:rFonts w:ascii="Times New Roman" w:eastAsia="Times New Roman" w:hAnsi="Times New Roman" w:cs="Times New Roman"/>
          <w:color w:val="0070C0"/>
          <w:sz w:val="26"/>
          <w:szCs w:val="26"/>
          <w:lang w:eastAsia="ru-RU"/>
        </w:rPr>
        <w:t xml:space="preserve"> </w:t>
      </w:r>
      <w:r w:rsidRPr="00976367">
        <w:rPr>
          <w:rFonts w:ascii="Times New Roman" w:eastAsia="Times New Roman" w:hAnsi="Times New Roman" w:cs="Times New Roman"/>
          <w:sz w:val="26"/>
          <w:szCs w:val="26"/>
          <w:lang w:eastAsia="ru-RU"/>
        </w:rPr>
        <w:t xml:space="preserve">на момент </w:t>
      </w:r>
      <w:r>
        <w:rPr>
          <w:rFonts w:ascii="Times New Roman" w:eastAsia="Times New Roman" w:hAnsi="Times New Roman" w:cs="Times New Roman"/>
          <w:sz w:val="26"/>
          <w:szCs w:val="26"/>
          <w:lang w:eastAsia="ru-RU"/>
        </w:rPr>
        <w:t>актуализации</w:t>
      </w:r>
      <w:r w:rsidRPr="00976367">
        <w:rPr>
          <w:rFonts w:ascii="Times New Roman" w:eastAsia="Times New Roman" w:hAnsi="Times New Roman" w:cs="Times New Roman"/>
          <w:sz w:val="26"/>
          <w:szCs w:val="26"/>
          <w:lang w:eastAsia="ru-RU"/>
        </w:rPr>
        <w:t xml:space="preserve"> Схемы теплоснабжения бесхозяйные сети отсутствуют.</w:t>
      </w:r>
    </w:p>
    <w:p w:rsidR="006F4DAE" w:rsidRDefault="006F4DAE" w:rsidP="00254481">
      <w:pPr>
        <w:spacing w:after="0" w:line="240" w:lineRule="auto"/>
        <w:jc w:val="both"/>
        <w:rPr>
          <w:rFonts w:ascii="Times New Roman" w:hAnsi="Times New Roman" w:cs="Times New Roman"/>
          <w:sz w:val="26"/>
          <w:szCs w:val="26"/>
        </w:rPr>
      </w:pPr>
    </w:p>
    <w:p w:rsidR="007B0EAE" w:rsidRDefault="007B0EAE">
      <w:pPr>
        <w:rPr>
          <w:rFonts w:ascii="Times New Roman" w:hAnsi="Times New Roman" w:cs="Times New Roman"/>
          <w:sz w:val="26"/>
          <w:szCs w:val="26"/>
        </w:rPr>
      </w:pPr>
      <w:r>
        <w:rPr>
          <w:rFonts w:ascii="Times New Roman" w:hAnsi="Times New Roman" w:cs="Times New Roman"/>
          <w:sz w:val="26"/>
          <w:szCs w:val="26"/>
        </w:rPr>
        <w:br w:type="page"/>
      </w:r>
    </w:p>
    <w:p w:rsidR="007B0EAE" w:rsidRDefault="007B0EAE" w:rsidP="00254481">
      <w:pPr>
        <w:spacing w:after="0" w:line="240" w:lineRule="auto"/>
        <w:jc w:val="both"/>
        <w:rPr>
          <w:rFonts w:ascii="Times New Roman" w:hAnsi="Times New Roman" w:cs="Times New Roman"/>
          <w:sz w:val="26"/>
          <w:szCs w:val="26"/>
        </w:rPr>
      </w:pPr>
    </w:p>
    <w:p w:rsidR="007B0EAE" w:rsidRPr="00976367" w:rsidRDefault="007B0EAE" w:rsidP="00254481">
      <w:pPr>
        <w:spacing w:after="0" w:line="240" w:lineRule="auto"/>
        <w:jc w:val="both"/>
        <w:rPr>
          <w:rFonts w:ascii="Times New Roman" w:hAnsi="Times New Roman" w:cs="Times New Roman"/>
          <w:sz w:val="26"/>
          <w:szCs w:val="26"/>
        </w:rPr>
      </w:pPr>
    </w:p>
    <w:p w:rsidR="00212835" w:rsidRPr="00212835" w:rsidRDefault="00212835" w:rsidP="00212835">
      <w:pPr>
        <w:spacing w:after="0" w:line="240" w:lineRule="auto"/>
        <w:jc w:val="center"/>
        <w:rPr>
          <w:rFonts w:ascii="Times New Roman" w:hAnsi="Times New Roman" w:cs="Times New Roman"/>
          <w:b/>
          <w:sz w:val="28"/>
          <w:szCs w:val="28"/>
        </w:rPr>
      </w:pPr>
      <w:r w:rsidRPr="00212835">
        <w:rPr>
          <w:rFonts w:ascii="Times New Roman" w:hAnsi="Times New Roman" w:cs="Times New Roman"/>
          <w:b/>
          <w:sz w:val="28"/>
          <w:szCs w:val="28"/>
        </w:rPr>
        <w:t>Раздел 13</w:t>
      </w:r>
    </w:p>
    <w:p w:rsidR="00212835" w:rsidRPr="00212835" w:rsidRDefault="00212835" w:rsidP="00212835">
      <w:pPr>
        <w:spacing w:after="0" w:line="240" w:lineRule="auto"/>
        <w:jc w:val="center"/>
        <w:rPr>
          <w:rFonts w:ascii="Times New Roman" w:hAnsi="Times New Roman" w:cs="Times New Roman"/>
          <w:b/>
          <w:sz w:val="26"/>
          <w:szCs w:val="26"/>
        </w:rPr>
      </w:pPr>
      <w:r w:rsidRPr="00212835">
        <w:rPr>
          <w:rFonts w:ascii="Times New Roman" w:hAnsi="Times New Roman" w:cs="Times New Roman"/>
          <w:b/>
          <w:sz w:val="26"/>
          <w:szCs w:val="26"/>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w:t>
      </w:r>
      <w:r w:rsidR="006F4DAE">
        <w:rPr>
          <w:rFonts w:ascii="Times New Roman" w:hAnsi="Times New Roman" w:cs="Times New Roman"/>
          <w:b/>
          <w:sz w:val="26"/>
          <w:szCs w:val="26"/>
        </w:rPr>
        <w:t>ения и водоотведения поселения</w:t>
      </w:r>
      <w:r w:rsidRPr="00212835">
        <w:rPr>
          <w:rFonts w:ascii="Times New Roman" w:hAnsi="Times New Roman" w:cs="Times New Roman"/>
          <w:b/>
          <w:sz w:val="26"/>
          <w:szCs w:val="26"/>
        </w:rPr>
        <w:t xml:space="preserve">" </w:t>
      </w:r>
    </w:p>
    <w:p w:rsidR="006F4DAE" w:rsidRDefault="006F4DAE" w:rsidP="00212835">
      <w:pPr>
        <w:spacing w:after="0" w:line="240" w:lineRule="auto"/>
        <w:jc w:val="both"/>
        <w:rPr>
          <w:rFonts w:ascii="Times New Roman" w:hAnsi="Times New Roman" w:cs="Times New Roman"/>
          <w:sz w:val="24"/>
          <w:szCs w:val="24"/>
        </w:rPr>
      </w:pPr>
    </w:p>
    <w:p w:rsidR="00212835" w:rsidRDefault="006F4DAE" w:rsidP="00212835">
      <w:pPr>
        <w:spacing w:after="0" w:line="240" w:lineRule="auto"/>
        <w:jc w:val="both"/>
        <w:rPr>
          <w:rFonts w:ascii="Times New Roman" w:hAnsi="Times New Roman" w:cs="Times New Roman"/>
          <w:sz w:val="24"/>
          <w:szCs w:val="24"/>
        </w:rPr>
      </w:pPr>
      <w:r w:rsidRPr="006F4DAE">
        <w:rPr>
          <w:rFonts w:ascii="Times New Roman" w:hAnsi="Times New Roman" w:cs="Times New Roman"/>
          <w:b/>
          <w:sz w:val="26"/>
          <w:szCs w:val="26"/>
        </w:rPr>
        <w:t>13.1. О</w:t>
      </w:r>
      <w:r w:rsidR="00212835" w:rsidRPr="006F4DAE">
        <w:rPr>
          <w:rFonts w:ascii="Times New Roman" w:hAnsi="Times New Roman" w:cs="Times New Roman"/>
          <w:b/>
          <w:sz w:val="26"/>
          <w:szCs w:val="26"/>
        </w:rPr>
        <w:t>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212835" w:rsidRPr="00212835">
        <w:rPr>
          <w:rFonts w:ascii="Times New Roman" w:hAnsi="Times New Roman" w:cs="Times New Roman"/>
          <w:sz w:val="24"/>
          <w:szCs w:val="24"/>
        </w:rPr>
        <w:t>;</w:t>
      </w:r>
    </w:p>
    <w:p w:rsidR="00976367" w:rsidRDefault="00976367" w:rsidP="00212835">
      <w:pPr>
        <w:spacing w:after="0" w:line="240" w:lineRule="auto"/>
        <w:jc w:val="both"/>
        <w:rPr>
          <w:rFonts w:ascii="Times New Roman" w:hAnsi="Times New Roman" w:cs="Times New Roman"/>
          <w:sz w:val="26"/>
          <w:szCs w:val="26"/>
        </w:rPr>
      </w:pPr>
    </w:p>
    <w:p w:rsidR="00E12968" w:rsidRPr="0083111B" w:rsidRDefault="00E12968" w:rsidP="00E12968">
      <w:pPr>
        <w:autoSpaceDE w:val="0"/>
        <w:autoSpaceDN w:val="0"/>
        <w:adjustRightInd w:val="0"/>
        <w:spacing w:after="0" w:line="240" w:lineRule="auto"/>
        <w:ind w:firstLine="709"/>
        <w:contextualSpacing/>
        <w:jc w:val="both"/>
        <w:rPr>
          <w:rFonts w:ascii="Times New Roman" w:eastAsia="Calibri" w:hAnsi="Times New Roman" w:cs="Times New Roman"/>
          <w:sz w:val="26"/>
          <w:szCs w:val="26"/>
        </w:rPr>
      </w:pPr>
      <w:r w:rsidRPr="0083111B">
        <w:rPr>
          <w:rFonts w:ascii="Times New Roman" w:eastAsia="Calibri" w:hAnsi="Times New Roman" w:cs="Times New Roman"/>
          <w:sz w:val="26"/>
          <w:szCs w:val="26"/>
        </w:rPr>
        <w:t>В муниципальном образовании «</w:t>
      </w:r>
      <w:proofErr w:type="spellStart"/>
      <w:r w:rsidR="00674510">
        <w:rPr>
          <w:rFonts w:ascii="Times New Roman" w:eastAsia="Calibri" w:hAnsi="Times New Roman" w:cs="Times New Roman"/>
          <w:sz w:val="26"/>
          <w:szCs w:val="26"/>
        </w:rPr>
        <w:t>Айрюмовское</w:t>
      </w:r>
      <w:proofErr w:type="spellEnd"/>
      <w:r w:rsidRPr="0083111B">
        <w:rPr>
          <w:rFonts w:ascii="Times New Roman" w:eastAsia="Calibri" w:hAnsi="Times New Roman" w:cs="Times New Roman"/>
          <w:sz w:val="26"/>
          <w:szCs w:val="26"/>
        </w:rPr>
        <w:t xml:space="preserve"> сельское поселение» все котельные работают на природном газе. Присоединение новых потребителей не планируется.</w:t>
      </w:r>
    </w:p>
    <w:p w:rsidR="00B92CA5" w:rsidRPr="00FB53E9" w:rsidRDefault="00B92CA5" w:rsidP="00B92CA5">
      <w:pPr>
        <w:pStyle w:val="Standard"/>
        <w:spacing w:before="240"/>
        <w:ind w:firstLine="624"/>
        <w:jc w:val="both"/>
        <w:rPr>
          <w:rFonts w:cs="Times New Roman"/>
          <w:sz w:val="26"/>
          <w:szCs w:val="26"/>
        </w:rPr>
      </w:pPr>
      <w:r w:rsidRPr="00FB53E9">
        <w:rPr>
          <w:rFonts w:cs="Times New Roman"/>
          <w:sz w:val="26"/>
          <w:szCs w:val="26"/>
        </w:rPr>
        <w:t>Данный раздел содержит перспективные топливные балансы для каждого источника тепловой энергии, расположенного в границах поселени</w:t>
      </w:r>
      <w:r>
        <w:rPr>
          <w:rFonts w:cs="Times New Roman"/>
          <w:sz w:val="26"/>
          <w:szCs w:val="26"/>
        </w:rPr>
        <w:t>я,</w:t>
      </w:r>
      <w:r w:rsidRPr="00FB53E9">
        <w:rPr>
          <w:rFonts w:cs="Times New Roman"/>
          <w:sz w:val="26"/>
          <w:szCs w:val="26"/>
        </w:rPr>
        <w:t xml:space="preserve"> по видам основного, резервного и аварийного топлива.</w:t>
      </w:r>
    </w:p>
    <w:p w:rsidR="00B92CA5" w:rsidRDefault="00B92CA5" w:rsidP="00B92CA5">
      <w:pPr>
        <w:pStyle w:val="Standard"/>
        <w:jc w:val="both"/>
        <w:rPr>
          <w:rFonts w:cs="Times New Roman"/>
          <w:sz w:val="26"/>
          <w:szCs w:val="26"/>
        </w:rPr>
      </w:pPr>
    </w:p>
    <w:p w:rsidR="00B92CA5" w:rsidRDefault="00B92CA5" w:rsidP="00B92CA5">
      <w:pPr>
        <w:pStyle w:val="Standard"/>
        <w:ind w:firstLine="624"/>
        <w:jc w:val="both"/>
        <w:rPr>
          <w:rFonts w:cs="Times New Roman"/>
          <w:sz w:val="26"/>
          <w:szCs w:val="26"/>
        </w:rPr>
      </w:pPr>
    </w:p>
    <w:tbl>
      <w:tblPr>
        <w:tblStyle w:val="ae"/>
        <w:tblW w:w="0" w:type="auto"/>
        <w:tblLook w:val="04A0" w:firstRow="1" w:lastRow="0" w:firstColumn="1" w:lastColumn="0" w:noHBand="0" w:noVBand="1"/>
      </w:tblPr>
      <w:tblGrid>
        <w:gridCol w:w="615"/>
        <w:gridCol w:w="3597"/>
        <w:gridCol w:w="2337"/>
        <w:gridCol w:w="2795"/>
      </w:tblGrid>
      <w:tr w:rsidR="00B92CA5" w:rsidRPr="00DB4A56" w:rsidTr="00254DA3">
        <w:tc>
          <w:tcPr>
            <w:tcW w:w="619" w:type="dxa"/>
          </w:tcPr>
          <w:p w:rsidR="00B92CA5" w:rsidRPr="00DB4A56" w:rsidRDefault="00B92CA5" w:rsidP="00254DA3">
            <w:pPr>
              <w:rPr>
                <w:b/>
              </w:rPr>
            </w:pPr>
            <w:r w:rsidRPr="00DB4A56">
              <w:rPr>
                <w:b/>
              </w:rPr>
              <w:t>№</w:t>
            </w:r>
          </w:p>
          <w:p w:rsidR="00B92CA5" w:rsidRPr="00DB4A56" w:rsidRDefault="00B92CA5" w:rsidP="00254DA3">
            <w:pPr>
              <w:rPr>
                <w:b/>
              </w:rPr>
            </w:pPr>
            <w:r w:rsidRPr="00DB4A56">
              <w:rPr>
                <w:b/>
              </w:rPr>
              <w:t>п/п</w:t>
            </w:r>
          </w:p>
        </w:tc>
        <w:tc>
          <w:tcPr>
            <w:tcW w:w="3742" w:type="dxa"/>
          </w:tcPr>
          <w:p w:rsidR="00B92CA5" w:rsidRPr="00DB4A56" w:rsidRDefault="00B92CA5" w:rsidP="00254DA3">
            <w:pPr>
              <w:rPr>
                <w:b/>
              </w:rPr>
            </w:pPr>
            <w:r w:rsidRPr="00DB4A56">
              <w:rPr>
                <w:b/>
              </w:rPr>
              <w:t>Наименование  источника</w:t>
            </w:r>
          </w:p>
        </w:tc>
        <w:tc>
          <w:tcPr>
            <w:tcW w:w="2425" w:type="dxa"/>
          </w:tcPr>
          <w:p w:rsidR="00B92CA5" w:rsidRPr="00DB4A56" w:rsidRDefault="00B92CA5" w:rsidP="00254DA3">
            <w:pPr>
              <w:rPr>
                <w:b/>
              </w:rPr>
            </w:pPr>
            <w:r w:rsidRPr="00DB4A56">
              <w:rPr>
                <w:rFonts w:cs="Times New Roman"/>
                <w:b/>
                <w:lang w:eastAsia="ru-RU" w:bidi="ru-RU"/>
              </w:rPr>
              <w:t>Основной вид топлива</w:t>
            </w:r>
          </w:p>
        </w:tc>
        <w:tc>
          <w:tcPr>
            <w:tcW w:w="2926" w:type="dxa"/>
          </w:tcPr>
          <w:p w:rsidR="00B92CA5" w:rsidRPr="00DB4A56" w:rsidRDefault="00B92CA5" w:rsidP="00254DA3">
            <w:pPr>
              <w:rPr>
                <w:b/>
              </w:rPr>
            </w:pPr>
            <w:r w:rsidRPr="00DB4A56">
              <w:rPr>
                <w:rFonts w:cs="Times New Roman"/>
                <w:b/>
                <w:lang w:eastAsia="ru-RU" w:bidi="ru-RU"/>
              </w:rPr>
              <w:t>Годовой расход топлива, тыс. м3</w:t>
            </w:r>
          </w:p>
        </w:tc>
      </w:tr>
      <w:tr w:rsidR="00B92CA5" w:rsidTr="00254DA3">
        <w:tc>
          <w:tcPr>
            <w:tcW w:w="9712" w:type="dxa"/>
            <w:gridSpan w:val="4"/>
          </w:tcPr>
          <w:p w:rsidR="00B92CA5" w:rsidRPr="00DB4A56" w:rsidRDefault="0083111B" w:rsidP="00254DA3">
            <w:pPr>
              <w:jc w:val="center"/>
              <w:rPr>
                <w:rFonts w:cs="Times New Roman"/>
                <w:b/>
                <w:sz w:val="18"/>
                <w:szCs w:val="18"/>
                <w:lang w:eastAsia="ru-RU" w:bidi="ru-RU"/>
              </w:rPr>
            </w:pPr>
            <w:r>
              <w:rPr>
                <w:rFonts w:cs="Times New Roman"/>
                <w:b/>
                <w:sz w:val="18"/>
                <w:szCs w:val="18"/>
                <w:lang w:eastAsia="ru-RU" w:bidi="ru-RU"/>
              </w:rPr>
              <w:t>теплоснабжение местное</w:t>
            </w:r>
          </w:p>
        </w:tc>
      </w:tr>
      <w:tr w:rsidR="00B92CA5" w:rsidTr="00254DA3">
        <w:tc>
          <w:tcPr>
            <w:tcW w:w="619" w:type="dxa"/>
          </w:tcPr>
          <w:p w:rsidR="00B92CA5" w:rsidRPr="00DB4A56" w:rsidRDefault="00B92CA5" w:rsidP="00254DA3">
            <w:pPr>
              <w:rPr>
                <w:b/>
                <w:sz w:val="18"/>
                <w:szCs w:val="18"/>
              </w:rPr>
            </w:pPr>
            <w:r w:rsidRPr="00DB4A56">
              <w:rPr>
                <w:b/>
                <w:sz w:val="18"/>
                <w:szCs w:val="18"/>
              </w:rPr>
              <w:t>1</w:t>
            </w:r>
          </w:p>
        </w:tc>
        <w:tc>
          <w:tcPr>
            <w:tcW w:w="3742" w:type="dxa"/>
          </w:tcPr>
          <w:p w:rsidR="00B92CA5" w:rsidRPr="009527B4" w:rsidRDefault="00B92CA5" w:rsidP="00254DA3">
            <w:pPr>
              <w:jc w:val="both"/>
              <w:rPr>
                <w:rFonts w:cs="Times New Roman"/>
                <w:b/>
                <w:sz w:val="18"/>
                <w:szCs w:val="18"/>
                <w:lang w:eastAsia="ru-RU" w:bidi="ru-RU"/>
              </w:rPr>
            </w:pPr>
            <w:r w:rsidRPr="009527B4">
              <w:rPr>
                <w:rFonts w:cs="Times New Roman"/>
                <w:b/>
                <w:sz w:val="18"/>
                <w:szCs w:val="18"/>
                <w:lang w:eastAsia="ru-RU" w:bidi="ru-RU"/>
              </w:rPr>
              <w:t>Котельная №1</w:t>
            </w:r>
          </w:p>
        </w:tc>
        <w:tc>
          <w:tcPr>
            <w:tcW w:w="2425" w:type="dxa"/>
          </w:tcPr>
          <w:p w:rsidR="00B92CA5" w:rsidRPr="00DB4A56" w:rsidRDefault="00B92CA5" w:rsidP="00254DA3">
            <w:pPr>
              <w:pStyle w:val="7"/>
              <w:spacing w:line="100" w:lineRule="atLeast"/>
              <w:jc w:val="center"/>
              <w:rPr>
                <w:rFonts w:cs="Times New Roman"/>
                <w:b/>
                <w:color w:val="000000"/>
                <w:sz w:val="20"/>
                <w:szCs w:val="20"/>
                <w:lang w:eastAsia="ru-RU" w:bidi="ru-RU"/>
              </w:rPr>
            </w:pPr>
            <w:r w:rsidRPr="00DB4A56">
              <w:rPr>
                <w:rFonts w:cs="Times New Roman"/>
                <w:b/>
                <w:color w:val="000000"/>
                <w:sz w:val="20"/>
                <w:szCs w:val="20"/>
                <w:lang w:eastAsia="ru-RU" w:bidi="ru-RU"/>
              </w:rPr>
              <w:t>Газ</w:t>
            </w:r>
          </w:p>
        </w:tc>
        <w:tc>
          <w:tcPr>
            <w:tcW w:w="2926" w:type="dxa"/>
          </w:tcPr>
          <w:p w:rsidR="00B92CA5" w:rsidRDefault="00B92CA5" w:rsidP="00254DA3">
            <w:r>
              <w:t>н/д</w:t>
            </w:r>
          </w:p>
        </w:tc>
      </w:tr>
      <w:tr w:rsidR="00B92CA5" w:rsidTr="00254DA3">
        <w:tc>
          <w:tcPr>
            <w:tcW w:w="619" w:type="dxa"/>
          </w:tcPr>
          <w:p w:rsidR="00B92CA5" w:rsidRPr="00DB4A56" w:rsidRDefault="00B92CA5" w:rsidP="00254DA3">
            <w:pPr>
              <w:rPr>
                <w:b/>
                <w:sz w:val="18"/>
                <w:szCs w:val="18"/>
              </w:rPr>
            </w:pPr>
            <w:r w:rsidRPr="00DB4A56">
              <w:rPr>
                <w:b/>
                <w:sz w:val="18"/>
                <w:szCs w:val="18"/>
              </w:rPr>
              <w:t>2</w:t>
            </w:r>
          </w:p>
        </w:tc>
        <w:tc>
          <w:tcPr>
            <w:tcW w:w="3742" w:type="dxa"/>
          </w:tcPr>
          <w:p w:rsidR="00B92CA5" w:rsidRPr="009527B4" w:rsidRDefault="00B92CA5" w:rsidP="00254DA3">
            <w:pPr>
              <w:jc w:val="both"/>
              <w:rPr>
                <w:rFonts w:cs="Times New Roman"/>
                <w:b/>
                <w:sz w:val="18"/>
                <w:szCs w:val="18"/>
                <w:lang w:eastAsia="ru-RU" w:bidi="ru-RU"/>
              </w:rPr>
            </w:pPr>
            <w:r w:rsidRPr="009527B4">
              <w:rPr>
                <w:rFonts w:cs="Times New Roman"/>
                <w:b/>
                <w:sz w:val="18"/>
                <w:szCs w:val="18"/>
                <w:lang w:eastAsia="ru-RU" w:bidi="ru-RU"/>
              </w:rPr>
              <w:t>Котельная №2</w:t>
            </w:r>
          </w:p>
        </w:tc>
        <w:tc>
          <w:tcPr>
            <w:tcW w:w="2425" w:type="dxa"/>
          </w:tcPr>
          <w:p w:rsidR="00B92CA5" w:rsidRPr="00DB4A56" w:rsidRDefault="00B92CA5" w:rsidP="00254DA3">
            <w:pPr>
              <w:pStyle w:val="7"/>
              <w:spacing w:line="100" w:lineRule="atLeast"/>
              <w:ind w:left="89"/>
              <w:jc w:val="center"/>
              <w:rPr>
                <w:rFonts w:cs="Times New Roman"/>
                <w:b/>
                <w:color w:val="000000"/>
                <w:sz w:val="20"/>
                <w:szCs w:val="20"/>
                <w:lang w:eastAsia="ru-RU" w:bidi="ru-RU"/>
              </w:rPr>
            </w:pPr>
            <w:r w:rsidRPr="00DB4A56">
              <w:rPr>
                <w:rFonts w:cs="Times New Roman"/>
                <w:b/>
                <w:color w:val="000000"/>
                <w:sz w:val="20"/>
                <w:szCs w:val="20"/>
                <w:lang w:eastAsia="ru-RU" w:bidi="ru-RU"/>
              </w:rPr>
              <w:t>Газ</w:t>
            </w:r>
          </w:p>
        </w:tc>
        <w:tc>
          <w:tcPr>
            <w:tcW w:w="2926" w:type="dxa"/>
          </w:tcPr>
          <w:p w:rsidR="00B92CA5" w:rsidRDefault="00B92CA5" w:rsidP="00254DA3">
            <w:r w:rsidRPr="00E1231A">
              <w:t>н/д</w:t>
            </w:r>
          </w:p>
        </w:tc>
      </w:tr>
      <w:tr w:rsidR="00B92CA5" w:rsidTr="00254DA3">
        <w:tc>
          <w:tcPr>
            <w:tcW w:w="619" w:type="dxa"/>
          </w:tcPr>
          <w:p w:rsidR="00B92CA5" w:rsidRPr="00DB4A56" w:rsidRDefault="00B92CA5" w:rsidP="00254DA3">
            <w:pPr>
              <w:rPr>
                <w:b/>
                <w:sz w:val="18"/>
                <w:szCs w:val="18"/>
              </w:rPr>
            </w:pPr>
            <w:r w:rsidRPr="00DB4A56">
              <w:rPr>
                <w:b/>
                <w:sz w:val="18"/>
                <w:szCs w:val="18"/>
              </w:rPr>
              <w:t>3</w:t>
            </w:r>
          </w:p>
        </w:tc>
        <w:tc>
          <w:tcPr>
            <w:tcW w:w="3742" w:type="dxa"/>
          </w:tcPr>
          <w:p w:rsidR="00B92CA5" w:rsidRPr="009527B4" w:rsidRDefault="00B92CA5" w:rsidP="00254DA3">
            <w:pPr>
              <w:jc w:val="both"/>
              <w:rPr>
                <w:rFonts w:cs="Times New Roman"/>
                <w:b/>
                <w:sz w:val="18"/>
                <w:szCs w:val="18"/>
                <w:lang w:eastAsia="ru-RU" w:bidi="ru-RU"/>
              </w:rPr>
            </w:pPr>
            <w:r w:rsidRPr="009527B4">
              <w:rPr>
                <w:rFonts w:cs="Times New Roman"/>
                <w:b/>
                <w:sz w:val="18"/>
                <w:szCs w:val="18"/>
                <w:lang w:eastAsia="ru-RU" w:bidi="ru-RU"/>
              </w:rPr>
              <w:t>Котельная №3</w:t>
            </w:r>
          </w:p>
        </w:tc>
        <w:tc>
          <w:tcPr>
            <w:tcW w:w="2425" w:type="dxa"/>
          </w:tcPr>
          <w:p w:rsidR="00B92CA5" w:rsidRPr="00DB4A56" w:rsidRDefault="00B92CA5" w:rsidP="00254DA3">
            <w:pPr>
              <w:pStyle w:val="7"/>
              <w:spacing w:line="100" w:lineRule="atLeast"/>
              <w:ind w:left="89"/>
              <w:jc w:val="center"/>
              <w:rPr>
                <w:rFonts w:cs="Times New Roman"/>
                <w:b/>
                <w:color w:val="000000"/>
                <w:sz w:val="20"/>
                <w:szCs w:val="20"/>
                <w:lang w:eastAsia="ru-RU" w:bidi="ru-RU"/>
              </w:rPr>
            </w:pPr>
            <w:r w:rsidRPr="00DB4A56">
              <w:rPr>
                <w:rFonts w:cs="Times New Roman"/>
                <w:b/>
                <w:color w:val="000000"/>
                <w:sz w:val="20"/>
                <w:szCs w:val="20"/>
                <w:lang w:eastAsia="ru-RU" w:bidi="ru-RU"/>
              </w:rPr>
              <w:t>Газ</w:t>
            </w:r>
          </w:p>
        </w:tc>
        <w:tc>
          <w:tcPr>
            <w:tcW w:w="2926" w:type="dxa"/>
          </w:tcPr>
          <w:p w:rsidR="00B92CA5" w:rsidRDefault="00B92CA5" w:rsidP="00254DA3">
            <w:r w:rsidRPr="00E1231A">
              <w:t>н/д</w:t>
            </w:r>
          </w:p>
        </w:tc>
      </w:tr>
      <w:tr w:rsidR="00B92CA5" w:rsidTr="00254DA3">
        <w:tc>
          <w:tcPr>
            <w:tcW w:w="619" w:type="dxa"/>
          </w:tcPr>
          <w:p w:rsidR="00B92CA5" w:rsidRPr="00DB4A56" w:rsidRDefault="00B92CA5" w:rsidP="00254DA3">
            <w:pPr>
              <w:rPr>
                <w:b/>
                <w:sz w:val="18"/>
                <w:szCs w:val="18"/>
              </w:rPr>
            </w:pPr>
            <w:r w:rsidRPr="00DB4A56">
              <w:rPr>
                <w:b/>
                <w:sz w:val="18"/>
                <w:szCs w:val="18"/>
              </w:rPr>
              <w:t>4</w:t>
            </w:r>
          </w:p>
        </w:tc>
        <w:tc>
          <w:tcPr>
            <w:tcW w:w="3742" w:type="dxa"/>
          </w:tcPr>
          <w:p w:rsidR="00B92CA5" w:rsidRPr="009527B4" w:rsidRDefault="00B92CA5" w:rsidP="00254DA3">
            <w:pPr>
              <w:rPr>
                <w:b/>
              </w:rPr>
            </w:pPr>
            <w:r w:rsidRPr="009527B4">
              <w:rPr>
                <w:rFonts w:cs="Times New Roman"/>
                <w:b/>
                <w:sz w:val="18"/>
                <w:szCs w:val="18"/>
                <w:lang w:eastAsia="ru-RU" w:bidi="ru-RU"/>
              </w:rPr>
              <w:t>Котельная №</w:t>
            </w:r>
            <w:r>
              <w:rPr>
                <w:rFonts w:cs="Times New Roman"/>
                <w:b/>
                <w:sz w:val="18"/>
                <w:szCs w:val="18"/>
                <w:lang w:eastAsia="ru-RU" w:bidi="ru-RU"/>
              </w:rPr>
              <w:t xml:space="preserve"> 5</w:t>
            </w:r>
          </w:p>
        </w:tc>
        <w:tc>
          <w:tcPr>
            <w:tcW w:w="2425" w:type="dxa"/>
          </w:tcPr>
          <w:p w:rsidR="00B92CA5" w:rsidRPr="00DB4A56" w:rsidRDefault="00B92CA5" w:rsidP="00254DA3">
            <w:pPr>
              <w:pStyle w:val="7"/>
              <w:spacing w:line="100" w:lineRule="atLeast"/>
              <w:ind w:left="89"/>
              <w:jc w:val="center"/>
              <w:rPr>
                <w:rFonts w:cs="Times New Roman"/>
                <w:b/>
                <w:color w:val="000000"/>
                <w:sz w:val="20"/>
                <w:szCs w:val="20"/>
                <w:lang w:eastAsia="ru-RU" w:bidi="ru-RU"/>
              </w:rPr>
            </w:pPr>
            <w:r w:rsidRPr="00DB4A56">
              <w:rPr>
                <w:rFonts w:cs="Times New Roman"/>
                <w:b/>
                <w:color w:val="000000"/>
                <w:sz w:val="20"/>
                <w:szCs w:val="20"/>
                <w:lang w:eastAsia="ru-RU" w:bidi="ru-RU"/>
              </w:rPr>
              <w:t>Газ</w:t>
            </w:r>
          </w:p>
        </w:tc>
        <w:tc>
          <w:tcPr>
            <w:tcW w:w="2926" w:type="dxa"/>
          </w:tcPr>
          <w:p w:rsidR="00B92CA5" w:rsidRDefault="00B92CA5" w:rsidP="00254DA3">
            <w:r w:rsidRPr="00E1231A">
              <w:t>н/д</w:t>
            </w:r>
          </w:p>
        </w:tc>
      </w:tr>
      <w:tr w:rsidR="00B92CA5" w:rsidTr="00254DA3">
        <w:tc>
          <w:tcPr>
            <w:tcW w:w="619" w:type="dxa"/>
          </w:tcPr>
          <w:p w:rsidR="00B92CA5" w:rsidRPr="00DB4A56" w:rsidRDefault="00B92CA5" w:rsidP="00254DA3">
            <w:pPr>
              <w:rPr>
                <w:b/>
                <w:sz w:val="18"/>
                <w:szCs w:val="18"/>
              </w:rPr>
            </w:pPr>
            <w:r w:rsidRPr="00DB4A56">
              <w:rPr>
                <w:b/>
                <w:sz w:val="18"/>
                <w:szCs w:val="18"/>
              </w:rPr>
              <w:t>5</w:t>
            </w:r>
          </w:p>
        </w:tc>
        <w:tc>
          <w:tcPr>
            <w:tcW w:w="3742" w:type="dxa"/>
          </w:tcPr>
          <w:p w:rsidR="00B92CA5" w:rsidRPr="009527B4" w:rsidRDefault="00B92CA5" w:rsidP="00254DA3">
            <w:pPr>
              <w:rPr>
                <w:b/>
              </w:rPr>
            </w:pPr>
            <w:r w:rsidRPr="009527B4">
              <w:rPr>
                <w:rFonts w:cs="Times New Roman"/>
                <w:b/>
                <w:sz w:val="18"/>
                <w:szCs w:val="18"/>
                <w:lang w:eastAsia="ru-RU" w:bidi="ru-RU"/>
              </w:rPr>
              <w:t>Котельная №</w:t>
            </w:r>
            <w:r>
              <w:rPr>
                <w:rFonts w:cs="Times New Roman"/>
                <w:b/>
                <w:sz w:val="18"/>
                <w:szCs w:val="18"/>
                <w:lang w:eastAsia="ru-RU" w:bidi="ru-RU"/>
              </w:rPr>
              <w:t xml:space="preserve"> 11</w:t>
            </w:r>
          </w:p>
        </w:tc>
        <w:tc>
          <w:tcPr>
            <w:tcW w:w="2425" w:type="dxa"/>
          </w:tcPr>
          <w:p w:rsidR="00B92CA5" w:rsidRPr="00DB4A56" w:rsidRDefault="00B92CA5" w:rsidP="00254DA3">
            <w:pPr>
              <w:pStyle w:val="7"/>
              <w:spacing w:line="100" w:lineRule="atLeast"/>
              <w:ind w:left="89"/>
              <w:jc w:val="center"/>
              <w:rPr>
                <w:rFonts w:cs="Times New Roman"/>
                <w:b/>
                <w:color w:val="000000"/>
                <w:sz w:val="20"/>
                <w:szCs w:val="20"/>
                <w:lang w:eastAsia="ru-RU" w:bidi="ru-RU"/>
              </w:rPr>
            </w:pPr>
            <w:r w:rsidRPr="00DB4A56">
              <w:rPr>
                <w:rFonts w:cs="Times New Roman"/>
                <w:b/>
                <w:color w:val="000000"/>
                <w:sz w:val="20"/>
                <w:szCs w:val="20"/>
                <w:lang w:eastAsia="ru-RU" w:bidi="ru-RU"/>
              </w:rPr>
              <w:t>Газ</w:t>
            </w:r>
          </w:p>
        </w:tc>
        <w:tc>
          <w:tcPr>
            <w:tcW w:w="2926" w:type="dxa"/>
          </w:tcPr>
          <w:p w:rsidR="00B92CA5" w:rsidRDefault="00B92CA5" w:rsidP="00254DA3">
            <w:r w:rsidRPr="00E1231A">
              <w:t>н/д</w:t>
            </w:r>
          </w:p>
        </w:tc>
      </w:tr>
      <w:tr w:rsidR="00B92CA5" w:rsidTr="00254DA3">
        <w:tc>
          <w:tcPr>
            <w:tcW w:w="619" w:type="dxa"/>
          </w:tcPr>
          <w:p w:rsidR="00B92CA5" w:rsidRPr="00DB4A56" w:rsidRDefault="00B92CA5" w:rsidP="00254DA3">
            <w:pPr>
              <w:rPr>
                <w:b/>
                <w:sz w:val="18"/>
                <w:szCs w:val="18"/>
              </w:rPr>
            </w:pPr>
            <w:r w:rsidRPr="00DB4A56">
              <w:rPr>
                <w:b/>
                <w:sz w:val="18"/>
                <w:szCs w:val="18"/>
              </w:rPr>
              <w:t>6</w:t>
            </w:r>
          </w:p>
        </w:tc>
        <w:tc>
          <w:tcPr>
            <w:tcW w:w="3742" w:type="dxa"/>
          </w:tcPr>
          <w:p w:rsidR="00B92CA5" w:rsidRPr="009527B4" w:rsidRDefault="00B92CA5" w:rsidP="00254DA3">
            <w:pPr>
              <w:rPr>
                <w:b/>
              </w:rPr>
            </w:pPr>
            <w:r w:rsidRPr="009527B4">
              <w:rPr>
                <w:rFonts w:cs="Times New Roman"/>
                <w:b/>
                <w:sz w:val="18"/>
                <w:szCs w:val="18"/>
                <w:lang w:eastAsia="ru-RU" w:bidi="ru-RU"/>
              </w:rPr>
              <w:t>Котельная №13</w:t>
            </w:r>
          </w:p>
        </w:tc>
        <w:tc>
          <w:tcPr>
            <w:tcW w:w="2425" w:type="dxa"/>
          </w:tcPr>
          <w:p w:rsidR="00B92CA5" w:rsidRPr="00DB4A56" w:rsidRDefault="00B92CA5" w:rsidP="00254DA3">
            <w:pPr>
              <w:pStyle w:val="7"/>
              <w:spacing w:line="100" w:lineRule="atLeast"/>
              <w:jc w:val="center"/>
              <w:rPr>
                <w:rFonts w:cs="Times New Roman"/>
                <w:b/>
                <w:color w:val="000000"/>
                <w:sz w:val="20"/>
                <w:szCs w:val="20"/>
                <w:lang w:eastAsia="ru-RU" w:bidi="ru-RU"/>
              </w:rPr>
            </w:pPr>
            <w:r w:rsidRPr="00DB4A56">
              <w:rPr>
                <w:rFonts w:cs="Times New Roman"/>
                <w:b/>
                <w:color w:val="000000"/>
                <w:sz w:val="20"/>
                <w:szCs w:val="20"/>
                <w:lang w:eastAsia="ru-RU" w:bidi="ru-RU"/>
              </w:rPr>
              <w:t>Газ</w:t>
            </w:r>
          </w:p>
        </w:tc>
        <w:tc>
          <w:tcPr>
            <w:tcW w:w="2926" w:type="dxa"/>
          </w:tcPr>
          <w:p w:rsidR="00B92CA5" w:rsidRDefault="00B92CA5" w:rsidP="00254DA3">
            <w:r w:rsidRPr="00E1231A">
              <w:t>н/д</w:t>
            </w:r>
          </w:p>
        </w:tc>
      </w:tr>
      <w:tr w:rsidR="00B92CA5" w:rsidTr="00254DA3">
        <w:tc>
          <w:tcPr>
            <w:tcW w:w="9712" w:type="dxa"/>
            <w:gridSpan w:val="4"/>
          </w:tcPr>
          <w:p w:rsidR="00B92CA5" w:rsidRPr="00DB4A56" w:rsidRDefault="00B92CA5" w:rsidP="00254DA3">
            <w:pPr>
              <w:jc w:val="center"/>
              <w:rPr>
                <w:b/>
                <w:sz w:val="18"/>
                <w:szCs w:val="18"/>
              </w:rPr>
            </w:pPr>
            <w:r>
              <w:rPr>
                <w:b/>
                <w:sz w:val="18"/>
                <w:szCs w:val="18"/>
              </w:rPr>
              <w:t>теплоснабжение местное</w:t>
            </w:r>
          </w:p>
        </w:tc>
      </w:tr>
      <w:tr w:rsidR="00B92CA5" w:rsidTr="00254DA3">
        <w:tc>
          <w:tcPr>
            <w:tcW w:w="619" w:type="dxa"/>
          </w:tcPr>
          <w:p w:rsidR="00B92CA5" w:rsidRPr="00DB4A56" w:rsidRDefault="00B92CA5" w:rsidP="00254DA3">
            <w:pPr>
              <w:rPr>
                <w:b/>
                <w:sz w:val="18"/>
                <w:szCs w:val="18"/>
              </w:rPr>
            </w:pPr>
            <w:r w:rsidRPr="00DB4A56">
              <w:rPr>
                <w:b/>
                <w:sz w:val="18"/>
                <w:szCs w:val="18"/>
              </w:rPr>
              <w:t>7</w:t>
            </w:r>
          </w:p>
        </w:tc>
        <w:tc>
          <w:tcPr>
            <w:tcW w:w="3742" w:type="dxa"/>
          </w:tcPr>
          <w:p w:rsidR="00B92CA5" w:rsidRPr="009527B4" w:rsidRDefault="00B92CA5" w:rsidP="00254DA3">
            <w:pPr>
              <w:rPr>
                <w:b/>
              </w:rPr>
            </w:pPr>
            <w:r w:rsidRPr="009527B4">
              <w:rPr>
                <w:rFonts w:cs="Times New Roman"/>
                <w:b/>
                <w:sz w:val="18"/>
                <w:szCs w:val="18"/>
                <w:lang w:eastAsia="ru-RU" w:bidi="ru-RU"/>
              </w:rPr>
              <w:t>Котельная №6</w:t>
            </w:r>
          </w:p>
        </w:tc>
        <w:tc>
          <w:tcPr>
            <w:tcW w:w="2425" w:type="dxa"/>
          </w:tcPr>
          <w:p w:rsidR="00B92CA5" w:rsidRPr="00DB4A56" w:rsidRDefault="00B92CA5" w:rsidP="00254DA3">
            <w:pPr>
              <w:pStyle w:val="7"/>
              <w:spacing w:line="100" w:lineRule="atLeast"/>
              <w:ind w:left="89"/>
              <w:jc w:val="center"/>
              <w:rPr>
                <w:rFonts w:cs="Times New Roman"/>
                <w:b/>
                <w:color w:val="000000"/>
                <w:sz w:val="20"/>
                <w:szCs w:val="20"/>
                <w:lang w:eastAsia="ru-RU" w:bidi="ru-RU"/>
              </w:rPr>
            </w:pPr>
            <w:r w:rsidRPr="00DB4A56">
              <w:rPr>
                <w:rFonts w:cs="Times New Roman"/>
                <w:b/>
                <w:color w:val="000000"/>
                <w:sz w:val="20"/>
                <w:szCs w:val="20"/>
                <w:lang w:eastAsia="ru-RU" w:bidi="ru-RU"/>
              </w:rPr>
              <w:t>Газ</w:t>
            </w:r>
          </w:p>
        </w:tc>
        <w:tc>
          <w:tcPr>
            <w:tcW w:w="2926" w:type="dxa"/>
          </w:tcPr>
          <w:p w:rsidR="00B92CA5" w:rsidRDefault="00B92CA5" w:rsidP="00254DA3">
            <w:r w:rsidRPr="00E1231A">
              <w:t>н/д</w:t>
            </w:r>
          </w:p>
        </w:tc>
      </w:tr>
      <w:tr w:rsidR="00B92CA5" w:rsidTr="00254DA3">
        <w:tc>
          <w:tcPr>
            <w:tcW w:w="619" w:type="dxa"/>
          </w:tcPr>
          <w:p w:rsidR="00B92CA5" w:rsidRPr="00DB4A56" w:rsidRDefault="00B92CA5" w:rsidP="00254DA3">
            <w:pPr>
              <w:rPr>
                <w:b/>
                <w:sz w:val="18"/>
                <w:szCs w:val="18"/>
              </w:rPr>
            </w:pPr>
            <w:r w:rsidRPr="00DB4A56">
              <w:rPr>
                <w:b/>
                <w:sz w:val="18"/>
                <w:szCs w:val="18"/>
              </w:rPr>
              <w:t>8</w:t>
            </w:r>
          </w:p>
        </w:tc>
        <w:tc>
          <w:tcPr>
            <w:tcW w:w="3742" w:type="dxa"/>
          </w:tcPr>
          <w:p w:rsidR="00B92CA5" w:rsidRPr="009527B4" w:rsidRDefault="00B92CA5" w:rsidP="00254DA3">
            <w:pPr>
              <w:jc w:val="both"/>
              <w:rPr>
                <w:rFonts w:cs="Times New Roman"/>
                <w:b/>
                <w:sz w:val="18"/>
                <w:szCs w:val="18"/>
                <w:lang w:eastAsia="ru-RU" w:bidi="ru-RU"/>
              </w:rPr>
            </w:pPr>
            <w:r w:rsidRPr="009527B4">
              <w:rPr>
                <w:rFonts w:cs="Times New Roman"/>
                <w:b/>
                <w:sz w:val="18"/>
                <w:szCs w:val="18"/>
                <w:lang w:eastAsia="ru-RU" w:bidi="ru-RU"/>
              </w:rPr>
              <w:t>Котельная №4</w:t>
            </w:r>
          </w:p>
        </w:tc>
        <w:tc>
          <w:tcPr>
            <w:tcW w:w="2425" w:type="dxa"/>
          </w:tcPr>
          <w:p w:rsidR="00B92CA5" w:rsidRPr="00DB4A56" w:rsidRDefault="00B92CA5" w:rsidP="00254DA3">
            <w:pPr>
              <w:pStyle w:val="7"/>
              <w:spacing w:line="100" w:lineRule="atLeast"/>
              <w:ind w:left="89"/>
              <w:jc w:val="center"/>
              <w:rPr>
                <w:rFonts w:cs="Times New Roman"/>
                <w:b/>
                <w:color w:val="000000"/>
                <w:sz w:val="20"/>
                <w:szCs w:val="20"/>
                <w:lang w:eastAsia="ru-RU" w:bidi="ru-RU"/>
              </w:rPr>
            </w:pPr>
            <w:r w:rsidRPr="00DB4A56">
              <w:rPr>
                <w:rFonts w:cs="Times New Roman"/>
                <w:b/>
                <w:color w:val="000000"/>
                <w:sz w:val="20"/>
                <w:szCs w:val="20"/>
                <w:lang w:eastAsia="ru-RU" w:bidi="ru-RU"/>
              </w:rPr>
              <w:t>Газ</w:t>
            </w:r>
          </w:p>
        </w:tc>
        <w:tc>
          <w:tcPr>
            <w:tcW w:w="2926" w:type="dxa"/>
          </w:tcPr>
          <w:p w:rsidR="00B92CA5" w:rsidRDefault="00B92CA5" w:rsidP="00254DA3">
            <w:r w:rsidRPr="00E1231A">
              <w:t>н/д</w:t>
            </w:r>
          </w:p>
        </w:tc>
      </w:tr>
      <w:tr w:rsidR="00B92CA5" w:rsidTr="00254DA3">
        <w:tc>
          <w:tcPr>
            <w:tcW w:w="619" w:type="dxa"/>
          </w:tcPr>
          <w:p w:rsidR="00B92CA5" w:rsidRPr="00DB4A56" w:rsidRDefault="00B92CA5" w:rsidP="00254DA3">
            <w:pPr>
              <w:rPr>
                <w:b/>
                <w:sz w:val="18"/>
                <w:szCs w:val="18"/>
              </w:rPr>
            </w:pPr>
            <w:r w:rsidRPr="00DB4A56">
              <w:rPr>
                <w:b/>
                <w:sz w:val="18"/>
                <w:szCs w:val="18"/>
              </w:rPr>
              <w:t>9</w:t>
            </w:r>
          </w:p>
        </w:tc>
        <w:tc>
          <w:tcPr>
            <w:tcW w:w="3742" w:type="dxa"/>
          </w:tcPr>
          <w:p w:rsidR="00B92CA5" w:rsidRPr="009527B4" w:rsidRDefault="00B92CA5" w:rsidP="00254DA3">
            <w:pPr>
              <w:rPr>
                <w:b/>
              </w:rPr>
            </w:pPr>
            <w:r w:rsidRPr="009527B4">
              <w:rPr>
                <w:rFonts w:cs="Times New Roman"/>
                <w:b/>
                <w:sz w:val="18"/>
                <w:szCs w:val="18"/>
                <w:lang w:eastAsia="ru-RU" w:bidi="ru-RU"/>
              </w:rPr>
              <w:t>Котельная №7</w:t>
            </w:r>
          </w:p>
        </w:tc>
        <w:tc>
          <w:tcPr>
            <w:tcW w:w="2425" w:type="dxa"/>
          </w:tcPr>
          <w:p w:rsidR="00B92CA5" w:rsidRPr="00DB4A56" w:rsidRDefault="00B92CA5" w:rsidP="00254DA3">
            <w:pPr>
              <w:pStyle w:val="7"/>
              <w:spacing w:line="100" w:lineRule="atLeast"/>
              <w:ind w:left="89"/>
              <w:jc w:val="center"/>
              <w:rPr>
                <w:rFonts w:cs="Times New Roman"/>
                <w:b/>
                <w:color w:val="000000"/>
                <w:sz w:val="20"/>
                <w:szCs w:val="20"/>
                <w:lang w:eastAsia="ru-RU" w:bidi="ru-RU"/>
              </w:rPr>
            </w:pPr>
            <w:r w:rsidRPr="00DB4A56">
              <w:rPr>
                <w:rFonts w:cs="Times New Roman"/>
                <w:b/>
                <w:color w:val="000000"/>
                <w:sz w:val="20"/>
                <w:szCs w:val="20"/>
                <w:lang w:eastAsia="ru-RU" w:bidi="ru-RU"/>
              </w:rPr>
              <w:t>Газ</w:t>
            </w:r>
          </w:p>
        </w:tc>
        <w:tc>
          <w:tcPr>
            <w:tcW w:w="2926" w:type="dxa"/>
          </w:tcPr>
          <w:p w:rsidR="00B92CA5" w:rsidRDefault="00B92CA5" w:rsidP="00254DA3">
            <w:r w:rsidRPr="00E1231A">
              <w:t>н/д</w:t>
            </w:r>
          </w:p>
        </w:tc>
      </w:tr>
      <w:tr w:rsidR="00B92CA5" w:rsidTr="00254DA3">
        <w:tc>
          <w:tcPr>
            <w:tcW w:w="619" w:type="dxa"/>
          </w:tcPr>
          <w:p w:rsidR="00B92CA5" w:rsidRPr="00DB4A56" w:rsidRDefault="00B92CA5" w:rsidP="00254DA3">
            <w:pPr>
              <w:rPr>
                <w:b/>
                <w:sz w:val="18"/>
                <w:szCs w:val="18"/>
              </w:rPr>
            </w:pPr>
            <w:r w:rsidRPr="00DB4A56">
              <w:rPr>
                <w:b/>
                <w:sz w:val="18"/>
                <w:szCs w:val="18"/>
              </w:rPr>
              <w:t>10</w:t>
            </w:r>
          </w:p>
        </w:tc>
        <w:tc>
          <w:tcPr>
            <w:tcW w:w="3742" w:type="dxa"/>
          </w:tcPr>
          <w:p w:rsidR="00B92CA5" w:rsidRPr="009527B4" w:rsidRDefault="00B92CA5" w:rsidP="00254DA3">
            <w:pPr>
              <w:rPr>
                <w:b/>
              </w:rPr>
            </w:pPr>
            <w:r w:rsidRPr="009527B4">
              <w:rPr>
                <w:rFonts w:cs="Times New Roman"/>
                <w:b/>
                <w:sz w:val="18"/>
                <w:szCs w:val="18"/>
                <w:lang w:eastAsia="ru-RU" w:bidi="ru-RU"/>
              </w:rPr>
              <w:t>Котельная №8</w:t>
            </w:r>
          </w:p>
        </w:tc>
        <w:tc>
          <w:tcPr>
            <w:tcW w:w="2425" w:type="dxa"/>
          </w:tcPr>
          <w:p w:rsidR="00B92CA5" w:rsidRPr="00DB4A56" w:rsidRDefault="00B92CA5" w:rsidP="00254DA3">
            <w:pPr>
              <w:pStyle w:val="7"/>
              <w:spacing w:line="100" w:lineRule="atLeast"/>
              <w:ind w:left="89"/>
              <w:jc w:val="center"/>
              <w:rPr>
                <w:rFonts w:cs="Times New Roman"/>
                <w:b/>
                <w:color w:val="000000"/>
                <w:sz w:val="20"/>
                <w:szCs w:val="20"/>
                <w:lang w:eastAsia="ru-RU" w:bidi="ru-RU"/>
              </w:rPr>
            </w:pPr>
            <w:r w:rsidRPr="00DB4A56">
              <w:rPr>
                <w:rFonts w:cs="Times New Roman"/>
                <w:b/>
                <w:color w:val="000000"/>
                <w:sz w:val="20"/>
                <w:szCs w:val="20"/>
                <w:lang w:eastAsia="ru-RU" w:bidi="ru-RU"/>
              </w:rPr>
              <w:t>Газ</w:t>
            </w:r>
          </w:p>
        </w:tc>
        <w:tc>
          <w:tcPr>
            <w:tcW w:w="2926" w:type="dxa"/>
          </w:tcPr>
          <w:p w:rsidR="00B92CA5" w:rsidRDefault="00B92CA5" w:rsidP="00254DA3">
            <w:r w:rsidRPr="00E1231A">
              <w:t>н/д</w:t>
            </w:r>
          </w:p>
        </w:tc>
      </w:tr>
      <w:tr w:rsidR="00B92CA5" w:rsidTr="00254DA3">
        <w:tc>
          <w:tcPr>
            <w:tcW w:w="619" w:type="dxa"/>
          </w:tcPr>
          <w:p w:rsidR="00B92CA5" w:rsidRPr="00DB4A56" w:rsidRDefault="00B92CA5" w:rsidP="00254DA3">
            <w:pPr>
              <w:rPr>
                <w:b/>
                <w:sz w:val="18"/>
                <w:szCs w:val="18"/>
              </w:rPr>
            </w:pPr>
            <w:r w:rsidRPr="00DB4A56">
              <w:rPr>
                <w:b/>
                <w:sz w:val="18"/>
                <w:szCs w:val="18"/>
              </w:rPr>
              <w:t>11</w:t>
            </w:r>
          </w:p>
        </w:tc>
        <w:tc>
          <w:tcPr>
            <w:tcW w:w="3742" w:type="dxa"/>
          </w:tcPr>
          <w:p w:rsidR="00B92CA5" w:rsidRPr="009527B4" w:rsidRDefault="00B92CA5" w:rsidP="00254DA3">
            <w:pPr>
              <w:rPr>
                <w:b/>
              </w:rPr>
            </w:pPr>
            <w:r w:rsidRPr="009527B4">
              <w:rPr>
                <w:rFonts w:cs="Times New Roman"/>
                <w:b/>
                <w:sz w:val="18"/>
                <w:szCs w:val="18"/>
                <w:lang w:eastAsia="ru-RU" w:bidi="ru-RU"/>
              </w:rPr>
              <w:t>Котельная №9</w:t>
            </w:r>
          </w:p>
        </w:tc>
        <w:tc>
          <w:tcPr>
            <w:tcW w:w="2425" w:type="dxa"/>
          </w:tcPr>
          <w:p w:rsidR="00B92CA5" w:rsidRPr="00DB4A56" w:rsidRDefault="00B92CA5" w:rsidP="00254DA3">
            <w:pPr>
              <w:pStyle w:val="7"/>
              <w:spacing w:line="100" w:lineRule="atLeast"/>
              <w:ind w:left="89"/>
              <w:jc w:val="center"/>
              <w:rPr>
                <w:rFonts w:cs="Times New Roman"/>
                <w:b/>
                <w:color w:val="000000"/>
                <w:sz w:val="20"/>
                <w:szCs w:val="20"/>
                <w:lang w:eastAsia="ru-RU" w:bidi="ru-RU"/>
              </w:rPr>
            </w:pPr>
            <w:r w:rsidRPr="00DB4A56">
              <w:rPr>
                <w:rFonts w:cs="Times New Roman"/>
                <w:b/>
                <w:color w:val="000000"/>
                <w:sz w:val="20"/>
                <w:szCs w:val="20"/>
                <w:lang w:eastAsia="ru-RU" w:bidi="ru-RU"/>
              </w:rPr>
              <w:t>газ</w:t>
            </w:r>
          </w:p>
        </w:tc>
        <w:tc>
          <w:tcPr>
            <w:tcW w:w="2926" w:type="dxa"/>
          </w:tcPr>
          <w:p w:rsidR="00B92CA5" w:rsidRDefault="00B92CA5" w:rsidP="00254DA3">
            <w:r w:rsidRPr="00E1231A">
              <w:t>н/д</w:t>
            </w:r>
          </w:p>
        </w:tc>
      </w:tr>
      <w:tr w:rsidR="00B92CA5" w:rsidTr="00254DA3">
        <w:tc>
          <w:tcPr>
            <w:tcW w:w="619" w:type="dxa"/>
          </w:tcPr>
          <w:p w:rsidR="00B92CA5" w:rsidRPr="00DB4A56" w:rsidRDefault="00B92CA5" w:rsidP="00254DA3">
            <w:pPr>
              <w:rPr>
                <w:b/>
                <w:sz w:val="18"/>
                <w:szCs w:val="18"/>
              </w:rPr>
            </w:pPr>
            <w:r>
              <w:rPr>
                <w:b/>
                <w:sz w:val="18"/>
                <w:szCs w:val="18"/>
              </w:rPr>
              <w:t>12</w:t>
            </w:r>
          </w:p>
        </w:tc>
        <w:tc>
          <w:tcPr>
            <w:tcW w:w="3742" w:type="dxa"/>
          </w:tcPr>
          <w:p w:rsidR="00B92CA5" w:rsidRPr="009527B4" w:rsidRDefault="00B92CA5" w:rsidP="00254DA3">
            <w:pPr>
              <w:rPr>
                <w:b/>
              </w:rPr>
            </w:pPr>
            <w:r w:rsidRPr="009527B4">
              <w:rPr>
                <w:rFonts w:cs="Times New Roman"/>
                <w:b/>
                <w:sz w:val="18"/>
                <w:szCs w:val="18"/>
                <w:lang w:eastAsia="ru-RU" w:bidi="ru-RU"/>
              </w:rPr>
              <w:t>Котельная №10</w:t>
            </w:r>
          </w:p>
        </w:tc>
        <w:tc>
          <w:tcPr>
            <w:tcW w:w="2425" w:type="dxa"/>
          </w:tcPr>
          <w:p w:rsidR="00B92CA5" w:rsidRPr="00DB4A56" w:rsidRDefault="00B92CA5" w:rsidP="00254DA3">
            <w:pPr>
              <w:pStyle w:val="7"/>
              <w:spacing w:line="100" w:lineRule="atLeast"/>
              <w:ind w:left="89"/>
              <w:jc w:val="center"/>
              <w:rPr>
                <w:rFonts w:cs="Times New Roman"/>
                <w:b/>
                <w:color w:val="000000"/>
                <w:sz w:val="20"/>
                <w:szCs w:val="20"/>
                <w:lang w:eastAsia="ru-RU" w:bidi="ru-RU"/>
              </w:rPr>
            </w:pPr>
            <w:r w:rsidRPr="00DB4A56">
              <w:rPr>
                <w:rFonts w:cs="Times New Roman"/>
                <w:b/>
                <w:color w:val="000000"/>
                <w:sz w:val="20"/>
                <w:szCs w:val="20"/>
                <w:lang w:eastAsia="ru-RU" w:bidi="ru-RU"/>
              </w:rPr>
              <w:t>газ</w:t>
            </w:r>
          </w:p>
        </w:tc>
        <w:tc>
          <w:tcPr>
            <w:tcW w:w="2926" w:type="dxa"/>
          </w:tcPr>
          <w:p w:rsidR="00B92CA5" w:rsidRDefault="00B92CA5" w:rsidP="00254DA3">
            <w:r w:rsidRPr="00E1231A">
              <w:t>н/д</w:t>
            </w:r>
          </w:p>
        </w:tc>
      </w:tr>
      <w:tr w:rsidR="00B92CA5" w:rsidTr="00254DA3">
        <w:tc>
          <w:tcPr>
            <w:tcW w:w="619" w:type="dxa"/>
          </w:tcPr>
          <w:p w:rsidR="00B92CA5" w:rsidRPr="00DB4A56" w:rsidRDefault="00B92CA5" w:rsidP="00254DA3">
            <w:pPr>
              <w:rPr>
                <w:b/>
                <w:sz w:val="18"/>
                <w:szCs w:val="18"/>
              </w:rPr>
            </w:pPr>
            <w:r>
              <w:rPr>
                <w:b/>
                <w:sz w:val="18"/>
                <w:szCs w:val="18"/>
              </w:rPr>
              <w:t>13</w:t>
            </w:r>
          </w:p>
        </w:tc>
        <w:tc>
          <w:tcPr>
            <w:tcW w:w="3742" w:type="dxa"/>
          </w:tcPr>
          <w:p w:rsidR="00B92CA5" w:rsidRPr="009527B4" w:rsidRDefault="00B92CA5" w:rsidP="00254DA3">
            <w:pPr>
              <w:rPr>
                <w:b/>
              </w:rPr>
            </w:pPr>
            <w:r w:rsidRPr="009527B4">
              <w:rPr>
                <w:rFonts w:cs="Times New Roman"/>
                <w:b/>
                <w:sz w:val="18"/>
                <w:szCs w:val="18"/>
                <w:lang w:eastAsia="ru-RU" w:bidi="ru-RU"/>
              </w:rPr>
              <w:t>Котельная №12</w:t>
            </w:r>
          </w:p>
        </w:tc>
        <w:tc>
          <w:tcPr>
            <w:tcW w:w="2425" w:type="dxa"/>
          </w:tcPr>
          <w:p w:rsidR="00B92CA5" w:rsidRPr="00DB4A56" w:rsidRDefault="00B92CA5" w:rsidP="00254DA3">
            <w:pPr>
              <w:pStyle w:val="7"/>
              <w:spacing w:line="100" w:lineRule="atLeast"/>
              <w:ind w:left="89"/>
              <w:jc w:val="center"/>
              <w:rPr>
                <w:rFonts w:cs="Times New Roman"/>
                <w:b/>
                <w:color w:val="000000"/>
                <w:sz w:val="20"/>
                <w:szCs w:val="20"/>
                <w:lang w:eastAsia="ru-RU" w:bidi="ru-RU"/>
              </w:rPr>
            </w:pPr>
            <w:r w:rsidRPr="00DB4A56">
              <w:rPr>
                <w:rFonts w:cs="Times New Roman"/>
                <w:b/>
                <w:color w:val="000000"/>
                <w:sz w:val="20"/>
                <w:szCs w:val="20"/>
                <w:lang w:eastAsia="ru-RU" w:bidi="ru-RU"/>
              </w:rPr>
              <w:t>газ</w:t>
            </w:r>
          </w:p>
        </w:tc>
        <w:tc>
          <w:tcPr>
            <w:tcW w:w="2926" w:type="dxa"/>
          </w:tcPr>
          <w:p w:rsidR="00B92CA5" w:rsidRDefault="00B92CA5" w:rsidP="00254DA3">
            <w:r w:rsidRPr="00E1231A">
              <w:t>н/д</w:t>
            </w:r>
          </w:p>
        </w:tc>
      </w:tr>
      <w:tr w:rsidR="00B92CA5" w:rsidTr="00254DA3">
        <w:tc>
          <w:tcPr>
            <w:tcW w:w="619" w:type="dxa"/>
          </w:tcPr>
          <w:p w:rsidR="00B92CA5" w:rsidRDefault="00B92CA5" w:rsidP="00254DA3"/>
        </w:tc>
        <w:tc>
          <w:tcPr>
            <w:tcW w:w="3742" w:type="dxa"/>
          </w:tcPr>
          <w:p w:rsidR="00B92CA5" w:rsidRPr="009527B4" w:rsidRDefault="00B92CA5" w:rsidP="00254DA3">
            <w:pPr>
              <w:rPr>
                <w:rFonts w:cs="Times New Roman"/>
                <w:b/>
                <w:sz w:val="18"/>
                <w:szCs w:val="18"/>
                <w:lang w:eastAsia="ru-RU" w:bidi="ru-RU"/>
              </w:rPr>
            </w:pPr>
            <w:r>
              <w:rPr>
                <w:rFonts w:cs="Times New Roman"/>
                <w:b/>
                <w:sz w:val="18"/>
                <w:szCs w:val="18"/>
                <w:lang w:eastAsia="ru-RU" w:bidi="ru-RU"/>
              </w:rPr>
              <w:t>ИТОГО</w:t>
            </w:r>
          </w:p>
        </w:tc>
        <w:tc>
          <w:tcPr>
            <w:tcW w:w="2425" w:type="dxa"/>
          </w:tcPr>
          <w:p w:rsidR="00B92CA5" w:rsidRPr="00DB4A56" w:rsidRDefault="00B92CA5" w:rsidP="00254DA3">
            <w:pPr>
              <w:pStyle w:val="7"/>
              <w:spacing w:line="100" w:lineRule="atLeast"/>
              <w:ind w:left="89"/>
              <w:jc w:val="center"/>
              <w:rPr>
                <w:rFonts w:cs="Times New Roman"/>
                <w:color w:val="000000"/>
                <w:sz w:val="20"/>
                <w:szCs w:val="20"/>
                <w:lang w:eastAsia="ru-RU" w:bidi="ru-RU"/>
              </w:rPr>
            </w:pPr>
          </w:p>
        </w:tc>
        <w:tc>
          <w:tcPr>
            <w:tcW w:w="2926" w:type="dxa"/>
          </w:tcPr>
          <w:p w:rsidR="00B92CA5" w:rsidRPr="00476CCC" w:rsidRDefault="00B92CA5" w:rsidP="00254DA3">
            <w:pPr>
              <w:rPr>
                <w:b/>
                <w:sz w:val="18"/>
                <w:szCs w:val="18"/>
              </w:rPr>
            </w:pPr>
            <w:r>
              <w:rPr>
                <w:b/>
                <w:sz w:val="18"/>
                <w:szCs w:val="18"/>
              </w:rPr>
              <w:t>2 830.08</w:t>
            </w:r>
          </w:p>
        </w:tc>
      </w:tr>
    </w:tbl>
    <w:p w:rsidR="00B92CA5" w:rsidRPr="00FB53E9" w:rsidRDefault="00B92CA5" w:rsidP="00B92CA5">
      <w:pPr>
        <w:pStyle w:val="Standard"/>
        <w:ind w:firstLine="624"/>
        <w:jc w:val="both"/>
        <w:rPr>
          <w:rFonts w:cs="Times New Roman"/>
          <w:sz w:val="26"/>
          <w:szCs w:val="26"/>
        </w:rPr>
      </w:pPr>
    </w:p>
    <w:p w:rsidR="00B92CA5" w:rsidRPr="00FB53E9" w:rsidRDefault="00B92CA5" w:rsidP="00B92CA5">
      <w:pPr>
        <w:pStyle w:val="Standard"/>
        <w:ind w:firstLine="567"/>
        <w:jc w:val="both"/>
        <w:rPr>
          <w:rFonts w:cs="Times New Roman"/>
          <w:sz w:val="26"/>
          <w:szCs w:val="26"/>
        </w:rPr>
      </w:pPr>
      <w:r>
        <w:rPr>
          <w:rFonts w:cs="Times New Roman"/>
          <w:sz w:val="26"/>
          <w:szCs w:val="26"/>
        </w:rPr>
        <w:t>Резервное и аварийное топливо для котельных муниципалитета не предусмотрено, о</w:t>
      </w:r>
      <w:r w:rsidRPr="00FB53E9">
        <w:rPr>
          <w:rFonts w:cs="Times New Roman"/>
          <w:sz w:val="26"/>
          <w:szCs w:val="26"/>
        </w:rPr>
        <w:t>сновным видом топлива является природный газ.</w:t>
      </w:r>
    </w:p>
    <w:p w:rsidR="00B92CA5" w:rsidRDefault="00B92CA5" w:rsidP="00B92CA5">
      <w:pPr>
        <w:pStyle w:val="Standard"/>
        <w:spacing w:after="240"/>
        <w:ind w:firstLine="567"/>
        <w:jc w:val="both"/>
        <w:rPr>
          <w:rFonts w:cs="Times New Roman"/>
          <w:sz w:val="26"/>
          <w:szCs w:val="26"/>
        </w:rPr>
      </w:pPr>
      <w:r>
        <w:rPr>
          <w:rFonts w:cs="Times New Roman"/>
          <w:sz w:val="26"/>
          <w:szCs w:val="26"/>
        </w:rPr>
        <w:t>В ближайшие годы п</w:t>
      </w:r>
      <w:r w:rsidRPr="00FB53E9">
        <w:rPr>
          <w:rFonts w:cs="Times New Roman"/>
          <w:sz w:val="26"/>
          <w:szCs w:val="26"/>
        </w:rPr>
        <w:t>ерспективны</w:t>
      </w:r>
      <w:r>
        <w:rPr>
          <w:rFonts w:cs="Times New Roman"/>
          <w:sz w:val="26"/>
          <w:szCs w:val="26"/>
        </w:rPr>
        <w:t>е</w:t>
      </w:r>
      <w:r w:rsidRPr="00FB53E9">
        <w:rPr>
          <w:rFonts w:cs="Times New Roman"/>
          <w:sz w:val="26"/>
          <w:szCs w:val="26"/>
        </w:rPr>
        <w:t xml:space="preserve"> годовы</w:t>
      </w:r>
      <w:r>
        <w:rPr>
          <w:rFonts w:cs="Times New Roman"/>
          <w:sz w:val="26"/>
          <w:szCs w:val="26"/>
        </w:rPr>
        <w:t>е</w:t>
      </w:r>
      <w:r w:rsidRPr="00FB53E9">
        <w:rPr>
          <w:rFonts w:cs="Times New Roman"/>
          <w:sz w:val="26"/>
          <w:szCs w:val="26"/>
        </w:rPr>
        <w:t xml:space="preserve"> расход</w:t>
      </w:r>
      <w:r>
        <w:rPr>
          <w:rFonts w:cs="Times New Roman"/>
          <w:sz w:val="26"/>
          <w:szCs w:val="26"/>
        </w:rPr>
        <w:t>ы</w:t>
      </w:r>
      <w:r w:rsidRPr="00FB53E9">
        <w:rPr>
          <w:rFonts w:cs="Times New Roman"/>
          <w:sz w:val="26"/>
          <w:szCs w:val="26"/>
        </w:rPr>
        <w:t xml:space="preserve"> основного вида топлива в разрезе </w:t>
      </w:r>
      <w:r>
        <w:rPr>
          <w:rFonts w:cs="Times New Roman"/>
          <w:sz w:val="26"/>
          <w:szCs w:val="26"/>
        </w:rPr>
        <w:t>всех источников т</w:t>
      </w:r>
      <w:r w:rsidR="00652FA8">
        <w:rPr>
          <w:rFonts w:cs="Times New Roman"/>
          <w:sz w:val="26"/>
          <w:szCs w:val="26"/>
        </w:rPr>
        <w:t xml:space="preserve">епловой энергии муниципалитета </w:t>
      </w:r>
      <w:r>
        <w:rPr>
          <w:rFonts w:cs="Times New Roman"/>
          <w:sz w:val="26"/>
          <w:szCs w:val="26"/>
        </w:rPr>
        <w:t>претерпят существенных изменений и будут уточняться при актуализации схемы теплоснабжения.</w:t>
      </w:r>
    </w:p>
    <w:p w:rsidR="00B92CA5" w:rsidRPr="00976367" w:rsidRDefault="00B92CA5" w:rsidP="00212835">
      <w:pPr>
        <w:spacing w:after="0" w:line="240" w:lineRule="auto"/>
        <w:jc w:val="both"/>
        <w:rPr>
          <w:rFonts w:ascii="Times New Roman" w:hAnsi="Times New Roman" w:cs="Times New Roman"/>
          <w:sz w:val="26"/>
          <w:szCs w:val="26"/>
        </w:rPr>
      </w:pPr>
    </w:p>
    <w:p w:rsidR="00212835" w:rsidRDefault="006F4DAE" w:rsidP="00212835">
      <w:pPr>
        <w:spacing w:after="0" w:line="240" w:lineRule="auto"/>
        <w:jc w:val="both"/>
        <w:rPr>
          <w:rFonts w:ascii="Times New Roman" w:hAnsi="Times New Roman" w:cs="Times New Roman"/>
          <w:b/>
          <w:sz w:val="26"/>
          <w:szCs w:val="26"/>
        </w:rPr>
      </w:pPr>
      <w:r w:rsidRPr="00976367">
        <w:rPr>
          <w:rFonts w:ascii="Times New Roman" w:hAnsi="Times New Roman" w:cs="Times New Roman"/>
          <w:b/>
          <w:sz w:val="26"/>
          <w:szCs w:val="26"/>
        </w:rPr>
        <w:t>13.2. О</w:t>
      </w:r>
      <w:r w:rsidR="00212835" w:rsidRPr="00976367">
        <w:rPr>
          <w:rFonts w:ascii="Times New Roman" w:hAnsi="Times New Roman" w:cs="Times New Roman"/>
          <w:b/>
          <w:sz w:val="26"/>
          <w:szCs w:val="26"/>
        </w:rPr>
        <w:t>писание проблем организации газоснабжения источников тепловой энергии;</w:t>
      </w:r>
    </w:p>
    <w:p w:rsidR="007B0EAE" w:rsidRPr="007B0EAE" w:rsidRDefault="007B0EAE" w:rsidP="00212835">
      <w:pPr>
        <w:spacing w:after="0" w:line="240" w:lineRule="auto"/>
        <w:jc w:val="both"/>
        <w:rPr>
          <w:rFonts w:ascii="Times New Roman" w:hAnsi="Times New Roman" w:cs="Times New Roman"/>
          <w:sz w:val="26"/>
          <w:szCs w:val="26"/>
        </w:rPr>
      </w:pPr>
    </w:p>
    <w:p w:rsidR="007B0EAE" w:rsidRPr="0061735F" w:rsidRDefault="007B0EAE" w:rsidP="007B0EAE">
      <w:pPr>
        <w:autoSpaceDE w:val="0"/>
        <w:autoSpaceDN w:val="0"/>
        <w:adjustRightInd w:val="0"/>
        <w:spacing w:after="0" w:line="240" w:lineRule="auto"/>
        <w:ind w:firstLine="709"/>
        <w:contextualSpacing/>
        <w:rPr>
          <w:rFonts w:ascii="Times New Roman" w:eastAsia="Calibri" w:hAnsi="Times New Roman" w:cs="Times New Roman"/>
          <w:sz w:val="26"/>
          <w:szCs w:val="26"/>
        </w:rPr>
      </w:pPr>
      <w:r w:rsidRPr="0061735F">
        <w:rPr>
          <w:rFonts w:ascii="Times New Roman" w:eastAsia="Calibri" w:hAnsi="Times New Roman" w:cs="Times New Roman"/>
          <w:sz w:val="26"/>
          <w:szCs w:val="26"/>
        </w:rPr>
        <w:t>Проблемы организации газоснабжения отсутствуют.</w:t>
      </w:r>
    </w:p>
    <w:p w:rsidR="007B0EAE" w:rsidRPr="0061735F" w:rsidRDefault="007B0EAE" w:rsidP="00212835">
      <w:pPr>
        <w:spacing w:after="0" w:line="240" w:lineRule="auto"/>
        <w:jc w:val="both"/>
        <w:rPr>
          <w:rFonts w:ascii="Times New Roman" w:hAnsi="Times New Roman" w:cs="Times New Roman"/>
          <w:sz w:val="26"/>
          <w:szCs w:val="26"/>
        </w:rPr>
      </w:pPr>
    </w:p>
    <w:p w:rsidR="00AB6998" w:rsidRPr="00976367" w:rsidRDefault="006F4DAE" w:rsidP="00212835">
      <w:pPr>
        <w:spacing w:after="0" w:line="240" w:lineRule="auto"/>
        <w:jc w:val="both"/>
        <w:rPr>
          <w:rFonts w:ascii="Times New Roman" w:hAnsi="Times New Roman" w:cs="Times New Roman"/>
          <w:b/>
          <w:sz w:val="26"/>
          <w:szCs w:val="26"/>
        </w:rPr>
      </w:pPr>
      <w:r w:rsidRPr="00976367">
        <w:rPr>
          <w:rFonts w:ascii="Times New Roman" w:hAnsi="Times New Roman" w:cs="Times New Roman"/>
          <w:b/>
          <w:sz w:val="26"/>
          <w:szCs w:val="26"/>
        </w:rPr>
        <w:t>13.3. П</w:t>
      </w:r>
      <w:r w:rsidR="00212835" w:rsidRPr="00976367">
        <w:rPr>
          <w:rFonts w:ascii="Times New Roman" w:hAnsi="Times New Roman" w:cs="Times New Roman"/>
          <w:b/>
          <w:sz w:val="26"/>
          <w:szCs w:val="26"/>
        </w:rPr>
        <w:t>редложения по корректировке утвержденной 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rsidR="00AB6998" w:rsidRDefault="00AB6998" w:rsidP="00254481">
      <w:pPr>
        <w:spacing w:after="0" w:line="240" w:lineRule="auto"/>
        <w:jc w:val="both"/>
        <w:rPr>
          <w:rFonts w:ascii="Times New Roman" w:hAnsi="Times New Roman" w:cs="Times New Roman"/>
          <w:sz w:val="26"/>
          <w:szCs w:val="26"/>
        </w:rPr>
      </w:pPr>
    </w:p>
    <w:p w:rsidR="007B0EAE" w:rsidRPr="0061735F" w:rsidRDefault="00E12968" w:rsidP="00B92CA5">
      <w:pPr>
        <w:autoSpaceDE w:val="0"/>
        <w:autoSpaceDN w:val="0"/>
        <w:adjustRightInd w:val="0"/>
        <w:spacing w:after="0" w:line="240" w:lineRule="auto"/>
        <w:ind w:firstLine="709"/>
        <w:contextualSpacing/>
        <w:jc w:val="both"/>
        <w:rPr>
          <w:rFonts w:ascii="Times New Roman" w:eastAsia="Calibri" w:hAnsi="Times New Roman" w:cs="Times New Roman"/>
          <w:sz w:val="26"/>
          <w:szCs w:val="26"/>
        </w:rPr>
      </w:pPr>
      <w:r w:rsidRPr="0061735F">
        <w:rPr>
          <w:rFonts w:ascii="Times New Roman" w:eastAsia="Calibri" w:hAnsi="Times New Roman" w:cs="Times New Roman"/>
          <w:sz w:val="26"/>
          <w:szCs w:val="26"/>
        </w:rPr>
        <w:t>На расчетный срок в муниципальном образовании «</w:t>
      </w:r>
      <w:proofErr w:type="spellStart"/>
      <w:r w:rsidR="00674510">
        <w:rPr>
          <w:rFonts w:ascii="Times New Roman" w:eastAsia="Calibri" w:hAnsi="Times New Roman" w:cs="Times New Roman"/>
          <w:sz w:val="26"/>
          <w:szCs w:val="26"/>
        </w:rPr>
        <w:t>Айрюмовское</w:t>
      </w:r>
      <w:proofErr w:type="spellEnd"/>
      <w:r w:rsidRPr="0061735F">
        <w:rPr>
          <w:rFonts w:ascii="Times New Roman" w:eastAsia="Calibri" w:hAnsi="Times New Roman" w:cs="Times New Roman"/>
          <w:sz w:val="26"/>
          <w:szCs w:val="26"/>
        </w:rPr>
        <w:t xml:space="preserve"> сельское поселение» не планируется строительство многоквартирных домов. На расчетный срок теплоснабжение индивидуальных домов планируется от индивидуальных источников теплоснабжения.</w:t>
      </w:r>
    </w:p>
    <w:p w:rsidR="007B0EAE" w:rsidRPr="00976367" w:rsidRDefault="007B0EAE" w:rsidP="00254481">
      <w:pPr>
        <w:spacing w:after="0" w:line="240" w:lineRule="auto"/>
        <w:jc w:val="both"/>
        <w:rPr>
          <w:rFonts w:ascii="Times New Roman" w:hAnsi="Times New Roman" w:cs="Times New Roman"/>
          <w:sz w:val="26"/>
          <w:szCs w:val="26"/>
        </w:rPr>
      </w:pPr>
    </w:p>
    <w:p w:rsidR="006F4DAE" w:rsidRDefault="006F4DAE" w:rsidP="006F4DAE">
      <w:pPr>
        <w:spacing w:after="0" w:line="240" w:lineRule="auto"/>
        <w:jc w:val="both"/>
        <w:rPr>
          <w:rFonts w:ascii="Times New Roman" w:hAnsi="Times New Roman" w:cs="Times New Roman"/>
          <w:b/>
          <w:sz w:val="26"/>
          <w:szCs w:val="26"/>
        </w:rPr>
      </w:pPr>
      <w:r w:rsidRPr="00976367">
        <w:rPr>
          <w:rFonts w:ascii="Times New Roman" w:hAnsi="Times New Roman" w:cs="Times New Roman"/>
          <w:b/>
          <w:sz w:val="26"/>
          <w:szCs w:val="26"/>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rsidR="007B0EAE" w:rsidRPr="007B0EAE" w:rsidRDefault="007B0EAE" w:rsidP="006F4DAE">
      <w:pPr>
        <w:spacing w:after="0" w:line="240" w:lineRule="auto"/>
        <w:jc w:val="both"/>
        <w:rPr>
          <w:rFonts w:ascii="Times New Roman" w:hAnsi="Times New Roman" w:cs="Times New Roman"/>
          <w:sz w:val="26"/>
          <w:szCs w:val="26"/>
        </w:rPr>
      </w:pPr>
    </w:p>
    <w:p w:rsidR="00B92CA5" w:rsidRPr="0061735F" w:rsidRDefault="00B92CA5" w:rsidP="00B92CA5">
      <w:pPr>
        <w:autoSpaceDE w:val="0"/>
        <w:autoSpaceDN w:val="0"/>
        <w:adjustRightInd w:val="0"/>
        <w:spacing w:after="0" w:line="240" w:lineRule="auto"/>
        <w:ind w:firstLine="709"/>
        <w:contextualSpacing/>
        <w:jc w:val="both"/>
        <w:rPr>
          <w:rFonts w:ascii="Times New Roman" w:eastAsia="Calibri" w:hAnsi="Times New Roman" w:cs="Times New Roman"/>
          <w:sz w:val="26"/>
          <w:szCs w:val="26"/>
        </w:rPr>
      </w:pPr>
      <w:r w:rsidRPr="0061735F">
        <w:rPr>
          <w:rFonts w:ascii="Times New Roman" w:eastAsia="Calibri" w:hAnsi="Times New Roman" w:cs="Times New Roman"/>
          <w:sz w:val="26"/>
          <w:szCs w:val="26"/>
        </w:rPr>
        <w:t>Комбинированная выработка электрической и тепловой энергии в муниципальном образовании «</w:t>
      </w:r>
      <w:proofErr w:type="spellStart"/>
      <w:r w:rsidR="00674510">
        <w:rPr>
          <w:rFonts w:ascii="Times New Roman" w:eastAsia="Calibri" w:hAnsi="Times New Roman" w:cs="Times New Roman"/>
          <w:sz w:val="26"/>
          <w:szCs w:val="26"/>
        </w:rPr>
        <w:t>Айрюмовское</w:t>
      </w:r>
      <w:proofErr w:type="spellEnd"/>
      <w:r w:rsidRPr="0061735F">
        <w:rPr>
          <w:rFonts w:ascii="Times New Roman" w:eastAsia="Calibri" w:hAnsi="Times New Roman" w:cs="Times New Roman"/>
          <w:sz w:val="26"/>
          <w:szCs w:val="26"/>
        </w:rPr>
        <w:t xml:space="preserve"> сельское поселение» отсутствует.</w:t>
      </w:r>
    </w:p>
    <w:p w:rsidR="007B0EAE" w:rsidRPr="0061735F" w:rsidRDefault="007B0EAE" w:rsidP="006F4DAE">
      <w:pPr>
        <w:spacing w:after="0" w:line="240" w:lineRule="auto"/>
        <w:jc w:val="both"/>
        <w:rPr>
          <w:rFonts w:ascii="Times New Roman" w:hAnsi="Times New Roman" w:cs="Times New Roman"/>
          <w:sz w:val="26"/>
          <w:szCs w:val="26"/>
        </w:rPr>
      </w:pPr>
    </w:p>
    <w:p w:rsidR="006F4DAE" w:rsidRPr="00976367" w:rsidRDefault="00824195" w:rsidP="006F4DAE">
      <w:pPr>
        <w:spacing w:after="0" w:line="240" w:lineRule="auto"/>
        <w:jc w:val="both"/>
        <w:rPr>
          <w:rFonts w:ascii="Times New Roman" w:hAnsi="Times New Roman" w:cs="Times New Roman"/>
          <w:b/>
          <w:sz w:val="26"/>
          <w:szCs w:val="26"/>
        </w:rPr>
      </w:pPr>
      <w:r w:rsidRPr="00976367">
        <w:rPr>
          <w:rFonts w:ascii="Times New Roman" w:hAnsi="Times New Roman" w:cs="Times New Roman"/>
          <w:b/>
          <w:sz w:val="26"/>
          <w:szCs w:val="26"/>
        </w:rPr>
        <w:t>13.5. П</w:t>
      </w:r>
      <w:r w:rsidR="006F4DAE" w:rsidRPr="00976367">
        <w:rPr>
          <w:rFonts w:ascii="Times New Roman" w:hAnsi="Times New Roman" w:cs="Times New Roman"/>
          <w:b/>
          <w:sz w:val="26"/>
          <w:szCs w:val="26"/>
        </w:rPr>
        <w:t>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p w:rsidR="006F4DAE" w:rsidRPr="00976367" w:rsidRDefault="00824195" w:rsidP="006F4DAE">
      <w:pPr>
        <w:spacing w:after="0" w:line="240" w:lineRule="auto"/>
        <w:jc w:val="both"/>
        <w:rPr>
          <w:rFonts w:ascii="Times New Roman" w:hAnsi="Times New Roman" w:cs="Times New Roman"/>
          <w:b/>
          <w:sz w:val="26"/>
          <w:szCs w:val="26"/>
        </w:rPr>
      </w:pPr>
      <w:r w:rsidRPr="00976367">
        <w:rPr>
          <w:rFonts w:ascii="Times New Roman" w:hAnsi="Times New Roman" w:cs="Times New Roman"/>
          <w:b/>
          <w:sz w:val="26"/>
          <w:szCs w:val="26"/>
        </w:rPr>
        <w:t>13.6. О</w:t>
      </w:r>
      <w:r w:rsidR="006F4DAE" w:rsidRPr="00976367">
        <w:rPr>
          <w:rFonts w:ascii="Times New Roman" w:hAnsi="Times New Roman" w:cs="Times New Roman"/>
          <w:b/>
          <w:sz w:val="26"/>
          <w:szCs w:val="26"/>
        </w:rPr>
        <w:t>писание решений о развитии соответствующей системы водоснабжения в части, относящейся к системам теплоснабжения;</w:t>
      </w:r>
    </w:p>
    <w:p w:rsidR="00AB6998" w:rsidRPr="00976367" w:rsidRDefault="00824195" w:rsidP="006F4DAE">
      <w:pPr>
        <w:spacing w:after="0" w:line="240" w:lineRule="auto"/>
        <w:jc w:val="both"/>
        <w:rPr>
          <w:rFonts w:ascii="Times New Roman" w:hAnsi="Times New Roman" w:cs="Times New Roman"/>
          <w:b/>
          <w:sz w:val="26"/>
          <w:szCs w:val="26"/>
        </w:rPr>
      </w:pPr>
      <w:r w:rsidRPr="00976367">
        <w:rPr>
          <w:rFonts w:ascii="Times New Roman" w:hAnsi="Times New Roman" w:cs="Times New Roman"/>
          <w:b/>
          <w:sz w:val="26"/>
          <w:szCs w:val="26"/>
        </w:rPr>
        <w:t>13.7. П</w:t>
      </w:r>
      <w:r w:rsidR="006F4DAE" w:rsidRPr="00976367">
        <w:rPr>
          <w:rFonts w:ascii="Times New Roman" w:hAnsi="Times New Roman" w:cs="Times New Roman"/>
          <w:b/>
          <w:sz w:val="26"/>
          <w:szCs w:val="26"/>
        </w:rPr>
        <w:t xml:space="preserve">редложения </w:t>
      </w:r>
      <w:proofErr w:type="gramStart"/>
      <w:r w:rsidR="006F4DAE" w:rsidRPr="00976367">
        <w:rPr>
          <w:rFonts w:ascii="Times New Roman" w:hAnsi="Times New Roman" w:cs="Times New Roman"/>
          <w:b/>
          <w:sz w:val="26"/>
          <w:szCs w:val="26"/>
        </w:rPr>
        <w:t>по корректировке</w:t>
      </w:r>
      <w:proofErr w:type="gramEnd"/>
      <w:r w:rsidR="006F4DAE" w:rsidRPr="00976367">
        <w:rPr>
          <w:rFonts w:ascii="Times New Roman" w:hAnsi="Times New Roman" w:cs="Times New Roman"/>
          <w:b/>
          <w:sz w:val="26"/>
          <w:szCs w:val="26"/>
        </w:rPr>
        <w:t xml:space="preserve">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rsidR="006F4DAE" w:rsidRPr="00976367" w:rsidRDefault="006F4DAE" w:rsidP="00254481">
      <w:pPr>
        <w:spacing w:after="0" w:line="240" w:lineRule="auto"/>
        <w:jc w:val="both"/>
        <w:rPr>
          <w:rFonts w:ascii="Times New Roman" w:hAnsi="Times New Roman" w:cs="Times New Roman"/>
          <w:sz w:val="26"/>
          <w:szCs w:val="26"/>
        </w:rPr>
      </w:pPr>
    </w:p>
    <w:p w:rsidR="00B92CA5" w:rsidRDefault="00B92CA5">
      <w:pPr>
        <w:rPr>
          <w:rFonts w:ascii="Times New Roman" w:hAnsi="Times New Roman" w:cs="Times New Roman"/>
          <w:sz w:val="26"/>
          <w:szCs w:val="26"/>
        </w:rPr>
      </w:pPr>
      <w:r>
        <w:rPr>
          <w:rFonts w:ascii="Times New Roman" w:hAnsi="Times New Roman" w:cs="Times New Roman"/>
          <w:sz w:val="26"/>
          <w:szCs w:val="26"/>
        </w:rPr>
        <w:br w:type="page"/>
      </w:r>
    </w:p>
    <w:p w:rsidR="00B92CA5" w:rsidRDefault="00B92CA5" w:rsidP="00254481">
      <w:pPr>
        <w:spacing w:after="0" w:line="240" w:lineRule="auto"/>
        <w:jc w:val="both"/>
        <w:rPr>
          <w:rFonts w:ascii="Times New Roman" w:hAnsi="Times New Roman" w:cs="Times New Roman"/>
          <w:sz w:val="26"/>
          <w:szCs w:val="26"/>
        </w:rPr>
        <w:sectPr w:rsidR="00B92CA5" w:rsidSect="00680A1E">
          <w:pgSz w:w="11906" w:h="16838"/>
          <w:pgMar w:top="1134" w:right="851" w:bottom="1134" w:left="1701" w:header="708" w:footer="708" w:gutter="0"/>
          <w:cols w:space="708"/>
          <w:docGrid w:linePitch="360"/>
        </w:sectPr>
      </w:pPr>
    </w:p>
    <w:p w:rsidR="006F4DAE" w:rsidRPr="00976367" w:rsidRDefault="006F4DAE" w:rsidP="00254481">
      <w:pPr>
        <w:spacing w:after="0" w:line="240" w:lineRule="auto"/>
        <w:jc w:val="both"/>
        <w:rPr>
          <w:rFonts w:ascii="Times New Roman" w:hAnsi="Times New Roman" w:cs="Times New Roman"/>
          <w:sz w:val="26"/>
          <w:szCs w:val="26"/>
        </w:rPr>
      </w:pPr>
    </w:p>
    <w:p w:rsidR="006F4DAE" w:rsidRPr="00976367" w:rsidRDefault="006F4DAE" w:rsidP="00254481">
      <w:pPr>
        <w:spacing w:after="0" w:line="240" w:lineRule="auto"/>
        <w:jc w:val="both"/>
        <w:rPr>
          <w:rFonts w:ascii="Times New Roman" w:hAnsi="Times New Roman" w:cs="Times New Roman"/>
          <w:sz w:val="26"/>
          <w:szCs w:val="26"/>
        </w:rPr>
      </w:pPr>
    </w:p>
    <w:p w:rsidR="00824195" w:rsidRPr="00976367" w:rsidRDefault="00824195" w:rsidP="009F4706">
      <w:pPr>
        <w:spacing w:after="0" w:line="240" w:lineRule="auto"/>
        <w:jc w:val="center"/>
        <w:rPr>
          <w:rFonts w:ascii="Times New Roman" w:hAnsi="Times New Roman" w:cs="Times New Roman"/>
          <w:b/>
          <w:sz w:val="26"/>
          <w:szCs w:val="26"/>
        </w:rPr>
      </w:pPr>
      <w:r w:rsidRPr="00976367">
        <w:rPr>
          <w:rFonts w:ascii="Times New Roman" w:hAnsi="Times New Roman" w:cs="Times New Roman"/>
          <w:b/>
          <w:sz w:val="26"/>
          <w:szCs w:val="26"/>
        </w:rPr>
        <w:t>Раздел 14</w:t>
      </w:r>
    </w:p>
    <w:p w:rsidR="00F5013C" w:rsidRDefault="00824195" w:rsidP="009F4706">
      <w:pPr>
        <w:spacing w:after="0" w:line="240" w:lineRule="auto"/>
        <w:jc w:val="center"/>
        <w:rPr>
          <w:rFonts w:ascii="Times New Roman" w:hAnsi="Times New Roman" w:cs="Times New Roman"/>
          <w:b/>
          <w:sz w:val="26"/>
          <w:szCs w:val="26"/>
        </w:rPr>
      </w:pPr>
      <w:r w:rsidRPr="00976367">
        <w:rPr>
          <w:rFonts w:ascii="Times New Roman" w:hAnsi="Times New Roman" w:cs="Times New Roman"/>
          <w:b/>
          <w:sz w:val="26"/>
          <w:szCs w:val="26"/>
        </w:rPr>
        <w:t>"Индикаторы развития систем теплосн</w:t>
      </w:r>
      <w:r w:rsidR="009F4706" w:rsidRPr="00976367">
        <w:rPr>
          <w:rFonts w:ascii="Times New Roman" w:hAnsi="Times New Roman" w:cs="Times New Roman"/>
          <w:b/>
          <w:sz w:val="26"/>
          <w:szCs w:val="26"/>
        </w:rPr>
        <w:t>абжения поселения,</w:t>
      </w:r>
      <w:r w:rsidRPr="00976367">
        <w:rPr>
          <w:rFonts w:ascii="Times New Roman" w:hAnsi="Times New Roman" w:cs="Times New Roman"/>
          <w:b/>
          <w:sz w:val="26"/>
          <w:szCs w:val="26"/>
        </w:rPr>
        <w:t xml:space="preserve">" </w:t>
      </w:r>
    </w:p>
    <w:p w:rsidR="00F5013C" w:rsidRDefault="00824195" w:rsidP="009F4706">
      <w:pPr>
        <w:spacing w:after="0" w:line="240" w:lineRule="auto"/>
        <w:jc w:val="center"/>
        <w:rPr>
          <w:rFonts w:ascii="Times New Roman" w:hAnsi="Times New Roman" w:cs="Times New Roman"/>
          <w:b/>
          <w:sz w:val="26"/>
          <w:szCs w:val="26"/>
        </w:rPr>
      </w:pPr>
      <w:r w:rsidRPr="00976367">
        <w:rPr>
          <w:rFonts w:ascii="Times New Roman" w:hAnsi="Times New Roman" w:cs="Times New Roman"/>
          <w:b/>
          <w:sz w:val="26"/>
          <w:szCs w:val="26"/>
        </w:rPr>
        <w:t xml:space="preserve">содержит существующие и перспективные значения индикаторов </w:t>
      </w:r>
    </w:p>
    <w:p w:rsidR="00F5013C" w:rsidRDefault="00824195" w:rsidP="009F4706">
      <w:pPr>
        <w:spacing w:after="0" w:line="240" w:lineRule="auto"/>
        <w:jc w:val="center"/>
        <w:rPr>
          <w:rFonts w:ascii="Times New Roman" w:hAnsi="Times New Roman" w:cs="Times New Roman"/>
          <w:b/>
          <w:sz w:val="26"/>
          <w:szCs w:val="26"/>
        </w:rPr>
      </w:pPr>
      <w:r w:rsidRPr="00976367">
        <w:rPr>
          <w:rFonts w:ascii="Times New Roman" w:hAnsi="Times New Roman" w:cs="Times New Roman"/>
          <w:b/>
          <w:sz w:val="26"/>
          <w:szCs w:val="26"/>
        </w:rPr>
        <w:t xml:space="preserve">развития систем теплоснабжения, а также существующие и перспективные </w:t>
      </w:r>
    </w:p>
    <w:p w:rsidR="00F5013C" w:rsidRDefault="00824195" w:rsidP="009F4706">
      <w:pPr>
        <w:spacing w:after="0" w:line="240" w:lineRule="auto"/>
        <w:jc w:val="center"/>
        <w:rPr>
          <w:rFonts w:ascii="Times New Roman" w:hAnsi="Times New Roman" w:cs="Times New Roman"/>
          <w:b/>
          <w:sz w:val="26"/>
          <w:szCs w:val="26"/>
        </w:rPr>
      </w:pPr>
      <w:r w:rsidRPr="00976367">
        <w:rPr>
          <w:rFonts w:ascii="Times New Roman" w:hAnsi="Times New Roman" w:cs="Times New Roman"/>
          <w:b/>
          <w:sz w:val="26"/>
          <w:szCs w:val="26"/>
        </w:rPr>
        <w:t xml:space="preserve">значения целевых показателей реализации схемы теплоснабжения поселения, </w:t>
      </w:r>
    </w:p>
    <w:p w:rsidR="00F5013C" w:rsidRDefault="00824195" w:rsidP="009F4706">
      <w:pPr>
        <w:spacing w:after="0" w:line="240" w:lineRule="auto"/>
        <w:jc w:val="center"/>
        <w:rPr>
          <w:rFonts w:ascii="Times New Roman" w:hAnsi="Times New Roman" w:cs="Times New Roman"/>
          <w:b/>
          <w:sz w:val="26"/>
          <w:szCs w:val="26"/>
        </w:rPr>
      </w:pPr>
      <w:r w:rsidRPr="00976367">
        <w:rPr>
          <w:rFonts w:ascii="Times New Roman" w:hAnsi="Times New Roman" w:cs="Times New Roman"/>
          <w:b/>
          <w:sz w:val="26"/>
          <w:szCs w:val="26"/>
        </w:rPr>
        <w:t xml:space="preserve">подлежащие достижению каждой единой теплоснабжающей организацией, </w:t>
      </w:r>
    </w:p>
    <w:p w:rsidR="00824195" w:rsidRPr="00976367" w:rsidRDefault="00824195" w:rsidP="009F4706">
      <w:pPr>
        <w:spacing w:after="0" w:line="240" w:lineRule="auto"/>
        <w:jc w:val="center"/>
        <w:rPr>
          <w:rFonts w:ascii="Times New Roman" w:hAnsi="Times New Roman" w:cs="Times New Roman"/>
          <w:b/>
          <w:sz w:val="26"/>
          <w:szCs w:val="26"/>
        </w:rPr>
      </w:pPr>
      <w:r w:rsidRPr="00976367">
        <w:rPr>
          <w:rFonts w:ascii="Times New Roman" w:hAnsi="Times New Roman" w:cs="Times New Roman"/>
          <w:b/>
          <w:sz w:val="26"/>
          <w:szCs w:val="26"/>
        </w:rPr>
        <w:t xml:space="preserve">функционирующей </w:t>
      </w:r>
      <w:r w:rsidR="009F4706" w:rsidRPr="00976367">
        <w:rPr>
          <w:rFonts w:ascii="Times New Roman" w:hAnsi="Times New Roman" w:cs="Times New Roman"/>
          <w:b/>
          <w:sz w:val="26"/>
          <w:szCs w:val="26"/>
        </w:rPr>
        <w:t>на территории такого поселения</w:t>
      </w:r>
      <w:r w:rsidRPr="00976367">
        <w:rPr>
          <w:rFonts w:ascii="Times New Roman" w:hAnsi="Times New Roman" w:cs="Times New Roman"/>
          <w:b/>
          <w:sz w:val="26"/>
          <w:szCs w:val="26"/>
        </w:rPr>
        <w:t xml:space="preserve">. </w:t>
      </w:r>
    </w:p>
    <w:p w:rsidR="006F4DAE" w:rsidRPr="00976367" w:rsidRDefault="006F4DAE" w:rsidP="00254481">
      <w:pPr>
        <w:spacing w:after="0" w:line="240" w:lineRule="auto"/>
        <w:jc w:val="both"/>
        <w:rPr>
          <w:rFonts w:ascii="Times New Roman" w:hAnsi="Times New Roman" w:cs="Times New Roman"/>
          <w:sz w:val="26"/>
          <w:szCs w:val="26"/>
        </w:rPr>
      </w:pPr>
    </w:p>
    <w:tbl>
      <w:tblPr>
        <w:tblW w:w="10600" w:type="dxa"/>
        <w:tblInd w:w="-84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3744"/>
        <w:gridCol w:w="940"/>
        <w:gridCol w:w="1075"/>
        <w:gridCol w:w="940"/>
        <w:gridCol w:w="807"/>
        <w:gridCol w:w="1075"/>
        <w:gridCol w:w="1075"/>
        <w:gridCol w:w="944"/>
      </w:tblGrid>
      <w:tr w:rsidR="00B92CA5" w:rsidRPr="00B92CA5" w:rsidTr="00F5013C">
        <w:trPr>
          <w:trHeight w:val="201"/>
        </w:trPr>
        <w:tc>
          <w:tcPr>
            <w:tcW w:w="3744" w:type="dxa"/>
            <w:vMerge w:val="restart"/>
            <w:vAlign w:val="center"/>
          </w:tcPr>
          <w:p w:rsidR="00B92CA5" w:rsidRPr="00B92CA5" w:rsidRDefault="00B92CA5" w:rsidP="00B92CA5">
            <w:pPr>
              <w:autoSpaceDE w:val="0"/>
              <w:autoSpaceDN w:val="0"/>
              <w:adjustRightInd w:val="0"/>
              <w:spacing w:after="0" w:line="276" w:lineRule="auto"/>
              <w:contextualSpacing/>
              <w:jc w:val="center"/>
              <w:rPr>
                <w:rFonts w:ascii="Times New Roman" w:eastAsia="Calibri" w:hAnsi="Times New Roman" w:cs="Times New Roman"/>
                <w:b/>
                <w:sz w:val="18"/>
                <w:szCs w:val="18"/>
              </w:rPr>
            </w:pPr>
            <w:r w:rsidRPr="00B92CA5">
              <w:rPr>
                <w:rFonts w:ascii="Times New Roman" w:eastAsia="Calibri" w:hAnsi="Times New Roman" w:cs="Times New Roman"/>
                <w:b/>
                <w:sz w:val="18"/>
                <w:szCs w:val="18"/>
              </w:rPr>
              <w:t>Наименование</w:t>
            </w:r>
          </w:p>
        </w:tc>
        <w:tc>
          <w:tcPr>
            <w:tcW w:w="940" w:type="dxa"/>
            <w:vMerge w:val="restart"/>
            <w:vAlign w:val="center"/>
          </w:tcPr>
          <w:p w:rsidR="00B92CA5" w:rsidRPr="00B92CA5" w:rsidRDefault="00B92CA5" w:rsidP="00B92CA5">
            <w:pPr>
              <w:autoSpaceDE w:val="0"/>
              <w:autoSpaceDN w:val="0"/>
              <w:adjustRightInd w:val="0"/>
              <w:spacing w:after="0" w:line="276" w:lineRule="auto"/>
              <w:contextualSpacing/>
              <w:jc w:val="center"/>
              <w:rPr>
                <w:rFonts w:ascii="Times New Roman" w:eastAsia="Calibri" w:hAnsi="Times New Roman" w:cs="Times New Roman"/>
                <w:b/>
                <w:sz w:val="18"/>
                <w:szCs w:val="18"/>
              </w:rPr>
            </w:pPr>
            <w:r w:rsidRPr="00B92CA5">
              <w:rPr>
                <w:rFonts w:ascii="Times New Roman" w:eastAsia="Calibri" w:hAnsi="Times New Roman" w:cs="Times New Roman"/>
                <w:b/>
                <w:sz w:val="18"/>
                <w:szCs w:val="18"/>
              </w:rPr>
              <w:t>Ед. изм.</w:t>
            </w:r>
          </w:p>
        </w:tc>
        <w:tc>
          <w:tcPr>
            <w:tcW w:w="5914" w:type="dxa"/>
            <w:gridSpan w:val="6"/>
            <w:tcBorders>
              <w:bottom w:val="single" w:sz="2" w:space="0" w:color="auto"/>
            </w:tcBorders>
            <w:vAlign w:val="center"/>
          </w:tcPr>
          <w:p w:rsidR="00B92CA5" w:rsidRPr="00B92CA5" w:rsidRDefault="00B92CA5" w:rsidP="00B92CA5">
            <w:pPr>
              <w:autoSpaceDE w:val="0"/>
              <w:autoSpaceDN w:val="0"/>
              <w:adjustRightInd w:val="0"/>
              <w:spacing w:after="0" w:line="240" w:lineRule="auto"/>
              <w:contextualSpacing/>
              <w:jc w:val="center"/>
              <w:rPr>
                <w:rFonts w:ascii="Times New Roman" w:eastAsia="Calibri" w:hAnsi="Times New Roman" w:cs="Times New Roman"/>
                <w:b/>
                <w:sz w:val="18"/>
                <w:szCs w:val="18"/>
              </w:rPr>
            </w:pPr>
            <w:r w:rsidRPr="00B92CA5">
              <w:rPr>
                <w:rFonts w:ascii="Times New Roman" w:eastAsia="Calibri" w:hAnsi="Times New Roman" w:cs="Times New Roman"/>
                <w:b/>
                <w:sz w:val="18"/>
                <w:szCs w:val="18"/>
              </w:rPr>
              <w:t>Год</w:t>
            </w:r>
          </w:p>
        </w:tc>
      </w:tr>
      <w:tr w:rsidR="00F5013C" w:rsidRPr="00B92CA5" w:rsidTr="00F5013C">
        <w:trPr>
          <w:trHeight w:val="442"/>
        </w:trPr>
        <w:tc>
          <w:tcPr>
            <w:tcW w:w="3744" w:type="dxa"/>
            <w:vMerge/>
            <w:tcBorders>
              <w:bottom w:val="single" w:sz="2" w:space="0" w:color="auto"/>
            </w:tcBorders>
            <w:vAlign w:val="center"/>
          </w:tcPr>
          <w:p w:rsidR="00B92CA5" w:rsidRPr="00B92CA5" w:rsidRDefault="00B92CA5" w:rsidP="00B92CA5">
            <w:pPr>
              <w:autoSpaceDE w:val="0"/>
              <w:autoSpaceDN w:val="0"/>
              <w:adjustRightInd w:val="0"/>
              <w:spacing w:after="0" w:line="240" w:lineRule="auto"/>
              <w:contextualSpacing/>
              <w:rPr>
                <w:rFonts w:ascii="Times New Roman" w:eastAsia="Calibri" w:hAnsi="Times New Roman" w:cs="Times New Roman"/>
                <w:b/>
                <w:sz w:val="18"/>
                <w:szCs w:val="18"/>
              </w:rPr>
            </w:pPr>
          </w:p>
        </w:tc>
        <w:tc>
          <w:tcPr>
            <w:tcW w:w="940" w:type="dxa"/>
            <w:vMerge/>
            <w:tcBorders>
              <w:bottom w:val="single" w:sz="2" w:space="0" w:color="auto"/>
            </w:tcBorders>
            <w:vAlign w:val="center"/>
          </w:tcPr>
          <w:p w:rsidR="00B92CA5" w:rsidRPr="00B92CA5" w:rsidRDefault="00B92CA5" w:rsidP="00B92CA5">
            <w:pPr>
              <w:autoSpaceDE w:val="0"/>
              <w:autoSpaceDN w:val="0"/>
              <w:adjustRightInd w:val="0"/>
              <w:spacing w:after="0" w:line="240" w:lineRule="auto"/>
              <w:contextualSpacing/>
              <w:jc w:val="center"/>
              <w:rPr>
                <w:rFonts w:ascii="Times New Roman" w:eastAsia="Calibri" w:hAnsi="Times New Roman" w:cs="Times New Roman"/>
                <w:b/>
                <w:sz w:val="18"/>
                <w:szCs w:val="18"/>
              </w:rPr>
            </w:pPr>
          </w:p>
        </w:tc>
        <w:tc>
          <w:tcPr>
            <w:tcW w:w="1075" w:type="dxa"/>
            <w:tcBorders>
              <w:bottom w:val="single" w:sz="2" w:space="0" w:color="auto"/>
            </w:tcBorders>
            <w:vAlign w:val="center"/>
          </w:tcPr>
          <w:p w:rsidR="00B92CA5" w:rsidRPr="00B92CA5" w:rsidRDefault="00B92CA5" w:rsidP="00B92CA5">
            <w:pPr>
              <w:autoSpaceDE w:val="0"/>
              <w:autoSpaceDN w:val="0"/>
              <w:adjustRightInd w:val="0"/>
              <w:spacing w:after="0" w:line="240" w:lineRule="auto"/>
              <w:contextualSpacing/>
              <w:jc w:val="center"/>
              <w:rPr>
                <w:rFonts w:ascii="Times New Roman" w:eastAsia="Calibri" w:hAnsi="Times New Roman" w:cs="Times New Roman"/>
                <w:b/>
                <w:sz w:val="18"/>
                <w:szCs w:val="18"/>
              </w:rPr>
            </w:pPr>
            <w:r w:rsidRPr="00B92CA5">
              <w:rPr>
                <w:rFonts w:ascii="Times New Roman" w:eastAsia="Calibri" w:hAnsi="Times New Roman" w:cs="Times New Roman"/>
                <w:b/>
                <w:sz w:val="18"/>
                <w:szCs w:val="18"/>
              </w:rPr>
              <w:t>2023</w:t>
            </w:r>
          </w:p>
        </w:tc>
        <w:tc>
          <w:tcPr>
            <w:tcW w:w="940" w:type="dxa"/>
            <w:tcBorders>
              <w:bottom w:val="single" w:sz="2" w:space="0" w:color="auto"/>
            </w:tcBorders>
            <w:vAlign w:val="center"/>
          </w:tcPr>
          <w:p w:rsidR="00B92CA5" w:rsidRPr="00B92CA5" w:rsidRDefault="00B92CA5" w:rsidP="00B92CA5">
            <w:pPr>
              <w:autoSpaceDE w:val="0"/>
              <w:autoSpaceDN w:val="0"/>
              <w:adjustRightInd w:val="0"/>
              <w:spacing w:after="0" w:line="240" w:lineRule="auto"/>
              <w:contextualSpacing/>
              <w:jc w:val="center"/>
              <w:rPr>
                <w:rFonts w:ascii="Times New Roman" w:eastAsia="Calibri" w:hAnsi="Times New Roman" w:cs="Times New Roman"/>
                <w:b/>
                <w:sz w:val="18"/>
                <w:szCs w:val="18"/>
              </w:rPr>
            </w:pPr>
            <w:r w:rsidRPr="00B92CA5">
              <w:rPr>
                <w:rFonts w:ascii="Times New Roman" w:eastAsia="Calibri" w:hAnsi="Times New Roman" w:cs="Times New Roman"/>
                <w:b/>
                <w:sz w:val="18"/>
                <w:szCs w:val="18"/>
              </w:rPr>
              <w:t>2024</w:t>
            </w:r>
          </w:p>
        </w:tc>
        <w:tc>
          <w:tcPr>
            <w:tcW w:w="807" w:type="dxa"/>
            <w:tcBorders>
              <w:bottom w:val="single" w:sz="2" w:space="0" w:color="auto"/>
            </w:tcBorders>
            <w:vAlign w:val="center"/>
          </w:tcPr>
          <w:p w:rsidR="00B92CA5" w:rsidRPr="00B92CA5" w:rsidRDefault="00B92CA5" w:rsidP="00B92CA5">
            <w:pPr>
              <w:autoSpaceDE w:val="0"/>
              <w:autoSpaceDN w:val="0"/>
              <w:adjustRightInd w:val="0"/>
              <w:spacing w:after="0" w:line="240" w:lineRule="auto"/>
              <w:contextualSpacing/>
              <w:jc w:val="center"/>
              <w:rPr>
                <w:rFonts w:ascii="Times New Roman" w:eastAsia="Calibri" w:hAnsi="Times New Roman" w:cs="Times New Roman"/>
                <w:b/>
                <w:sz w:val="18"/>
                <w:szCs w:val="18"/>
              </w:rPr>
            </w:pPr>
            <w:r w:rsidRPr="00B92CA5">
              <w:rPr>
                <w:rFonts w:ascii="Times New Roman" w:eastAsia="Calibri" w:hAnsi="Times New Roman" w:cs="Times New Roman"/>
                <w:b/>
                <w:sz w:val="18"/>
                <w:szCs w:val="18"/>
              </w:rPr>
              <w:t>2025</w:t>
            </w:r>
          </w:p>
        </w:tc>
        <w:tc>
          <w:tcPr>
            <w:tcW w:w="1075" w:type="dxa"/>
            <w:tcBorders>
              <w:bottom w:val="single" w:sz="2" w:space="0" w:color="auto"/>
            </w:tcBorders>
            <w:vAlign w:val="center"/>
          </w:tcPr>
          <w:p w:rsidR="00B92CA5" w:rsidRPr="00B92CA5" w:rsidRDefault="00B92CA5" w:rsidP="00B92CA5">
            <w:pPr>
              <w:autoSpaceDE w:val="0"/>
              <w:autoSpaceDN w:val="0"/>
              <w:adjustRightInd w:val="0"/>
              <w:spacing w:after="0" w:line="240" w:lineRule="auto"/>
              <w:contextualSpacing/>
              <w:jc w:val="center"/>
              <w:rPr>
                <w:rFonts w:ascii="Times New Roman" w:eastAsia="Calibri" w:hAnsi="Times New Roman" w:cs="Times New Roman"/>
                <w:b/>
                <w:sz w:val="18"/>
                <w:szCs w:val="18"/>
              </w:rPr>
            </w:pPr>
            <w:r w:rsidRPr="00B92CA5">
              <w:rPr>
                <w:rFonts w:ascii="Times New Roman" w:eastAsia="Calibri" w:hAnsi="Times New Roman" w:cs="Times New Roman"/>
                <w:b/>
                <w:sz w:val="18"/>
                <w:szCs w:val="18"/>
              </w:rPr>
              <w:t>2026</w:t>
            </w:r>
          </w:p>
        </w:tc>
        <w:tc>
          <w:tcPr>
            <w:tcW w:w="1075" w:type="dxa"/>
            <w:tcBorders>
              <w:bottom w:val="single" w:sz="2" w:space="0" w:color="auto"/>
            </w:tcBorders>
            <w:vAlign w:val="center"/>
          </w:tcPr>
          <w:p w:rsidR="00B92CA5" w:rsidRPr="00B92CA5" w:rsidRDefault="00B92CA5" w:rsidP="00B92CA5">
            <w:pPr>
              <w:autoSpaceDE w:val="0"/>
              <w:autoSpaceDN w:val="0"/>
              <w:adjustRightInd w:val="0"/>
              <w:spacing w:after="0" w:line="240" w:lineRule="auto"/>
              <w:contextualSpacing/>
              <w:jc w:val="center"/>
              <w:rPr>
                <w:rFonts w:ascii="Times New Roman" w:eastAsia="Calibri" w:hAnsi="Times New Roman" w:cs="Times New Roman"/>
                <w:b/>
                <w:sz w:val="18"/>
                <w:szCs w:val="18"/>
              </w:rPr>
            </w:pPr>
            <w:r w:rsidRPr="00B92CA5">
              <w:rPr>
                <w:rFonts w:ascii="Times New Roman" w:eastAsia="Calibri" w:hAnsi="Times New Roman" w:cs="Times New Roman"/>
                <w:b/>
                <w:sz w:val="18"/>
                <w:szCs w:val="18"/>
              </w:rPr>
              <w:t>2027</w:t>
            </w:r>
          </w:p>
        </w:tc>
        <w:tc>
          <w:tcPr>
            <w:tcW w:w="940" w:type="dxa"/>
            <w:tcBorders>
              <w:bottom w:val="single" w:sz="2" w:space="0" w:color="auto"/>
            </w:tcBorders>
            <w:vAlign w:val="center"/>
          </w:tcPr>
          <w:p w:rsidR="00B92CA5" w:rsidRPr="00B92CA5" w:rsidRDefault="00B92CA5" w:rsidP="00B92CA5">
            <w:pPr>
              <w:autoSpaceDE w:val="0"/>
              <w:autoSpaceDN w:val="0"/>
              <w:adjustRightInd w:val="0"/>
              <w:spacing w:after="0" w:line="240" w:lineRule="auto"/>
              <w:contextualSpacing/>
              <w:jc w:val="center"/>
              <w:rPr>
                <w:rFonts w:ascii="Times New Roman" w:eastAsia="Calibri" w:hAnsi="Times New Roman" w:cs="Times New Roman"/>
                <w:b/>
                <w:sz w:val="18"/>
                <w:szCs w:val="18"/>
              </w:rPr>
            </w:pPr>
            <w:r w:rsidRPr="00B92CA5">
              <w:rPr>
                <w:rFonts w:ascii="Times New Roman" w:eastAsia="Calibri" w:hAnsi="Times New Roman" w:cs="Times New Roman"/>
                <w:b/>
                <w:sz w:val="18"/>
                <w:szCs w:val="18"/>
              </w:rPr>
              <w:t>2028-2032</w:t>
            </w:r>
          </w:p>
        </w:tc>
      </w:tr>
      <w:tr w:rsidR="00B92CA5" w:rsidRPr="00B92CA5" w:rsidTr="00F5013C">
        <w:trPr>
          <w:trHeight w:val="252"/>
        </w:trPr>
        <w:tc>
          <w:tcPr>
            <w:tcW w:w="10600" w:type="dxa"/>
            <w:gridSpan w:val="8"/>
            <w:tcBorders>
              <w:bottom w:val="single" w:sz="12" w:space="0" w:color="auto"/>
            </w:tcBorders>
          </w:tcPr>
          <w:p w:rsidR="00B92CA5" w:rsidRPr="00B92CA5" w:rsidRDefault="00B92CA5" w:rsidP="00B92CA5">
            <w:pPr>
              <w:autoSpaceDE w:val="0"/>
              <w:autoSpaceDN w:val="0"/>
              <w:adjustRightInd w:val="0"/>
              <w:spacing w:after="0" w:line="240" w:lineRule="auto"/>
              <w:contextualSpacing/>
              <w:jc w:val="center"/>
              <w:rPr>
                <w:rFonts w:ascii="Times New Roman" w:eastAsia="Calibri" w:hAnsi="Times New Roman" w:cs="Times New Roman"/>
                <w:b/>
              </w:rPr>
            </w:pPr>
            <w:r w:rsidRPr="00B92CA5">
              <w:rPr>
                <w:rFonts w:ascii="Times New Roman" w:eastAsia="Calibri" w:hAnsi="Times New Roman" w:cs="Times New Roman"/>
                <w:b/>
              </w:rPr>
              <w:t>Ко</w:t>
            </w:r>
            <w:r>
              <w:rPr>
                <w:rFonts w:ascii="Times New Roman" w:eastAsia="Calibri" w:hAnsi="Times New Roman" w:cs="Times New Roman"/>
                <w:b/>
              </w:rPr>
              <w:t>тельная №</w:t>
            </w:r>
          </w:p>
        </w:tc>
      </w:tr>
      <w:tr w:rsidR="00F5013C" w:rsidRPr="00B92CA5" w:rsidTr="00F5013C">
        <w:trPr>
          <w:trHeight w:val="252"/>
        </w:trPr>
        <w:tc>
          <w:tcPr>
            <w:tcW w:w="3744" w:type="dxa"/>
            <w:tcBorders>
              <w:bottom w:val="single" w:sz="2" w:space="0" w:color="auto"/>
            </w:tcBorders>
            <w:vAlign w:val="center"/>
          </w:tcPr>
          <w:p w:rsidR="00B92CA5" w:rsidRPr="00B92CA5" w:rsidRDefault="00B92CA5" w:rsidP="00B92CA5">
            <w:pPr>
              <w:autoSpaceDE w:val="0"/>
              <w:autoSpaceDN w:val="0"/>
              <w:adjustRightInd w:val="0"/>
              <w:spacing w:after="0" w:line="240" w:lineRule="auto"/>
              <w:contextualSpacing/>
              <w:rPr>
                <w:rFonts w:ascii="Times New Roman" w:eastAsia="Calibri" w:hAnsi="Times New Roman" w:cs="Times New Roman"/>
              </w:rPr>
            </w:pPr>
            <w:r w:rsidRPr="00B92CA5">
              <w:rPr>
                <w:rFonts w:ascii="Times New Roman" w:eastAsia="Calibri" w:hAnsi="Times New Roman" w:cs="Times New Roman"/>
              </w:rPr>
              <w:t>Кол-во повреждений тепловых сетей</w:t>
            </w:r>
          </w:p>
        </w:tc>
        <w:tc>
          <w:tcPr>
            <w:tcW w:w="940" w:type="dxa"/>
            <w:tcBorders>
              <w:bottom w:val="single" w:sz="2" w:space="0" w:color="auto"/>
            </w:tcBorders>
            <w:vAlign w:val="center"/>
          </w:tcPr>
          <w:p w:rsidR="00B92CA5" w:rsidRPr="00B92CA5" w:rsidRDefault="00B92CA5" w:rsidP="00B92CA5">
            <w:pPr>
              <w:autoSpaceDE w:val="0"/>
              <w:autoSpaceDN w:val="0"/>
              <w:adjustRightInd w:val="0"/>
              <w:spacing w:after="0" w:line="240" w:lineRule="auto"/>
              <w:contextualSpacing/>
              <w:jc w:val="center"/>
              <w:rPr>
                <w:rFonts w:ascii="Times New Roman" w:eastAsia="Calibri" w:hAnsi="Times New Roman" w:cs="Times New Roman"/>
              </w:rPr>
            </w:pPr>
            <w:proofErr w:type="spellStart"/>
            <w:r w:rsidRPr="00B92CA5">
              <w:rPr>
                <w:rFonts w:ascii="Times New Roman" w:eastAsia="Calibri" w:hAnsi="Times New Roman" w:cs="Times New Roman"/>
              </w:rPr>
              <w:t>Ед</w:t>
            </w:r>
            <w:proofErr w:type="spellEnd"/>
            <w:r w:rsidRPr="00B92CA5">
              <w:rPr>
                <w:rFonts w:ascii="Times New Roman" w:eastAsia="Calibri" w:hAnsi="Times New Roman" w:cs="Times New Roman"/>
              </w:rPr>
              <w:t>/км</w:t>
            </w:r>
          </w:p>
        </w:tc>
        <w:tc>
          <w:tcPr>
            <w:tcW w:w="1075" w:type="dxa"/>
            <w:tcBorders>
              <w:bottom w:val="single" w:sz="2" w:space="0" w:color="auto"/>
            </w:tcBorders>
            <w:vAlign w:val="center"/>
          </w:tcPr>
          <w:p w:rsidR="00B92CA5" w:rsidRPr="00B92CA5" w:rsidRDefault="00B92CA5" w:rsidP="00B92CA5">
            <w:pPr>
              <w:autoSpaceDE w:val="0"/>
              <w:autoSpaceDN w:val="0"/>
              <w:adjustRightInd w:val="0"/>
              <w:spacing w:after="0" w:line="240" w:lineRule="auto"/>
              <w:contextualSpacing/>
              <w:jc w:val="center"/>
              <w:rPr>
                <w:rFonts w:ascii="Times New Roman" w:eastAsia="Calibri" w:hAnsi="Times New Roman" w:cs="Times New Roman"/>
              </w:rPr>
            </w:pPr>
            <w:r w:rsidRPr="00B92CA5">
              <w:rPr>
                <w:rFonts w:ascii="Times New Roman" w:eastAsia="Calibri" w:hAnsi="Times New Roman" w:cs="Times New Roman"/>
              </w:rPr>
              <w:t>0</w:t>
            </w:r>
          </w:p>
        </w:tc>
        <w:tc>
          <w:tcPr>
            <w:tcW w:w="940" w:type="dxa"/>
            <w:tcBorders>
              <w:bottom w:val="single" w:sz="2" w:space="0" w:color="auto"/>
            </w:tcBorders>
            <w:vAlign w:val="center"/>
          </w:tcPr>
          <w:p w:rsidR="00B92CA5" w:rsidRPr="00B92CA5" w:rsidRDefault="00B92CA5" w:rsidP="00B92CA5">
            <w:pPr>
              <w:autoSpaceDE w:val="0"/>
              <w:autoSpaceDN w:val="0"/>
              <w:adjustRightInd w:val="0"/>
              <w:spacing w:after="0" w:line="240" w:lineRule="auto"/>
              <w:contextualSpacing/>
              <w:jc w:val="center"/>
              <w:rPr>
                <w:rFonts w:ascii="Times New Roman" w:eastAsia="Calibri" w:hAnsi="Times New Roman" w:cs="Times New Roman"/>
              </w:rPr>
            </w:pPr>
            <w:r w:rsidRPr="00B92CA5">
              <w:rPr>
                <w:rFonts w:ascii="Times New Roman" w:eastAsia="Calibri" w:hAnsi="Times New Roman" w:cs="Times New Roman"/>
              </w:rPr>
              <w:t>0</w:t>
            </w:r>
          </w:p>
        </w:tc>
        <w:tc>
          <w:tcPr>
            <w:tcW w:w="807" w:type="dxa"/>
            <w:tcBorders>
              <w:bottom w:val="single" w:sz="2" w:space="0" w:color="auto"/>
            </w:tcBorders>
            <w:vAlign w:val="center"/>
          </w:tcPr>
          <w:p w:rsidR="00B92CA5" w:rsidRPr="00B92CA5" w:rsidRDefault="00B92CA5" w:rsidP="00B92CA5">
            <w:pPr>
              <w:autoSpaceDE w:val="0"/>
              <w:autoSpaceDN w:val="0"/>
              <w:adjustRightInd w:val="0"/>
              <w:spacing w:after="0" w:line="240" w:lineRule="auto"/>
              <w:contextualSpacing/>
              <w:jc w:val="center"/>
              <w:rPr>
                <w:rFonts w:ascii="Times New Roman" w:eastAsia="Calibri" w:hAnsi="Times New Roman" w:cs="Times New Roman"/>
              </w:rPr>
            </w:pPr>
            <w:r w:rsidRPr="00B92CA5">
              <w:rPr>
                <w:rFonts w:ascii="Times New Roman" w:eastAsia="Calibri" w:hAnsi="Times New Roman" w:cs="Times New Roman"/>
              </w:rPr>
              <w:t>0</w:t>
            </w:r>
          </w:p>
        </w:tc>
        <w:tc>
          <w:tcPr>
            <w:tcW w:w="1075" w:type="dxa"/>
            <w:tcBorders>
              <w:bottom w:val="single" w:sz="2" w:space="0" w:color="auto"/>
            </w:tcBorders>
            <w:vAlign w:val="center"/>
          </w:tcPr>
          <w:p w:rsidR="00B92CA5" w:rsidRPr="00B92CA5" w:rsidRDefault="00B92CA5" w:rsidP="00B92CA5">
            <w:pPr>
              <w:autoSpaceDE w:val="0"/>
              <w:autoSpaceDN w:val="0"/>
              <w:adjustRightInd w:val="0"/>
              <w:spacing w:after="0" w:line="240" w:lineRule="auto"/>
              <w:contextualSpacing/>
              <w:jc w:val="center"/>
              <w:rPr>
                <w:rFonts w:ascii="Times New Roman" w:eastAsia="Calibri" w:hAnsi="Times New Roman" w:cs="Times New Roman"/>
              </w:rPr>
            </w:pPr>
            <w:r w:rsidRPr="00B92CA5">
              <w:rPr>
                <w:rFonts w:ascii="Times New Roman" w:eastAsia="Calibri" w:hAnsi="Times New Roman" w:cs="Times New Roman"/>
              </w:rPr>
              <w:t>0</w:t>
            </w:r>
          </w:p>
        </w:tc>
        <w:tc>
          <w:tcPr>
            <w:tcW w:w="1075" w:type="dxa"/>
            <w:tcBorders>
              <w:bottom w:val="single" w:sz="2" w:space="0" w:color="auto"/>
            </w:tcBorders>
            <w:vAlign w:val="center"/>
          </w:tcPr>
          <w:p w:rsidR="00B92CA5" w:rsidRPr="00B92CA5" w:rsidRDefault="00B92CA5" w:rsidP="00B92CA5">
            <w:pPr>
              <w:autoSpaceDE w:val="0"/>
              <w:autoSpaceDN w:val="0"/>
              <w:adjustRightInd w:val="0"/>
              <w:spacing w:after="0" w:line="240" w:lineRule="auto"/>
              <w:contextualSpacing/>
              <w:jc w:val="center"/>
              <w:rPr>
                <w:rFonts w:ascii="Times New Roman" w:eastAsia="Calibri" w:hAnsi="Times New Roman" w:cs="Times New Roman"/>
              </w:rPr>
            </w:pPr>
            <w:r w:rsidRPr="00B92CA5">
              <w:rPr>
                <w:rFonts w:ascii="Times New Roman" w:eastAsia="Calibri" w:hAnsi="Times New Roman" w:cs="Times New Roman"/>
              </w:rPr>
              <w:t>0</w:t>
            </w:r>
          </w:p>
        </w:tc>
        <w:tc>
          <w:tcPr>
            <w:tcW w:w="940" w:type="dxa"/>
            <w:tcBorders>
              <w:bottom w:val="single" w:sz="2" w:space="0" w:color="auto"/>
            </w:tcBorders>
            <w:vAlign w:val="center"/>
          </w:tcPr>
          <w:p w:rsidR="00B92CA5" w:rsidRPr="00B92CA5" w:rsidRDefault="00B92CA5" w:rsidP="00B92CA5">
            <w:pPr>
              <w:autoSpaceDE w:val="0"/>
              <w:autoSpaceDN w:val="0"/>
              <w:adjustRightInd w:val="0"/>
              <w:spacing w:after="0" w:line="240" w:lineRule="auto"/>
              <w:contextualSpacing/>
              <w:jc w:val="center"/>
              <w:rPr>
                <w:rFonts w:ascii="Times New Roman" w:eastAsia="Calibri" w:hAnsi="Times New Roman" w:cs="Times New Roman"/>
              </w:rPr>
            </w:pPr>
            <w:r w:rsidRPr="00B92CA5">
              <w:rPr>
                <w:rFonts w:ascii="Times New Roman" w:eastAsia="Calibri" w:hAnsi="Times New Roman" w:cs="Times New Roman"/>
              </w:rPr>
              <w:t>0</w:t>
            </w:r>
          </w:p>
        </w:tc>
      </w:tr>
      <w:tr w:rsidR="00F5013C" w:rsidRPr="00B92CA5" w:rsidTr="00F5013C">
        <w:trPr>
          <w:trHeight w:val="503"/>
        </w:trPr>
        <w:tc>
          <w:tcPr>
            <w:tcW w:w="3744" w:type="dxa"/>
            <w:tcBorders>
              <w:top w:val="single" w:sz="2" w:space="0" w:color="auto"/>
              <w:bottom w:val="single" w:sz="2" w:space="0" w:color="auto"/>
            </w:tcBorders>
            <w:vAlign w:val="center"/>
          </w:tcPr>
          <w:p w:rsidR="00B92CA5" w:rsidRPr="00B92CA5" w:rsidRDefault="00B92CA5" w:rsidP="00B92CA5">
            <w:pPr>
              <w:autoSpaceDE w:val="0"/>
              <w:autoSpaceDN w:val="0"/>
              <w:adjustRightInd w:val="0"/>
              <w:spacing w:after="0" w:line="240" w:lineRule="auto"/>
              <w:contextualSpacing/>
              <w:rPr>
                <w:rFonts w:ascii="Times New Roman" w:eastAsia="Calibri" w:hAnsi="Times New Roman" w:cs="Times New Roman"/>
              </w:rPr>
            </w:pPr>
            <w:r w:rsidRPr="00B92CA5">
              <w:rPr>
                <w:rFonts w:ascii="Times New Roman" w:eastAsia="Calibri" w:hAnsi="Times New Roman" w:cs="Times New Roman"/>
              </w:rPr>
              <w:t>Кол-во прекращений подачи тепловой энергии</w:t>
            </w:r>
          </w:p>
        </w:tc>
        <w:tc>
          <w:tcPr>
            <w:tcW w:w="940" w:type="dxa"/>
            <w:tcBorders>
              <w:top w:val="single" w:sz="2" w:space="0" w:color="auto"/>
              <w:bottom w:val="single" w:sz="2" w:space="0" w:color="auto"/>
            </w:tcBorders>
            <w:vAlign w:val="center"/>
          </w:tcPr>
          <w:p w:rsidR="00B92CA5" w:rsidRPr="00B92CA5" w:rsidRDefault="00B92CA5" w:rsidP="00B92CA5">
            <w:pPr>
              <w:autoSpaceDE w:val="0"/>
              <w:autoSpaceDN w:val="0"/>
              <w:adjustRightInd w:val="0"/>
              <w:spacing w:after="0" w:line="240" w:lineRule="auto"/>
              <w:contextualSpacing/>
              <w:jc w:val="center"/>
              <w:rPr>
                <w:rFonts w:ascii="Times New Roman" w:eastAsia="Calibri" w:hAnsi="Times New Roman" w:cs="Times New Roman"/>
              </w:rPr>
            </w:pPr>
            <w:proofErr w:type="spellStart"/>
            <w:r w:rsidRPr="00B92CA5">
              <w:rPr>
                <w:rFonts w:ascii="Times New Roman" w:eastAsia="Calibri" w:hAnsi="Times New Roman" w:cs="Times New Roman"/>
              </w:rPr>
              <w:t>Ед</w:t>
            </w:r>
            <w:proofErr w:type="spellEnd"/>
            <w:r w:rsidRPr="00B92CA5">
              <w:rPr>
                <w:rFonts w:ascii="Times New Roman" w:eastAsia="Calibri" w:hAnsi="Times New Roman" w:cs="Times New Roman"/>
              </w:rPr>
              <w:t>/км</w:t>
            </w:r>
          </w:p>
        </w:tc>
        <w:tc>
          <w:tcPr>
            <w:tcW w:w="1075" w:type="dxa"/>
            <w:tcBorders>
              <w:top w:val="single" w:sz="2" w:space="0" w:color="auto"/>
              <w:bottom w:val="single" w:sz="2" w:space="0" w:color="auto"/>
            </w:tcBorders>
            <w:vAlign w:val="center"/>
          </w:tcPr>
          <w:p w:rsidR="00B92CA5" w:rsidRPr="00B92CA5" w:rsidRDefault="00B92CA5" w:rsidP="00B92CA5">
            <w:pPr>
              <w:autoSpaceDE w:val="0"/>
              <w:autoSpaceDN w:val="0"/>
              <w:adjustRightInd w:val="0"/>
              <w:spacing w:after="0" w:line="240" w:lineRule="auto"/>
              <w:contextualSpacing/>
              <w:jc w:val="center"/>
              <w:rPr>
                <w:rFonts w:ascii="Times New Roman" w:eastAsia="Calibri" w:hAnsi="Times New Roman" w:cs="Times New Roman"/>
              </w:rPr>
            </w:pPr>
            <w:r w:rsidRPr="00B92CA5">
              <w:rPr>
                <w:rFonts w:ascii="Times New Roman" w:eastAsia="Calibri" w:hAnsi="Times New Roman" w:cs="Times New Roman"/>
              </w:rPr>
              <w:t>0</w:t>
            </w:r>
          </w:p>
        </w:tc>
        <w:tc>
          <w:tcPr>
            <w:tcW w:w="940" w:type="dxa"/>
            <w:tcBorders>
              <w:top w:val="single" w:sz="2" w:space="0" w:color="auto"/>
              <w:bottom w:val="single" w:sz="2" w:space="0" w:color="auto"/>
            </w:tcBorders>
            <w:vAlign w:val="center"/>
          </w:tcPr>
          <w:p w:rsidR="00B92CA5" w:rsidRPr="00B92CA5" w:rsidRDefault="00B92CA5" w:rsidP="00B92CA5">
            <w:pPr>
              <w:autoSpaceDE w:val="0"/>
              <w:autoSpaceDN w:val="0"/>
              <w:adjustRightInd w:val="0"/>
              <w:spacing w:after="0" w:line="240" w:lineRule="auto"/>
              <w:contextualSpacing/>
              <w:jc w:val="center"/>
              <w:rPr>
                <w:rFonts w:ascii="Times New Roman" w:eastAsia="Calibri" w:hAnsi="Times New Roman" w:cs="Times New Roman"/>
              </w:rPr>
            </w:pPr>
            <w:r w:rsidRPr="00B92CA5">
              <w:rPr>
                <w:rFonts w:ascii="Times New Roman" w:eastAsia="Calibri" w:hAnsi="Times New Roman" w:cs="Times New Roman"/>
              </w:rPr>
              <w:t>0</w:t>
            </w:r>
          </w:p>
        </w:tc>
        <w:tc>
          <w:tcPr>
            <w:tcW w:w="807" w:type="dxa"/>
            <w:tcBorders>
              <w:top w:val="single" w:sz="2" w:space="0" w:color="auto"/>
              <w:bottom w:val="single" w:sz="2" w:space="0" w:color="auto"/>
            </w:tcBorders>
            <w:vAlign w:val="center"/>
          </w:tcPr>
          <w:p w:rsidR="00B92CA5" w:rsidRPr="00B92CA5" w:rsidRDefault="00B92CA5" w:rsidP="00B92CA5">
            <w:pPr>
              <w:autoSpaceDE w:val="0"/>
              <w:autoSpaceDN w:val="0"/>
              <w:adjustRightInd w:val="0"/>
              <w:spacing w:after="0" w:line="240" w:lineRule="auto"/>
              <w:contextualSpacing/>
              <w:jc w:val="center"/>
              <w:rPr>
                <w:rFonts w:ascii="Times New Roman" w:eastAsia="Calibri" w:hAnsi="Times New Roman" w:cs="Times New Roman"/>
              </w:rPr>
            </w:pPr>
            <w:r w:rsidRPr="00B92CA5">
              <w:rPr>
                <w:rFonts w:ascii="Times New Roman" w:eastAsia="Calibri" w:hAnsi="Times New Roman" w:cs="Times New Roman"/>
              </w:rPr>
              <w:t>0</w:t>
            </w:r>
          </w:p>
        </w:tc>
        <w:tc>
          <w:tcPr>
            <w:tcW w:w="1075" w:type="dxa"/>
            <w:tcBorders>
              <w:top w:val="single" w:sz="2" w:space="0" w:color="auto"/>
              <w:bottom w:val="single" w:sz="2" w:space="0" w:color="auto"/>
            </w:tcBorders>
            <w:vAlign w:val="center"/>
          </w:tcPr>
          <w:p w:rsidR="00B92CA5" w:rsidRPr="00B92CA5" w:rsidRDefault="00B92CA5" w:rsidP="00B92CA5">
            <w:pPr>
              <w:autoSpaceDE w:val="0"/>
              <w:autoSpaceDN w:val="0"/>
              <w:adjustRightInd w:val="0"/>
              <w:spacing w:after="0" w:line="240" w:lineRule="auto"/>
              <w:contextualSpacing/>
              <w:jc w:val="center"/>
              <w:rPr>
                <w:rFonts w:ascii="Times New Roman" w:eastAsia="Calibri" w:hAnsi="Times New Roman" w:cs="Times New Roman"/>
              </w:rPr>
            </w:pPr>
            <w:r w:rsidRPr="00B92CA5">
              <w:rPr>
                <w:rFonts w:ascii="Times New Roman" w:eastAsia="Calibri" w:hAnsi="Times New Roman" w:cs="Times New Roman"/>
              </w:rPr>
              <w:t>0</w:t>
            </w:r>
          </w:p>
        </w:tc>
        <w:tc>
          <w:tcPr>
            <w:tcW w:w="1075" w:type="dxa"/>
            <w:tcBorders>
              <w:top w:val="single" w:sz="2" w:space="0" w:color="auto"/>
              <w:bottom w:val="single" w:sz="2" w:space="0" w:color="auto"/>
            </w:tcBorders>
            <w:vAlign w:val="center"/>
          </w:tcPr>
          <w:p w:rsidR="00B92CA5" w:rsidRPr="00B92CA5" w:rsidRDefault="00B92CA5" w:rsidP="00B92CA5">
            <w:pPr>
              <w:autoSpaceDE w:val="0"/>
              <w:autoSpaceDN w:val="0"/>
              <w:adjustRightInd w:val="0"/>
              <w:spacing w:after="0" w:line="240" w:lineRule="auto"/>
              <w:contextualSpacing/>
              <w:jc w:val="center"/>
              <w:rPr>
                <w:rFonts w:ascii="Times New Roman" w:eastAsia="Calibri" w:hAnsi="Times New Roman" w:cs="Times New Roman"/>
              </w:rPr>
            </w:pPr>
            <w:r w:rsidRPr="00B92CA5">
              <w:rPr>
                <w:rFonts w:ascii="Times New Roman" w:eastAsia="Calibri" w:hAnsi="Times New Roman" w:cs="Times New Roman"/>
              </w:rPr>
              <w:t>0</w:t>
            </w:r>
          </w:p>
        </w:tc>
        <w:tc>
          <w:tcPr>
            <w:tcW w:w="940" w:type="dxa"/>
            <w:tcBorders>
              <w:top w:val="single" w:sz="2" w:space="0" w:color="auto"/>
              <w:bottom w:val="single" w:sz="2" w:space="0" w:color="auto"/>
            </w:tcBorders>
            <w:vAlign w:val="center"/>
          </w:tcPr>
          <w:p w:rsidR="00B92CA5" w:rsidRPr="00B92CA5" w:rsidRDefault="00B92CA5" w:rsidP="00B92CA5">
            <w:pPr>
              <w:autoSpaceDE w:val="0"/>
              <w:autoSpaceDN w:val="0"/>
              <w:adjustRightInd w:val="0"/>
              <w:spacing w:after="0" w:line="240" w:lineRule="auto"/>
              <w:contextualSpacing/>
              <w:jc w:val="center"/>
              <w:rPr>
                <w:rFonts w:ascii="Times New Roman" w:eastAsia="Calibri" w:hAnsi="Times New Roman" w:cs="Times New Roman"/>
              </w:rPr>
            </w:pPr>
            <w:r w:rsidRPr="00B92CA5">
              <w:rPr>
                <w:rFonts w:ascii="Times New Roman" w:eastAsia="Calibri" w:hAnsi="Times New Roman" w:cs="Times New Roman"/>
              </w:rPr>
              <w:t>0</w:t>
            </w:r>
          </w:p>
        </w:tc>
      </w:tr>
      <w:tr w:rsidR="00F5013C" w:rsidRPr="00B92CA5" w:rsidTr="00F5013C">
        <w:trPr>
          <w:trHeight w:val="1017"/>
        </w:trPr>
        <w:tc>
          <w:tcPr>
            <w:tcW w:w="3744" w:type="dxa"/>
            <w:tcBorders>
              <w:top w:val="single" w:sz="2" w:space="0" w:color="auto"/>
              <w:bottom w:val="single" w:sz="2" w:space="0" w:color="auto"/>
            </w:tcBorders>
            <w:vAlign w:val="center"/>
          </w:tcPr>
          <w:p w:rsidR="00B92CA5" w:rsidRPr="00B92CA5" w:rsidRDefault="00B92CA5" w:rsidP="00B92CA5">
            <w:pPr>
              <w:autoSpaceDE w:val="0"/>
              <w:autoSpaceDN w:val="0"/>
              <w:adjustRightInd w:val="0"/>
              <w:spacing w:after="0" w:line="240" w:lineRule="auto"/>
              <w:contextualSpacing/>
              <w:rPr>
                <w:rFonts w:ascii="Times New Roman" w:eastAsia="Calibri" w:hAnsi="Times New Roman" w:cs="Times New Roman"/>
              </w:rPr>
            </w:pPr>
            <w:r w:rsidRPr="00B92CA5">
              <w:rPr>
                <w:rFonts w:ascii="Times New Roman" w:eastAsia="Calibri" w:hAnsi="Times New Roman" w:cs="Times New Roman"/>
              </w:rPr>
              <w:t xml:space="preserve">Удельный расход условного топлива на единицу тепловой энергии, отпускаемой с коллекторов источников тепловой энергии </w:t>
            </w:r>
          </w:p>
        </w:tc>
        <w:tc>
          <w:tcPr>
            <w:tcW w:w="940" w:type="dxa"/>
            <w:tcBorders>
              <w:top w:val="single" w:sz="2" w:space="0" w:color="auto"/>
              <w:bottom w:val="single" w:sz="2" w:space="0" w:color="auto"/>
            </w:tcBorders>
            <w:vAlign w:val="center"/>
          </w:tcPr>
          <w:p w:rsidR="00B92CA5" w:rsidRPr="00B92CA5" w:rsidRDefault="00B92CA5" w:rsidP="00B92CA5">
            <w:pPr>
              <w:autoSpaceDE w:val="0"/>
              <w:autoSpaceDN w:val="0"/>
              <w:adjustRightInd w:val="0"/>
              <w:spacing w:after="0" w:line="240" w:lineRule="auto"/>
              <w:contextualSpacing/>
              <w:jc w:val="center"/>
              <w:rPr>
                <w:rFonts w:ascii="Times New Roman" w:eastAsia="Calibri" w:hAnsi="Times New Roman" w:cs="Times New Roman"/>
              </w:rPr>
            </w:pPr>
            <w:proofErr w:type="spellStart"/>
            <w:r w:rsidRPr="00B92CA5">
              <w:rPr>
                <w:rFonts w:ascii="Times New Roman" w:eastAsia="Calibri" w:hAnsi="Times New Roman" w:cs="Times New Roman"/>
              </w:rPr>
              <w:t>кг.у.т</w:t>
            </w:r>
            <w:proofErr w:type="spellEnd"/>
            <w:r w:rsidRPr="00B92CA5">
              <w:rPr>
                <w:rFonts w:ascii="Times New Roman" w:eastAsia="Calibri" w:hAnsi="Times New Roman" w:cs="Times New Roman"/>
              </w:rPr>
              <w:t>./Гкал</w:t>
            </w:r>
          </w:p>
        </w:tc>
        <w:tc>
          <w:tcPr>
            <w:tcW w:w="1075" w:type="dxa"/>
            <w:tcBorders>
              <w:top w:val="single" w:sz="2" w:space="0" w:color="auto"/>
              <w:bottom w:val="single" w:sz="2" w:space="0" w:color="auto"/>
            </w:tcBorders>
            <w:vAlign w:val="center"/>
          </w:tcPr>
          <w:p w:rsidR="00B92CA5" w:rsidRPr="00B92CA5" w:rsidRDefault="00B92CA5" w:rsidP="00B92CA5">
            <w:pPr>
              <w:autoSpaceDE w:val="0"/>
              <w:autoSpaceDN w:val="0"/>
              <w:adjustRightInd w:val="0"/>
              <w:spacing w:after="0" w:line="240" w:lineRule="auto"/>
              <w:contextualSpacing/>
              <w:jc w:val="center"/>
              <w:rPr>
                <w:rFonts w:ascii="Times New Roman" w:eastAsia="Calibri" w:hAnsi="Times New Roman" w:cs="Times New Roman"/>
              </w:rPr>
            </w:pPr>
            <w:r w:rsidRPr="00B92CA5">
              <w:rPr>
                <w:rFonts w:ascii="Times New Roman" w:eastAsia="Calibri" w:hAnsi="Times New Roman" w:cs="Times New Roman"/>
              </w:rPr>
              <w:t>155,5</w:t>
            </w:r>
          </w:p>
        </w:tc>
        <w:tc>
          <w:tcPr>
            <w:tcW w:w="940" w:type="dxa"/>
            <w:tcBorders>
              <w:top w:val="single" w:sz="2" w:space="0" w:color="auto"/>
              <w:bottom w:val="single" w:sz="2" w:space="0" w:color="auto"/>
            </w:tcBorders>
            <w:vAlign w:val="center"/>
          </w:tcPr>
          <w:p w:rsidR="00B92CA5" w:rsidRPr="00B92CA5" w:rsidRDefault="00B92CA5" w:rsidP="00B92CA5">
            <w:pPr>
              <w:autoSpaceDE w:val="0"/>
              <w:autoSpaceDN w:val="0"/>
              <w:adjustRightInd w:val="0"/>
              <w:spacing w:after="0" w:line="240" w:lineRule="auto"/>
              <w:contextualSpacing/>
              <w:jc w:val="center"/>
              <w:rPr>
                <w:rFonts w:ascii="Times New Roman" w:eastAsia="Calibri" w:hAnsi="Times New Roman" w:cs="Times New Roman"/>
              </w:rPr>
            </w:pPr>
            <w:r w:rsidRPr="00B92CA5">
              <w:rPr>
                <w:rFonts w:ascii="Times New Roman" w:eastAsia="Calibri" w:hAnsi="Times New Roman" w:cs="Times New Roman"/>
              </w:rPr>
              <w:t>155,5</w:t>
            </w:r>
          </w:p>
        </w:tc>
        <w:tc>
          <w:tcPr>
            <w:tcW w:w="807" w:type="dxa"/>
            <w:tcBorders>
              <w:top w:val="single" w:sz="2" w:space="0" w:color="auto"/>
              <w:bottom w:val="single" w:sz="2" w:space="0" w:color="auto"/>
            </w:tcBorders>
            <w:vAlign w:val="center"/>
          </w:tcPr>
          <w:p w:rsidR="00B92CA5" w:rsidRPr="00B92CA5" w:rsidRDefault="00B92CA5" w:rsidP="00B92CA5">
            <w:pPr>
              <w:autoSpaceDE w:val="0"/>
              <w:autoSpaceDN w:val="0"/>
              <w:adjustRightInd w:val="0"/>
              <w:spacing w:after="0" w:line="240" w:lineRule="auto"/>
              <w:contextualSpacing/>
              <w:jc w:val="center"/>
              <w:rPr>
                <w:rFonts w:ascii="Times New Roman" w:eastAsia="Calibri" w:hAnsi="Times New Roman" w:cs="Times New Roman"/>
              </w:rPr>
            </w:pPr>
            <w:r w:rsidRPr="00B92CA5">
              <w:rPr>
                <w:rFonts w:ascii="Times New Roman" w:eastAsia="Calibri" w:hAnsi="Times New Roman" w:cs="Times New Roman"/>
              </w:rPr>
              <w:t>155,5</w:t>
            </w:r>
          </w:p>
        </w:tc>
        <w:tc>
          <w:tcPr>
            <w:tcW w:w="1075" w:type="dxa"/>
            <w:tcBorders>
              <w:top w:val="single" w:sz="2" w:space="0" w:color="auto"/>
              <w:bottom w:val="single" w:sz="2" w:space="0" w:color="auto"/>
            </w:tcBorders>
            <w:vAlign w:val="center"/>
          </w:tcPr>
          <w:p w:rsidR="00B92CA5" w:rsidRPr="00B92CA5" w:rsidRDefault="00B92CA5" w:rsidP="00B92CA5">
            <w:pPr>
              <w:autoSpaceDE w:val="0"/>
              <w:autoSpaceDN w:val="0"/>
              <w:adjustRightInd w:val="0"/>
              <w:spacing w:after="0" w:line="240" w:lineRule="auto"/>
              <w:contextualSpacing/>
              <w:jc w:val="center"/>
              <w:rPr>
                <w:rFonts w:ascii="Times New Roman" w:eastAsia="Calibri" w:hAnsi="Times New Roman" w:cs="Times New Roman"/>
              </w:rPr>
            </w:pPr>
            <w:r w:rsidRPr="00B92CA5">
              <w:rPr>
                <w:rFonts w:ascii="Times New Roman" w:eastAsia="Calibri" w:hAnsi="Times New Roman" w:cs="Times New Roman"/>
              </w:rPr>
              <w:t>155,5</w:t>
            </w:r>
          </w:p>
        </w:tc>
        <w:tc>
          <w:tcPr>
            <w:tcW w:w="1075" w:type="dxa"/>
            <w:tcBorders>
              <w:top w:val="single" w:sz="2" w:space="0" w:color="auto"/>
              <w:bottom w:val="single" w:sz="2" w:space="0" w:color="auto"/>
            </w:tcBorders>
            <w:vAlign w:val="center"/>
          </w:tcPr>
          <w:p w:rsidR="00B92CA5" w:rsidRPr="00B92CA5" w:rsidRDefault="00B92CA5" w:rsidP="00B92CA5">
            <w:pPr>
              <w:autoSpaceDE w:val="0"/>
              <w:autoSpaceDN w:val="0"/>
              <w:adjustRightInd w:val="0"/>
              <w:spacing w:after="0" w:line="240" w:lineRule="auto"/>
              <w:contextualSpacing/>
              <w:jc w:val="center"/>
              <w:rPr>
                <w:rFonts w:ascii="Times New Roman" w:eastAsia="Calibri" w:hAnsi="Times New Roman" w:cs="Times New Roman"/>
              </w:rPr>
            </w:pPr>
            <w:r w:rsidRPr="00B92CA5">
              <w:rPr>
                <w:rFonts w:ascii="Times New Roman" w:eastAsia="Calibri" w:hAnsi="Times New Roman" w:cs="Times New Roman"/>
              </w:rPr>
              <w:t>155,5</w:t>
            </w:r>
          </w:p>
        </w:tc>
        <w:tc>
          <w:tcPr>
            <w:tcW w:w="940" w:type="dxa"/>
            <w:tcBorders>
              <w:top w:val="single" w:sz="2" w:space="0" w:color="auto"/>
              <w:bottom w:val="single" w:sz="2" w:space="0" w:color="auto"/>
            </w:tcBorders>
            <w:vAlign w:val="center"/>
          </w:tcPr>
          <w:p w:rsidR="00B92CA5" w:rsidRPr="00B92CA5" w:rsidRDefault="00B92CA5" w:rsidP="00B92CA5">
            <w:pPr>
              <w:autoSpaceDE w:val="0"/>
              <w:autoSpaceDN w:val="0"/>
              <w:adjustRightInd w:val="0"/>
              <w:spacing w:after="0" w:line="240" w:lineRule="auto"/>
              <w:contextualSpacing/>
              <w:jc w:val="center"/>
              <w:rPr>
                <w:rFonts w:ascii="Times New Roman" w:eastAsia="Calibri" w:hAnsi="Times New Roman" w:cs="Times New Roman"/>
              </w:rPr>
            </w:pPr>
            <w:r w:rsidRPr="00B92CA5">
              <w:rPr>
                <w:rFonts w:ascii="Times New Roman" w:eastAsia="Calibri" w:hAnsi="Times New Roman" w:cs="Times New Roman"/>
              </w:rPr>
              <w:t>155,5</w:t>
            </w:r>
          </w:p>
        </w:tc>
      </w:tr>
      <w:tr w:rsidR="00F5013C" w:rsidRPr="00B92CA5" w:rsidTr="00F5013C">
        <w:trPr>
          <w:trHeight w:val="503"/>
        </w:trPr>
        <w:tc>
          <w:tcPr>
            <w:tcW w:w="3744" w:type="dxa"/>
            <w:tcBorders>
              <w:top w:val="single" w:sz="2" w:space="0" w:color="auto"/>
              <w:bottom w:val="single" w:sz="2" w:space="0" w:color="auto"/>
            </w:tcBorders>
            <w:vAlign w:val="center"/>
          </w:tcPr>
          <w:p w:rsidR="00B92CA5" w:rsidRPr="00B92CA5" w:rsidRDefault="00B92CA5" w:rsidP="00B92CA5">
            <w:pPr>
              <w:autoSpaceDE w:val="0"/>
              <w:autoSpaceDN w:val="0"/>
              <w:adjustRightInd w:val="0"/>
              <w:spacing w:after="0" w:line="240" w:lineRule="auto"/>
              <w:contextualSpacing/>
              <w:rPr>
                <w:rFonts w:ascii="Times New Roman" w:eastAsia="Calibri" w:hAnsi="Times New Roman" w:cs="Times New Roman"/>
              </w:rPr>
            </w:pPr>
            <w:r w:rsidRPr="00B92CA5">
              <w:rPr>
                <w:rFonts w:ascii="Times New Roman" w:eastAsia="Calibri" w:hAnsi="Times New Roman" w:cs="Times New Roman"/>
              </w:rPr>
              <w:t>Коэффициент использования установленной тепловой мощности.</w:t>
            </w:r>
          </w:p>
        </w:tc>
        <w:tc>
          <w:tcPr>
            <w:tcW w:w="940" w:type="dxa"/>
            <w:tcBorders>
              <w:top w:val="single" w:sz="2" w:space="0" w:color="auto"/>
              <w:bottom w:val="single" w:sz="2" w:space="0" w:color="auto"/>
            </w:tcBorders>
            <w:vAlign w:val="center"/>
          </w:tcPr>
          <w:p w:rsidR="00B92CA5" w:rsidRPr="00B92CA5" w:rsidRDefault="00B92CA5" w:rsidP="00B92CA5">
            <w:pPr>
              <w:autoSpaceDE w:val="0"/>
              <w:autoSpaceDN w:val="0"/>
              <w:adjustRightInd w:val="0"/>
              <w:spacing w:after="0" w:line="240" w:lineRule="auto"/>
              <w:contextualSpacing/>
              <w:jc w:val="center"/>
              <w:rPr>
                <w:rFonts w:ascii="Times New Roman" w:eastAsia="Calibri" w:hAnsi="Times New Roman" w:cs="Times New Roman"/>
              </w:rPr>
            </w:pPr>
            <w:r w:rsidRPr="00B92CA5">
              <w:rPr>
                <w:rFonts w:ascii="Times New Roman" w:eastAsia="Calibri" w:hAnsi="Times New Roman" w:cs="Times New Roman"/>
              </w:rPr>
              <w:t>%</w:t>
            </w:r>
          </w:p>
        </w:tc>
        <w:tc>
          <w:tcPr>
            <w:tcW w:w="1075" w:type="dxa"/>
            <w:tcBorders>
              <w:top w:val="single" w:sz="2" w:space="0" w:color="auto"/>
              <w:bottom w:val="single" w:sz="2" w:space="0" w:color="auto"/>
            </w:tcBorders>
            <w:vAlign w:val="center"/>
          </w:tcPr>
          <w:p w:rsidR="00B92CA5" w:rsidRPr="00B92CA5" w:rsidRDefault="00B92CA5" w:rsidP="00B92CA5">
            <w:pPr>
              <w:autoSpaceDE w:val="0"/>
              <w:autoSpaceDN w:val="0"/>
              <w:adjustRightInd w:val="0"/>
              <w:spacing w:after="0" w:line="240" w:lineRule="auto"/>
              <w:contextualSpacing/>
              <w:jc w:val="center"/>
              <w:rPr>
                <w:rFonts w:ascii="Times New Roman" w:eastAsia="Calibri" w:hAnsi="Times New Roman" w:cs="Times New Roman"/>
              </w:rPr>
            </w:pPr>
            <w:r w:rsidRPr="00B92CA5">
              <w:rPr>
                <w:rFonts w:ascii="Times New Roman" w:eastAsia="Calibri" w:hAnsi="Times New Roman" w:cs="Times New Roman"/>
              </w:rPr>
              <w:t>55</w:t>
            </w:r>
          </w:p>
        </w:tc>
        <w:tc>
          <w:tcPr>
            <w:tcW w:w="940" w:type="dxa"/>
            <w:tcBorders>
              <w:top w:val="single" w:sz="2" w:space="0" w:color="auto"/>
              <w:bottom w:val="single" w:sz="2" w:space="0" w:color="auto"/>
            </w:tcBorders>
          </w:tcPr>
          <w:p w:rsidR="00B92CA5" w:rsidRPr="00B92CA5" w:rsidRDefault="00B92CA5" w:rsidP="00B92CA5">
            <w:pPr>
              <w:spacing w:after="200" w:line="276" w:lineRule="auto"/>
              <w:rPr>
                <w:rFonts w:ascii="Calibri" w:eastAsia="Calibri" w:hAnsi="Calibri" w:cs="Times New Roman"/>
              </w:rPr>
            </w:pPr>
            <w:r w:rsidRPr="00B92CA5">
              <w:rPr>
                <w:rFonts w:ascii="Times New Roman" w:eastAsia="Calibri" w:hAnsi="Times New Roman" w:cs="Times New Roman"/>
              </w:rPr>
              <w:t>55</w:t>
            </w:r>
          </w:p>
        </w:tc>
        <w:tc>
          <w:tcPr>
            <w:tcW w:w="807" w:type="dxa"/>
            <w:tcBorders>
              <w:top w:val="single" w:sz="2" w:space="0" w:color="auto"/>
              <w:bottom w:val="single" w:sz="2" w:space="0" w:color="auto"/>
            </w:tcBorders>
          </w:tcPr>
          <w:p w:rsidR="00B92CA5" w:rsidRPr="00B92CA5" w:rsidRDefault="00B92CA5" w:rsidP="00B92CA5">
            <w:pPr>
              <w:spacing w:after="200" w:line="276" w:lineRule="auto"/>
              <w:rPr>
                <w:rFonts w:ascii="Calibri" w:eastAsia="Calibri" w:hAnsi="Calibri" w:cs="Times New Roman"/>
              </w:rPr>
            </w:pPr>
            <w:r w:rsidRPr="00B92CA5">
              <w:rPr>
                <w:rFonts w:ascii="Times New Roman" w:eastAsia="Calibri" w:hAnsi="Times New Roman" w:cs="Times New Roman"/>
              </w:rPr>
              <w:t>55</w:t>
            </w:r>
          </w:p>
        </w:tc>
        <w:tc>
          <w:tcPr>
            <w:tcW w:w="1075" w:type="dxa"/>
            <w:tcBorders>
              <w:top w:val="single" w:sz="2" w:space="0" w:color="auto"/>
              <w:bottom w:val="single" w:sz="2" w:space="0" w:color="auto"/>
            </w:tcBorders>
          </w:tcPr>
          <w:p w:rsidR="00B92CA5" w:rsidRPr="00B92CA5" w:rsidRDefault="00B92CA5" w:rsidP="00B92CA5">
            <w:pPr>
              <w:spacing w:after="200" w:line="276" w:lineRule="auto"/>
              <w:rPr>
                <w:rFonts w:ascii="Calibri" w:eastAsia="Calibri" w:hAnsi="Calibri" w:cs="Times New Roman"/>
              </w:rPr>
            </w:pPr>
            <w:r w:rsidRPr="00B92CA5">
              <w:rPr>
                <w:rFonts w:ascii="Times New Roman" w:eastAsia="Calibri" w:hAnsi="Times New Roman" w:cs="Times New Roman"/>
              </w:rPr>
              <w:t>55</w:t>
            </w:r>
          </w:p>
        </w:tc>
        <w:tc>
          <w:tcPr>
            <w:tcW w:w="1075" w:type="dxa"/>
            <w:tcBorders>
              <w:top w:val="single" w:sz="2" w:space="0" w:color="auto"/>
              <w:bottom w:val="single" w:sz="2" w:space="0" w:color="auto"/>
            </w:tcBorders>
          </w:tcPr>
          <w:p w:rsidR="00B92CA5" w:rsidRPr="00B92CA5" w:rsidRDefault="00B92CA5" w:rsidP="00B92CA5">
            <w:pPr>
              <w:spacing w:after="200" w:line="276" w:lineRule="auto"/>
              <w:rPr>
                <w:rFonts w:ascii="Calibri" w:eastAsia="Calibri" w:hAnsi="Calibri" w:cs="Times New Roman"/>
              </w:rPr>
            </w:pPr>
            <w:r w:rsidRPr="00B92CA5">
              <w:rPr>
                <w:rFonts w:ascii="Times New Roman" w:eastAsia="Calibri" w:hAnsi="Times New Roman" w:cs="Times New Roman"/>
              </w:rPr>
              <w:t>55</w:t>
            </w:r>
          </w:p>
        </w:tc>
        <w:tc>
          <w:tcPr>
            <w:tcW w:w="940" w:type="dxa"/>
            <w:tcBorders>
              <w:top w:val="single" w:sz="2" w:space="0" w:color="auto"/>
              <w:bottom w:val="single" w:sz="2" w:space="0" w:color="auto"/>
            </w:tcBorders>
          </w:tcPr>
          <w:p w:rsidR="00B92CA5" w:rsidRPr="00B92CA5" w:rsidRDefault="00B92CA5" w:rsidP="00B92CA5">
            <w:pPr>
              <w:spacing w:after="200" w:line="276" w:lineRule="auto"/>
              <w:rPr>
                <w:rFonts w:ascii="Calibri" w:eastAsia="Calibri" w:hAnsi="Calibri" w:cs="Times New Roman"/>
              </w:rPr>
            </w:pPr>
            <w:r w:rsidRPr="00B92CA5">
              <w:rPr>
                <w:rFonts w:ascii="Times New Roman" w:eastAsia="Calibri" w:hAnsi="Times New Roman" w:cs="Times New Roman"/>
              </w:rPr>
              <w:t>55</w:t>
            </w:r>
          </w:p>
        </w:tc>
      </w:tr>
      <w:tr w:rsidR="00B92CA5" w:rsidRPr="00B92CA5" w:rsidTr="00F5013C">
        <w:trPr>
          <w:trHeight w:val="1510"/>
        </w:trPr>
        <w:tc>
          <w:tcPr>
            <w:tcW w:w="3744" w:type="dxa"/>
            <w:tcBorders>
              <w:top w:val="single" w:sz="2" w:space="0" w:color="auto"/>
              <w:bottom w:val="single" w:sz="2" w:space="0" w:color="auto"/>
            </w:tcBorders>
            <w:vAlign w:val="center"/>
          </w:tcPr>
          <w:p w:rsidR="00B92CA5" w:rsidRPr="00B92CA5" w:rsidRDefault="00B92CA5" w:rsidP="00B92CA5">
            <w:pPr>
              <w:autoSpaceDE w:val="0"/>
              <w:autoSpaceDN w:val="0"/>
              <w:adjustRightInd w:val="0"/>
              <w:spacing w:after="0" w:line="240" w:lineRule="auto"/>
              <w:contextualSpacing/>
              <w:rPr>
                <w:rFonts w:ascii="Times New Roman" w:eastAsia="Calibri" w:hAnsi="Times New Roman" w:cs="Times New Roman"/>
              </w:rPr>
            </w:pPr>
            <w:r w:rsidRPr="00B92CA5">
              <w:rPr>
                <w:rFonts w:ascii="Times New Roman" w:eastAsia="Calibri" w:hAnsi="Times New Roman" w:cs="Times New Roman"/>
              </w:rPr>
              <w:t xml:space="preserve">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w:t>
            </w:r>
          </w:p>
        </w:tc>
        <w:tc>
          <w:tcPr>
            <w:tcW w:w="940" w:type="dxa"/>
            <w:tcBorders>
              <w:top w:val="single" w:sz="2" w:space="0" w:color="auto"/>
              <w:bottom w:val="single" w:sz="2" w:space="0" w:color="auto"/>
            </w:tcBorders>
            <w:vAlign w:val="center"/>
          </w:tcPr>
          <w:p w:rsidR="00B92CA5" w:rsidRPr="00B92CA5" w:rsidRDefault="00B92CA5" w:rsidP="00B92CA5">
            <w:pPr>
              <w:autoSpaceDE w:val="0"/>
              <w:autoSpaceDN w:val="0"/>
              <w:adjustRightInd w:val="0"/>
              <w:spacing w:after="0" w:line="240" w:lineRule="auto"/>
              <w:contextualSpacing/>
              <w:jc w:val="center"/>
              <w:rPr>
                <w:rFonts w:ascii="Times New Roman" w:eastAsia="Calibri" w:hAnsi="Times New Roman" w:cs="Times New Roman"/>
              </w:rPr>
            </w:pPr>
          </w:p>
        </w:tc>
        <w:tc>
          <w:tcPr>
            <w:tcW w:w="5914" w:type="dxa"/>
            <w:gridSpan w:val="6"/>
            <w:tcBorders>
              <w:top w:val="single" w:sz="2" w:space="0" w:color="auto"/>
              <w:bottom w:val="single" w:sz="2" w:space="0" w:color="auto"/>
            </w:tcBorders>
            <w:vAlign w:val="center"/>
          </w:tcPr>
          <w:p w:rsidR="00B92CA5" w:rsidRPr="00B92CA5" w:rsidRDefault="00B92CA5" w:rsidP="00B92CA5">
            <w:pPr>
              <w:autoSpaceDE w:val="0"/>
              <w:autoSpaceDN w:val="0"/>
              <w:adjustRightInd w:val="0"/>
              <w:spacing w:after="0" w:line="240" w:lineRule="auto"/>
              <w:contextualSpacing/>
              <w:jc w:val="center"/>
              <w:rPr>
                <w:rFonts w:ascii="Times New Roman" w:eastAsia="Calibri" w:hAnsi="Times New Roman" w:cs="Times New Roman"/>
              </w:rPr>
            </w:pPr>
            <w:r w:rsidRPr="00B92CA5">
              <w:rPr>
                <w:rFonts w:ascii="Times New Roman" w:eastAsia="Calibri" w:hAnsi="Times New Roman" w:cs="Times New Roman"/>
              </w:rPr>
              <w:t>Показатель не предусмотрен, в связи с отсутствием тепловой энергии, выработанной в комбинированном режиме.</w:t>
            </w:r>
          </w:p>
        </w:tc>
      </w:tr>
      <w:tr w:rsidR="00F5013C" w:rsidRPr="00B92CA5" w:rsidTr="00F5013C">
        <w:trPr>
          <w:trHeight w:val="513"/>
        </w:trPr>
        <w:tc>
          <w:tcPr>
            <w:tcW w:w="3744" w:type="dxa"/>
            <w:tcBorders>
              <w:top w:val="single" w:sz="2" w:space="0" w:color="auto"/>
              <w:bottom w:val="single" w:sz="2" w:space="0" w:color="auto"/>
            </w:tcBorders>
            <w:vAlign w:val="center"/>
          </w:tcPr>
          <w:p w:rsidR="00B92CA5" w:rsidRPr="00B92CA5" w:rsidRDefault="00B92CA5" w:rsidP="00B92CA5">
            <w:pPr>
              <w:autoSpaceDE w:val="0"/>
              <w:autoSpaceDN w:val="0"/>
              <w:adjustRightInd w:val="0"/>
              <w:spacing w:after="0" w:line="240" w:lineRule="auto"/>
              <w:contextualSpacing/>
              <w:rPr>
                <w:rFonts w:ascii="Times New Roman" w:eastAsia="Calibri" w:hAnsi="Times New Roman" w:cs="Times New Roman"/>
              </w:rPr>
            </w:pPr>
            <w:r w:rsidRPr="00B92CA5">
              <w:rPr>
                <w:rFonts w:ascii="Times New Roman" w:eastAsia="Calibri" w:hAnsi="Times New Roman" w:cs="Times New Roman"/>
              </w:rPr>
              <w:t>Удельный расход условного топлива на отпуск электрической энергии.</w:t>
            </w:r>
          </w:p>
        </w:tc>
        <w:tc>
          <w:tcPr>
            <w:tcW w:w="940" w:type="dxa"/>
            <w:tcBorders>
              <w:top w:val="single" w:sz="2" w:space="0" w:color="auto"/>
              <w:bottom w:val="single" w:sz="2" w:space="0" w:color="auto"/>
            </w:tcBorders>
            <w:vAlign w:val="center"/>
          </w:tcPr>
          <w:p w:rsidR="00B92CA5" w:rsidRPr="00B92CA5" w:rsidRDefault="00B92CA5" w:rsidP="00B92CA5">
            <w:pPr>
              <w:autoSpaceDE w:val="0"/>
              <w:autoSpaceDN w:val="0"/>
              <w:adjustRightInd w:val="0"/>
              <w:spacing w:after="0" w:line="240" w:lineRule="auto"/>
              <w:contextualSpacing/>
              <w:jc w:val="center"/>
              <w:rPr>
                <w:rFonts w:ascii="Times New Roman" w:eastAsia="Calibri" w:hAnsi="Times New Roman" w:cs="Times New Roman"/>
              </w:rPr>
            </w:pPr>
            <w:proofErr w:type="spellStart"/>
            <w:r w:rsidRPr="00B92CA5">
              <w:rPr>
                <w:rFonts w:ascii="Times New Roman" w:eastAsia="Calibri" w:hAnsi="Times New Roman" w:cs="Times New Roman"/>
              </w:rPr>
              <w:t>кВт.час</w:t>
            </w:r>
            <w:proofErr w:type="spellEnd"/>
            <w:r w:rsidRPr="00B92CA5">
              <w:rPr>
                <w:rFonts w:ascii="Times New Roman" w:eastAsia="Calibri" w:hAnsi="Times New Roman" w:cs="Times New Roman"/>
              </w:rPr>
              <w:t>/Гкал</w:t>
            </w:r>
          </w:p>
        </w:tc>
        <w:tc>
          <w:tcPr>
            <w:tcW w:w="1075" w:type="dxa"/>
            <w:tcBorders>
              <w:top w:val="single" w:sz="2" w:space="0" w:color="auto"/>
              <w:bottom w:val="single" w:sz="2" w:space="0" w:color="auto"/>
            </w:tcBorders>
            <w:vAlign w:val="center"/>
          </w:tcPr>
          <w:p w:rsidR="00B92CA5" w:rsidRPr="00B92CA5" w:rsidRDefault="00B92CA5" w:rsidP="00B92CA5">
            <w:pPr>
              <w:autoSpaceDE w:val="0"/>
              <w:autoSpaceDN w:val="0"/>
              <w:adjustRightInd w:val="0"/>
              <w:spacing w:after="0" w:line="240" w:lineRule="auto"/>
              <w:contextualSpacing/>
              <w:jc w:val="center"/>
              <w:rPr>
                <w:rFonts w:ascii="Times New Roman" w:eastAsia="Calibri" w:hAnsi="Times New Roman" w:cs="Times New Roman"/>
              </w:rPr>
            </w:pPr>
            <w:r w:rsidRPr="00B92CA5">
              <w:rPr>
                <w:rFonts w:ascii="Times New Roman" w:eastAsia="Calibri" w:hAnsi="Times New Roman" w:cs="Times New Roman"/>
              </w:rPr>
              <w:t>н\д</w:t>
            </w:r>
          </w:p>
        </w:tc>
        <w:tc>
          <w:tcPr>
            <w:tcW w:w="940" w:type="dxa"/>
            <w:tcBorders>
              <w:top w:val="single" w:sz="2" w:space="0" w:color="auto"/>
              <w:bottom w:val="single" w:sz="2" w:space="0" w:color="auto"/>
            </w:tcBorders>
            <w:vAlign w:val="center"/>
          </w:tcPr>
          <w:p w:rsidR="00B92CA5" w:rsidRPr="00B92CA5" w:rsidRDefault="00B92CA5" w:rsidP="00B92CA5">
            <w:pPr>
              <w:autoSpaceDE w:val="0"/>
              <w:autoSpaceDN w:val="0"/>
              <w:adjustRightInd w:val="0"/>
              <w:spacing w:after="0" w:line="240" w:lineRule="auto"/>
              <w:contextualSpacing/>
              <w:jc w:val="center"/>
              <w:rPr>
                <w:rFonts w:ascii="Times New Roman" w:eastAsia="Calibri" w:hAnsi="Times New Roman" w:cs="Times New Roman"/>
              </w:rPr>
            </w:pPr>
            <w:r w:rsidRPr="00B92CA5">
              <w:rPr>
                <w:rFonts w:ascii="Times New Roman" w:eastAsia="Calibri" w:hAnsi="Times New Roman" w:cs="Times New Roman"/>
              </w:rPr>
              <w:t>н\д</w:t>
            </w:r>
          </w:p>
        </w:tc>
        <w:tc>
          <w:tcPr>
            <w:tcW w:w="807" w:type="dxa"/>
            <w:tcBorders>
              <w:top w:val="single" w:sz="2" w:space="0" w:color="auto"/>
              <w:bottom w:val="single" w:sz="2" w:space="0" w:color="auto"/>
            </w:tcBorders>
            <w:vAlign w:val="center"/>
          </w:tcPr>
          <w:p w:rsidR="00B92CA5" w:rsidRPr="00B92CA5" w:rsidRDefault="00B92CA5" w:rsidP="00B92CA5">
            <w:pPr>
              <w:autoSpaceDE w:val="0"/>
              <w:autoSpaceDN w:val="0"/>
              <w:adjustRightInd w:val="0"/>
              <w:spacing w:after="0" w:line="240" w:lineRule="auto"/>
              <w:contextualSpacing/>
              <w:jc w:val="center"/>
              <w:rPr>
                <w:rFonts w:ascii="Times New Roman" w:eastAsia="Calibri" w:hAnsi="Times New Roman" w:cs="Times New Roman"/>
              </w:rPr>
            </w:pPr>
            <w:r w:rsidRPr="00B92CA5">
              <w:rPr>
                <w:rFonts w:ascii="Times New Roman" w:eastAsia="Calibri" w:hAnsi="Times New Roman" w:cs="Times New Roman"/>
              </w:rPr>
              <w:t>н\д</w:t>
            </w:r>
          </w:p>
        </w:tc>
        <w:tc>
          <w:tcPr>
            <w:tcW w:w="1075" w:type="dxa"/>
            <w:tcBorders>
              <w:top w:val="single" w:sz="2" w:space="0" w:color="auto"/>
              <w:bottom w:val="single" w:sz="2" w:space="0" w:color="auto"/>
            </w:tcBorders>
            <w:vAlign w:val="center"/>
          </w:tcPr>
          <w:p w:rsidR="00B92CA5" w:rsidRPr="00B92CA5" w:rsidRDefault="00B92CA5" w:rsidP="00B92CA5">
            <w:pPr>
              <w:autoSpaceDE w:val="0"/>
              <w:autoSpaceDN w:val="0"/>
              <w:adjustRightInd w:val="0"/>
              <w:spacing w:after="0" w:line="240" w:lineRule="auto"/>
              <w:contextualSpacing/>
              <w:jc w:val="center"/>
              <w:rPr>
                <w:rFonts w:ascii="Times New Roman" w:eastAsia="Calibri" w:hAnsi="Times New Roman" w:cs="Times New Roman"/>
              </w:rPr>
            </w:pPr>
            <w:r w:rsidRPr="00B92CA5">
              <w:rPr>
                <w:rFonts w:ascii="Times New Roman" w:eastAsia="Calibri" w:hAnsi="Times New Roman" w:cs="Times New Roman"/>
              </w:rPr>
              <w:t>н\д</w:t>
            </w:r>
          </w:p>
        </w:tc>
        <w:tc>
          <w:tcPr>
            <w:tcW w:w="1075" w:type="dxa"/>
            <w:tcBorders>
              <w:top w:val="single" w:sz="2" w:space="0" w:color="auto"/>
              <w:bottom w:val="single" w:sz="2" w:space="0" w:color="auto"/>
            </w:tcBorders>
            <w:vAlign w:val="center"/>
          </w:tcPr>
          <w:p w:rsidR="00B92CA5" w:rsidRPr="00B92CA5" w:rsidRDefault="00B92CA5" w:rsidP="00B92CA5">
            <w:pPr>
              <w:autoSpaceDE w:val="0"/>
              <w:autoSpaceDN w:val="0"/>
              <w:adjustRightInd w:val="0"/>
              <w:spacing w:after="0" w:line="240" w:lineRule="auto"/>
              <w:contextualSpacing/>
              <w:jc w:val="center"/>
              <w:rPr>
                <w:rFonts w:ascii="Times New Roman" w:eastAsia="Calibri" w:hAnsi="Times New Roman" w:cs="Times New Roman"/>
              </w:rPr>
            </w:pPr>
            <w:r w:rsidRPr="00B92CA5">
              <w:rPr>
                <w:rFonts w:ascii="Times New Roman" w:eastAsia="Calibri" w:hAnsi="Times New Roman" w:cs="Times New Roman"/>
              </w:rPr>
              <w:t>н\д</w:t>
            </w:r>
          </w:p>
        </w:tc>
        <w:tc>
          <w:tcPr>
            <w:tcW w:w="940" w:type="dxa"/>
            <w:tcBorders>
              <w:top w:val="single" w:sz="2" w:space="0" w:color="auto"/>
              <w:bottom w:val="single" w:sz="2" w:space="0" w:color="auto"/>
            </w:tcBorders>
            <w:vAlign w:val="center"/>
          </w:tcPr>
          <w:p w:rsidR="00B92CA5" w:rsidRPr="00B92CA5" w:rsidRDefault="00B92CA5" w:rsidP="00B92CA5">
            <w:pPr>
              <w:autoSpaceDE w:val="0"/>
              <w:autoSpaceDN w:val="0"/>
              <w:adjustRightInd w:val="0"/>
              <w:spacing w:after="0" w:line="240" w:lineRule="auto"/>
              <w:contextualSpacing/>
              <w:jc w:val="center"/>
              <w:rPr>
                <w:rFonts w:ascii="Times New Roman" w:eastAsia="Calibri" w:hAnsi="Times New Roman" w:cs="Times New Roman"/>
              </w:rPr>
            </w:pPr>
            <w:r w:rsidRPr="00B92CA5">
              <w:rPr>
                <w:rFonts w:ascii="Times New Roman" w:eastAsia="Calibri" w:hAnsi="Times New Roman" w:cs="Times New Roman"/>
              </w:rPr>
              <w:t>н\д</w:t>
            </w:r>
          </w:p>
        </w:tc>
      </w:tr>
      <w:tr w:rsidR="00B92CA5" w:rsidRPr="00B92CA5" w:rsidTr="00F5013C">
        <w:trPr>
          <w:trHeight w:val="1259"/>
        </w:trPr>
        <w:tc>
          <w:tcPr>
            <w:tcW w:w="3744" w:type="dxa"/>
            <w:tcBorders>
              <w:top w:val="single" w:sz="2" w:space="0" w:color="auto"/>
              <w:bottom w:val="single" w:sz="2" w:space="0" w:color="auto"/>
            </w:tcBorders>
            <w:vAlign w:val="center"/>
          </w:tcPr>
          <w:p w:rsidR="00B92CA5" w:rsidRPr="00B92CA5" w:rsidRDefault="00B92CA5" w:rsidP="00B92CA5">
            <w:pPr>
              <w:autoSpaceDE w:val="0"/>
              <w:autoSpaceDN w:val="0"/>
              <w:adjustRightInd w:val="0"/>
              <w:spacing w:after="0" w:line="240" w:lineRule="auto"/>
              <w:contextualSpacing/>
              <w:rPr>
                <w:rFonts w:ascii="Times New Roman" w:eastAsia="Calibri" w:hAnsi="Times New Roman" w:cs="Times New Roman"/>
              </w:rPr>
            </w:pPr>
            <w:r w:rsidRPr="00B92CA5">
              <w:rPr>
                <w:rFonts w:ascii="Times New Roman" w:eastAsia="Calibri" w:hAnsi="Times New Roman" w:cs="Times New Roman"/>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940" w:type="dxa"/>
            <w:tcBorders>
              <w:top w:val="single" w:sz="2" w:space="0" w:color="auto"/>
              <w:bottom w:val="single" w:sz="2" w:space="0" w:color="auto"/>
            </w:tcBorders>
          </w:tcPr>
          <w:p w:rsidR="00B92CA5" w:rsidRPr="00B92CA5" w:rsidRDefault="00B92CA5" w:rsidP="00B92CA5">
            <w:pPr>
              <w:autoSpaceDE w:val="0"/>
              <w:autoSpaceDN w:val="0"/>
              <w:adjustRightInd w:val="0"/>
              <w:spacing w:after="0" w:line="240" w:lineRule="auto"/>
              <w:contextualSpacing/>
              <w:jc w:val="center"/>
              <w:rPr>
                <w:rFonts w:ascii="Times New Roman" w:eastAsia="Calibri" w:hAnsi="Times New Roman" w:cs="Times New Roman"/>
              </w:rPr>
            </w:pPr>
          </w:p>
        </w:tc>
        <w:tc>
          <w:tcPr>
            <w:tcW w:w="5914" w:type="dxa"/>
            <w:gridSpan w:val="6"/>
            <w:tcBorders>
              <w:top w:val="single" w:sz="2" w:space="0" w:color="auto"/>
              <w:bottom w:val="single" w:sz="2" w:space="0" w:color="auto"/>
            </w:tcBorders>
            <w:vAlign w:val="center"/>
          </w:tcPr>
          <w:p w:rsidR="00B92CA5" w:rsidRPr="00B92CA5" w:rsidRDefault="00B92CA5" w:rsidP="00B92CA5">
            <w:pPr>
              <w:autoSpaceDE w:val="0"/>
              <w:autoSpaceDN w:val="0"/>
              <w:adjustRightInd w:val="0"/>
              <w:spacing w:after="0" w:line="240" w:lineRule="auto"/>
              <w:contextualSpacing/>
              <w:jc w:val="center"/>
              <w:rPr>
                <w:rFonts w:ascii="Times New Roman" w:eastAsia="Calibri" w:hAnsi="Times New Roman" w:cs="Times New Roman"/>
              </w:rPr>
            </w:pPr>
            <w:r w:rsidRPr="00B92CA5">
              <w:rPr>
                <w:rFonts w:ascii="Times New Roman" w:eastAsia="Calibri" w:hAnsi="Times New Roman" w:cs="Times New Roman"/>
              </w:rPr>
              <w:t>Показатель не предусмотрен, в связи с отсутствием тепловой энергии, выработанной в комбинированном режиме.</w:t>
            </w:r>
          </w:p>
        </w:tc>
      </w:tr>
      <w:tr w:rsidR="00F5013C" w:rsidRPr="00B92CA5" w:rsidTr="00F5013C">
        <w:trPr>
          <w:trHeight w:val="1007"/>
        </w:trPr>
        <w:tc>
          <w:tcPr>
            <w:tcW w:w="3744" w:type="dxa"/>
            <w:tcBorders>
              <w:top w:val="single" w:sz="2" w:space="0" w:color="auto"/>
              <w:bottom w:val="single" w:sz="2" w:space="0" w:color="auto"/>
            </w:tcBorders>
            <w:vAlign w:val="center"/>
          </w:tcPr>
          <w:p w:rsidR="00B92CA5" w:rsidRPr="00B92CA5" w:rsidRDefault="00B92CA5" w:rsidP="00B92CA5">
            <w:pPr>
              <w:autoSpaceDE w:val="0"/>
              <w:autoSpaceDN w:val="0"/>
              <w:adjustRightInd w:val="0"/>
              <w:spacing w:after="0" w:line="240" w:lineRule="auto"/>
              <w:contextualSpacing/>
              <w:rPr>
                <w:rFonts w:ascii="Times New Roman" w:eastAsia="Calibri" w:hAnsi="Times New Roman" w:cs="Times New Roman"/>
              </w:rPr>
            </w:pPr>
            <w:r w:rsidRPr="00B92CA5">
              <w:rPr>
                <w:rFonts w:ascii="Times New Roman" w:eastAsia="Calibri" w:hAnsi="Times New Roman" w:cs="Times New Roman"/>
              </w:rPr>
              <w:t>Доля отпуска тепловой энергии, осуществляемого потребителям по приборам учета, в общем объеме отпущенной тепловой энергии.</w:t>
            </w:r>
          </w:p>
        </w:tc>
        <w:tc>
          <w:tcPr>
            <w:tcW w:w="940" w:type="dxa"/>
            <w:tcBorders>
              <w:top w:val="single" w:sz="2" w:space="0" w:color="auto"/>
              <w:bottom w:val="single" w:sz="2" w:space="0" w:color="auto"/>
            </w:tcBorders>
            <w:vAlign w:val="center"/>
          </w:tcPr>
          <w:p w:rsidR="00B92CA5" w:rsidRPr="00B92CA5" w:rsidRDefault="00B92CA5" w:rsidP="00B92CA5">
            <w:pPr>
              <w:autoSpaceDE w:val="0"/>
              <w:autoSpaceDN w:val="0"/>
              <w:adjustRightInd w:val="0"/>
              <w:spacing w:after="0" w:line="240" w:lineRule="auto"/>
              <w:contextualSpacing/>
              <w:jc w:val="center"/>
              <w:rPr>
                <w:rFonts w:ascii="Times New Roman" w:eastAsia="Calibri" w:hAnsi="Times New Roman" w:cs="Times New Roman"/>
              </w:rPr>
            </w:pPr>
            <w:r w:rsidRPr="00B92CA5">
              <w:rPr>
                <w:rFonts w:ascii="Times New Roman" w:eastAsia="Calibri" w:hAnsi="Times New Roman" w:cs="Times New Roman"/>
              </w:rPr>
              <w:t>%</w:t>
            </w:r>
          </w:p>
        </w:tc>
        <w:tc>
          <w:tcPr>
            <w:tcW w:w="1075" w:type="dxa"/>
            <w:tcBorders>
              <w:top w:val="single" w:sz="2" w:space="0" w:color="auto"/>
              <w:bottom w:val="single" w:sz="2" w:space="0" w:color="auto"/>
            </w:tcBorders>
            <w:vAlign w:val="center"/>
          </w:tcPr>
          <w:p w:rsidR="00B92CA5" w:rsidRPr="00B92CA5" w:rsidRDefault="00B92CA5" w:rsidP="00B92CA5">
            <w:pPr>
              <w:autoSpaceDE w:val="0"/>
              <w:autoSpaceDN w:val="0"/>
              <w:adjustRightInd w:val="0"/>
              <w:spacing w:after="0" w:line="240" w:lineRule="auto"/>
              <w:contextualSpacing/>
              <w:jc w:val="center"/>
              <w:rPr>
                <w:rFonts w:ascii="Times New Roman" w:eastAsia="Calibri" w:hAnsi="Times New Roman" w:cs="Times New Roman"/>
              </w:rPr>
            </w:pPr>
            <w:r w:rsidRPr="00B92CA5">
              <w:rPr>
                <w:rFonts w:ascii="Times New Roman" w:eastAsia="Calibri" w:hAnsi="Times New Roman" w:cs="Times New Roman"/>
              </w:rPr>
              <w:t>0</w:t>
            </w:r>
          </w:p>
        </w:tc>
        <w:tc>
          <w:tcPr>
            <w:tcW w:w="940" w:type="dxa"/>
            <w:tcBorders>
              <w:top w:val="single" w:sz="2" w:space="0" w:color="auto"/>
              <w:bottom w:val="single" w:sz="2" w:space="0" w:color="auto"/>
            </w:tcBorders>
            <w:vAlign w:val="center"/>
          </w:tcPr>
          <w:p w:rsidR="00B92CA5" w:rsidRPr="00B92CA5" w:rsidRDefault="00B92CA5" w:rsidP="00B92CA5">
            <w:pPr>
              <w:autoSpaceDE w:val="0"/>
              <w:autoSpaceDN w:val="0"/>
              <w:adjustRightInd w:val="0"/>
              <w:spacing w:after="0" w:line="240" w:lineRule="auto"/>
              <w:contextualSpacing/>
              <w:jc w:val="center"/>
              <w:rPr>
                <w:rFonts w:ascii="Times New Roman" w:eastAsia="Calibri" w:hAnsi="Times New Roman" w:cs="Times New Roman"/>
              </w:rPr>
            </w:pPr>
            <w:r w:rsidRPr="00B92CA5">
              <w:rPr>
                <w:rFonts w:ascii="Times New Roman" w:eastAsia="Calibri" w:hAnsi="Times New Roman" w:cs="Times New Roman"/>
              </w:rPr>
              <w:t>0</w:t>
            </w:r>
          </w:p>
        </w:tc>
        <w:tc>
          <w:tcPr>
            <w:tcW w:w="807" w:type="dxa"/>
            <w:tcBorders>
              <w:top w:val="single" w:sz="2" w:space="0" w:color="auto"/>
              <w:bottom w:val="single" w:sz="2" w:space="0" w:color="auto"/>
            </w:tcBorders>
            <w:vAlign w:val="center"/>
          </w:tcPr>
          <w:p w:rsidR="00B92CA5" w:rsidRPr="00B92CA5" w:rsidRDefault="00B92CA5" w:rsidP="00B92CA5">
            <w:pPr>
              <w:autoSpaceDE w:val="0"/>
              <w:autoSpaceDN w:val="0"/>
              <w:adjustRightInd w:val="0"/>
              <w:spacing w:after="0" w:line="240" w:lineRule="auto"/>
              <w:contextualSpacing/>
              <w:jc w:val="center"/>
              <w:rPr>
                <w:rFonts w:ascii="Times New Roman" w:eastAsia="Calibri" w:hAnsi="Times New Roman" w:cs="Times New Roman"/>
              </w:rPr>
            </w:pPr>
            <w:r w:rsidRPr="00B92CA5">
              <w:rPr>
                <w:rFonts w:ascii="Times New Roman" w:eastAsia="Calibri" w:hAnsi="Times New Roman" w:cs="Times New Roman"/>
              </w:rPr>
              <w:t>0</w:t>
            </w:r>
          </w:p>
        </w:tc>
        <w:tc>
          <w:tcPr>
            <w:tcW w:w="1075" w:type="dxa"/>
            <w:tcBorders>
              <w:top w:val="single" w:sz="2" w:space="0" w:color="auto"/>
              <w:bottom w:val="single" w:sz="2" w:space="0" w:color="auto"/>
            </w:tcBorders>
            <w:vAlign w:val="center"/>
          </w:tcPr>
          <w:p w:rsidR="00B92CA5" w:rsidRPr="00B92CA5" w:rsidRDefault="00B92CA5" w:rsidP="00B92CA5">
            <w:pPr>
              <w:autoSpaceDE w:val="0"/>
              <w:autoSpaceDN w:val="0"/>
              <w:adjustRightInd w:val="0"/>
              <w:spacing w:after="0" w:line="240" w:lineRule="auto"/>
              <w:contextualSpacing/>
              <w:jc w:val="center"/>
              <w:rPr>
                <w:rFonts w:ascii="Times New Roman" w:eastAsia="Calibri" w:hAnsi="Times New Roman" w:cs="Times New Roman"/>
              </w:rPr>
            </w:pPr>
            <w:r w:rsidRPr="00B92CA5">
              <w:rPr>
                <w:rFonts w:ascii="Times New Roman" w:eastAsia="Calibri" w:hAnsi="Times New Roman" w:cs="Times New Roman"/>
              </w:rPr>
              <w:t>0</w:t>
            </w:r>
          </w:p>
        </w:tc>
        <w:tc>
          <w:tcPr>
            <w:tcW w:w="1075" w:type="dxa"/>
            <w:tcBorders>
              <w:top w:val="single" w:sz="2" w:space="0" w:color="auto"/>
              <w:bottom w:val="single" w:sz="2" w:space="0" w:color="auto"/>
            </w:tcBorders>
            <w:vAlign w:val="center"/>
          </w:tcPr>
          <w:p w:rsidR="00B92CA5" w:rsidRPr="00B92CA5" w:rsidRDefault="00B92CA5" w:rsidP="00B92CA5">
            <w:pPr>
              <w:autoSpaceDE w:val="0"/>
              <w:autoSpaceDN w:val="0"/>
              <w:adjustRightInd w:val="0"/>
              <w:spacing w:after="0" w:line="240" w:lineRule="auto"/>
              <w:contextualSpacing/>
              <w:jc w:val="center"/>
              <w:rPr>
                <w:rFonts w:ascii="Times New Roman" w:eastAsia="Calibri" w:hAnsi="Times New Roman" w:cs="Times New Roman"/>
              </w:rPr>
            </w:pPr>
            <w:r w:rsidRPr="00B92CA5">
              <w:rPr>
                <w:rFonts w:ascii="Times New Roman" w:eastAsia="Calibri" w:hAnsi="Times New Roman" w:cs="Times New Roman"/>
              </w:rPr>
              <w:t>0</w:t>
            </w:r>
          </w:p>
        </w:tc>
        <w:tc>
          <w:tcPr>
            <w:tcW w:w="940" w:type="dxa"/>
            <w:tcBorders>
              <w:top w:val="single" w:sz="2" w:space="0" w:color="auto"/>
              <w:bottom w:val="single" w:sz="2" w:space="0" w:color="auto"/>
            </w:tcBorders>
            <w:vAlign w:val="center"/>
          </w:tcPr>
          <w:p w:rsidR="00B92CA5" w:rsidRPr="00B92CA5" w:rsidRDefault="00B92CA5" w:rsidP="00B92CA5">
            <w:pPr>
              <w:autoSpaceDE w:val="0"/>
              <w:autoSpaceDN w:val="0"/>
              <w:adjustRightInd w:val="0"/>
              <w:spacing w:after="0" w:line="240" w:lineRule="auto"/>
              <w:contextualSpacing/>
              <w:jc w:val="center"/>
              <w:rPr>
                <w:rFonts w:ascii="Times New Roman" w:eastAsia="Calibri" w:hAnsi="Times New Roman" w:cs="Times New Roman"/>
              </w:rPr>
            </w:pPr>
            <w:r w:rsidRPr="00B92CA5">
              <w:rPr>
                <w:rFonts w:ascii="Times New Roman" w:eastAsia="Calibri" w:hAnsi="Times New Roman" w:cs="Times New Roman"/>
              </w:rPr>
              <w:t>0</w:t>
            </w:r>
          </w:p>
        </w:tc>
      </w:tr>
      <w:tr w:rsidR="00F5013C" w:rsidRPr="00B92CA5" w:rsidTr="00F5013C">
        <w:trPr>
          <w:trHeight w:val="1007"/>
        </w:trPr>
        <w:tc>
          <w:tcPr>
            <w:tcW w:w="3744" w:type="dxa"/>
            <w:tcBorders>
              <w:top w:val="single" w:sz="2" w:space="0" w:color="auto"/>
              <w:bottom w:val="single" w:sz="2" w:space="0" w:color="auto"/>
            </w:tcBorders>
            <w:vAlign w:val="center"/>
          </w:tcPr>
          <w:p w:rsidR="00B92CA5" w:rsidRPr="00B92CA5" w:rsidRDefault="00B92CA5" w:rsidP="00B92CA5">
            <w:pPr>
              <w:autoSpaceDE w:val="0"/>
              <w:autoSpaceDN w:val="0"/>
              <w:adjustRightInd w:val="0"/>
              <w:spacing w:after="0" w:line="240" w:lineRule="auto"/>
              <w:contextualSpacing/>
              <w:rPr>
                <w:rFonts w:ascii="Times New Roman" w:eastAsia="Calibri" w:hAnsi="Times New Roman" w:cs="Times New Roman"/>
              </w:rPr>
            </w:pPr>
            <w:r w:rsidRPr="00B92CA5">
              <w:rPr>
                <w:rFonts w:ascii="Times New Roman" w:eastAsia="Calibri" w:hAnsi="Times New Roman" w:cs="Times New Roman"/>
              </w:rPr>
              <w:t>Средневзвешенный (по материальной характеристике) срок эксплуатации тепловых сетей (для каждой системы теплоснабжения).</w:t>
            </w:r>
          </w:p>
        </w:tc>
        <w:tc>
          <w:tcPr>
            <w:tcW w:w="940" w:type="dxa"/>
            <w:tcBorders>
              <w:top w:val="single" w:sz="2" w:space="0" w:color="auto"/>
              <w:bottom w:val="single" w:sz="2" w:space="0" w:color="auto"/>
            </w:tcBorders>
            <w:vAlign w:val="center"/>
          </w:tcPr>
          <w:p w:rsidR="00B92CA5" w:rsidRPr="00B92CA5" w:rsidRDefault="00B92CA5" w:rsidP="00B92CA5">
            <w:pPr>
              <w:autoSpaceDE w:val="0"/>
              <w:autoSpaceDN w:val="0"/>
              <w:adjustRightInd w:val="0"/>
              <w:spacing w:after="0" w:line="240" w:lineRule="auto"/>
              <w:contextualSpacing/>
              <w:jc w:val="center"/>
              <w:rPr>
                <w:rFonts w:ascii="Times New Roman" w:eastAsia="Calibri" w:hAnsi="Times New Roman" w:cs="Times New Roman"/>
              </w:rPr>
            </w:pPr>
            <w:r w:rsidRPr="00B92CA5">
              <w:rPr>
                <w:rFonts w:ascii="Times New Roman" w:eastAsia="Calibri" w:hAnsi="Times New Roman" w:cs="Times New Roman"/>
              </w:rPr>
              <w:t>лет</w:t>
            </w:r>
          </w:p>
        </w:tc>
        <w:tc>
          <w:tcPr>
            <w:tcW w:w="1075" w:type="dxa"/>
            <w:tcBorders>
              <w:top w:val="single" w:sz="2" w:space="0" w:color="auto"/>
              <w:bottom w:val="single" w:sz="2" w:space="0" w:color="auto"/>
            </w:tcBorders>
            <w:vAlign w:val="center"/>
          </w:tcPr>
          <w:p w:rsidR="00B92CA5" w:rsidRPr="00B92CA5" w:rsidRDefault="00B92CA5" w:rsidP="00B92CA5">
            <w:pPr>
              <w:autoSpaceDE w:val="0"/>
              <w:autoSpaceDN w:val="0"/>
              <w:adjustRightInd w:val="0"/>
              <w:spacing w:after="0" w:line="276" w:lineRule="auto"/>
              <w:ind w:right="49"/>
              <w:contextualSpacing/>
              <w:jc w:val="center"/>
              <w:rPr>
                <w:rFonts w:ascii="Times New Roman" w:eastAsia="Calibri" w:hAnsi="Times New Roman" w:cs="Times New Roman"/>
              </w:rPr>
            </w:pPr>
            <w:r w:rsidRPr="00B92CA5">
              <w:rPr>
                <w:rFonts w:ascii="Times New Roman" w:eastAsia="Calibri" w:hAnsi="Times New Roman" w:cs="Times New Roman"/>
              </w:rPr>
              <w:t>24</w:t>
            </w:r>
          </w:p>
        </w:tc>
        <w:tc>
          <w:tcPr>
            <w:tcW w:w="940" w:type="dxa"/>
            <w:tcBorders>
              <w:top w:val="single" w:sz="2" w:space="0" w:color="auto"/>
              <w:bottom w:val="single" w:sz="2" w:space="0" w:color="auto"/>
            </w:tcBorders>
            <w:vAlign w:val="center"/>
          </w:tcPr>
          <w:p w:rsidR="00B92CA5" w:rsidRPr="00B92CA5" w:rsidRDefault="00B92CA5" w:rsidP="00B92CA5">
            <w:pPr>
              <w:autoSpaceDE w:val="0"/>
              <w:autoSpaceDN w:val="0"/>
              <w:adjustRightInd w:val="0"/>
              <w:spacing w:after="0" w:line="276" w:lineRule="auto"/>
              <w:ind w:right="49"/>
              <w:contextualSpacing/>
              <w:jc w:val="center"/>
              <w:rPr>
                <w:rFonts w:ascii="Times New Roman" w:eastAsia="Calibri" w:hAnsi="Times New Roman" w:cs="Times New Roman"/>
              </w:rPr>
            </w:pPr>
            <w:r w:rsidRPr="00B92CA5">
              <w:rPr>
                <w:rFonts w:ascii="Times New Roman" w:eastAsia="Calibri" w:hAnsi="Times New Roman" w:cs="Times New Roman"/>
              </w:rPr>
              <w:t>25</w:t>
            </w:r>
          </w:p>
        </w:tc>
        <w:tc>
          <w:tcPr>
            <w:tcW w:w="807" w:type="dxa"/>
            <w:tcBorders>
              <w:top w:val="single" w:sz="2" w:space="0" w:color="auto"/>
              <w:bottom w:val="single" w:sz="2" w:space="0" w:color="auto"/>
            </w:tcBorders>
            <w:vAlign w:val="center"/>
          </w:tcPr>
          <w:p w:rsidR="00B92CA5" w:rsidRPr="00B92CA5" w:rsidRDefault="00B92CA5" w:rsidP="00B92CA5">
            <w:pPr>
              <w:autoSpaceDE w:val="0"/>
              <w:autoSpaceDN w:val="0"/>
              <w:adjustRightInd w:val="0"/>
              <w:spacing w:after="0" w:line="276" w:lineRule="auto"/>
              <w:ind w:right="49"/>
              <w:contextualSpacing/>
              <w:jc w:val="center"/>
              <w:rPr>
                <w:rFonts w:ascii="Times New Roman" w:eastAsia="Calibri" w:hAnsi="Times New Roman" w:cs="Times New Roman"/>
              </w:rPr>
            </w:pPr>
            <w:r w:rsidRPr="00B92CA5">
              <w:rPr>
                <w:rFonts w:ascii="Times New Roman" w:eastAsia="Calibri" w:hAnsi="Times New Roman" w:cs="Times New Roman"/>
              </w:rPr>
              <w:t>26</w:t>
            </w:r>
          </w:p>
        </w:tc>
        <w:tc>
          <w:tcPr>
            <w:tcW w:w="1075" w:type="dxa"/>
            <w:tcBorders>
              <w:top w:val="single" w:sz="2" w:space="0" w:color="auto"/>
              <w:bottom w:val="single" w:sz="2" w:space="0" w:color="auto"/>
            </w:tcBorders>
            <w:vAlign w:val="center"/>
          </w:tcPr>
          <w:p w:rsidR="00B92CA5" w:rsidRPr="00B92CA5" w:rsidRDefault="00B92CA5" w:rsidP="00B92CA5">
            <w:pPr>
              <w:autoSpaceDE w:val="0"/>
              <w:autoSpaceDN w:val="0"/>
              <w:adjustRightInd w:val="0"/>
              <w:spacing w:after="0" w:line="276" w:lineRule="auto"/>
              <w:ind w:right="49"/>
              <w:contextualSpacing/>
              <w:jc w:val="center"/>
              <w:rPr>
                <w:rFonts w:ascii="Times New Roman" w:eastAsia="Calibri" w:hAnsi="Times New Roman" w:cs="Times New Roman"/>
              </w:rPr>
            </w:pPr>
            <w:r w:rsidRPr="00B92CA5">
              <w:rPr>
                <w:rFonts w:ascii="Times New Roman" w:eastAsia="Calibri" w:hAnsi="Times New Roman" w:cs="Times New Roman"/>
              </w:rPr>
              <w:t>27</w:t>
            </w:r>
          </w:p>
        </w:tc>
        <w:tc>
          <w:tcPr>
            <w:tcW w:w="1075" w:type="dxa"/>
            <w:tcBorders>
              <w:top w:val="single" w:sz="2" w:space="0" w:color="auto"/>
              <w:bottom w:val="single" w:sz="2" w:space="0" w:color="auto"/>
            </w:tcBorders>
            <w:vAlign w:val="center"/>
          </w:tcPr>
          <w:p w:rsidR="00B92CA5" w:rsidRPr="00B92CA5" w:rsidRDefault="00B92CA5" w:rsidP="00B92CA5">
            <w:pPr>
              <w:autoSpaceDE w:val="0"/>
              <w:autoSpaceDN w:val="0"/>
              <w:adjustRightInd w:val="0"/>
              <w:spacing w:after="0" w:line="276" w:lineRule="auto"/>
              <w:ind w:right="49"/>
              <w:contextualSpacing/>
              <w:jc w:val="center"/>
              <w:rPr>
                <w:rFonts w:ascii="Times New Roman" w:eastAsia="Calibri" w:hAnsi="Times New Roman" w:cs="Times New Roman"/>
              </w:rPr>
            </w:pPr>
            <w:r w:rsidRPr="00B92CA5">
              <w:rPr>
                <w:rFonts w:ascii="Times New Roman" w:eastAsia="Calibri" w:hAnsi="Times New Roman" w:cs="Times New Roman"/>
              </w:rPr>
              <w:t>28</w:t>
            </w:r>
          </w:p>
        </w:tc>
        <w:tc>
          <w:tcPr>
            <w:tcW w:w="940" w:type="dxa"/>
            <w:tcBorders>
              <w:top w:val="single" w:sz="2" w:space="0" w:color="auto"/>
              <w:bottom w:val="single" w:sz="2" w:space="0" w:color="auto"/>
            </w:tcBorders>
            <w:vAlign w:val="center"/>
          </w:tcPr>
          <w:p w:rsidR="00B92CA5" w:rsidRPr="00B92CA5" w:rsidRDefault="00B92CA5" w:rsidP="00B92CA5">
            <w:pPr>
              <w:autoSpaceDE w:val="0"/>
              <w:autoSpaceDN w:val="0"/>
              <w:adjustRightInd w:val="0"/>
              <w:spacing w:after="0" w:line="276" w:lineRule="auto"/>
              <w:ind w:right="49"/>
              <w:contextualSpacing/>
              <w:jc w:val="center"/>
              <w:rPr>
                <w:rFonts w:ascii="Times New Roman" w:eastAsia="Calibri" w:hAnsi="Times New Roman" w:cs="Times New Roman"/>
              </w:rPr>
            </w:pPr>
            <w:r w:rsidRPr="00B92CA5">
              <w:rPr>
                <w:rFonts w:ascii="Times New Roman" w:eastAsia="Calibri" w:hAnsi="Times New Roman" w:cs="Times New Roman"/>
              </w:rPr>
              <w:t>29-30</w:t>
            </w:r>
          </w:p>
        </w:tc>
      </w:tr>
      <w:tr w:rsidR="00F5013C" w:rsidRPr="00B92CA5" w:rsidTr="00F5013C">
        <w:trPr>
          <w:trHeight w:val="1762"/>
        </w:trPr>
        <w:tc>
          <w:tcPr>
            <w:tcW w:w="3744" w:type="dxa"/>
            <w:tcBorders>
              <w:top w:val="single" w:sz="2" w:space="0" w:color="auto"/>
            </w:tcBorders>
            <w:vAlign w:val="center"/>
          </w:tcPr>
          <w:p w:rsidR="00B92CA5" w:rsidRPr="00B92CA5" w:rsidRDefault="00B92CA5" w:rsidP="00B92CA5">
            <w:pPr>
              <w:autoSpaceDE w:val="0"/>
              <w:autoSpaceDN w:val="0"/>
              <w:adjustRightInd w:val="0"/>
              <w:spacing w:after="0" w:line="240" w:lineRule="auto"/>
              <w:contextualSpacing/>
              <w:rPr>
                <w:rFonts w:ascii="Times New Roman" w:eastAsia="Calibri" w:hAnsi="Times New Roman" w:cs="Times New Roman"/>
              </w:rPr>
            </w:pPr>
            <w:r w:rsidRPr="00B92CA5">
              <w:rPr>
                <w:rFonts w:ascii="Times New Roman" w:eastAsia="Calibri" w:hAnsi="Times New Roman" w:cs="Times New Roman"/>
              </w:rPr>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w:t>
            </w:r>
            <w:r w:rsidRPr="00B92CA5">
              <w:rPr>
                <w:rFonts w:ascii="Times New Roman" w:eastAsia="Calibri" w:hAnsi="Times New Roman" w:cs="Times New Roman"/>
              </w:rPr>
              <w:lastRenderedPageBreak/>
              <w:t xml:space="preserve">прогноз изменения при реализации проектов </w:t>
            </w:r>
          </w:p>
        </w:tc>
        <w:tc>
          <w:tcPr>
            <w:tcW w:w="940" w:type="dxa"/>
            <w:tcBorders>
              <w:top w:val="single" w:sz="2" w:space="0" w:color="auto"/>
            </w:tcBorders>
            <w:vAlign w:val="center"/>
          </w:tcPr>
          <w:p w:rsidR="00B92CA5" w:rsidRPr="00B92CA5" w:rsidRDefault="00B92CA5" w:rsidP="00B92CA5">
            <w:pPr>
              <w:autoSpaceDE w:val="0"/>
              <w:autoSpaceDN w:val="0"/>
              <w:adjustRightInd w:val="0"/>
              <w:spacing w:after="0" w:line="240" w:lineRule="auto"/>
              <w:contextualSpacing/>
              <w:jc w:val="center"/>
              <w:rPr>
                <w:rFonts w:ascii="Times New Roman" w:eastAsia="Calibri" w:hAnsi="Times New Roman" w:cs="Times New Roman"/>
              </w:rPr>
            </w:pPr>
          </w:p>
        </w:tc>
        <w:tc>
          <w:tcPr>
            <w:tcW w:w="1075" w:type="dxa"/>
            <w:tcBorders>
              <w:top w:val="single" w:sz="2" w:space="0" w:color="auto"/>
            </w:tcBorders>
            <w:vAlign w:val="center"/>
          </w:tcPr>
          <w:p w:rsidR="00B92CA5" w:rsidRPr="00B92CA5" w:rsidRDefault="00B92CA5" w:rsidP="00B92CA5">
            <w:pPr>
              <w:autoSpaceDE w:val="0"/>
              <w:autoSpaceDN w:val="0"/>
              <w:adjustRightInd w:val="0"/>
              <w:spacing w:after="0" w:line="240" w:lineRule="auto"/>
              <w:contextualSpacing/>
              <w:jc w:val="center"/>
              <w:rPr>
                <w:rFonts w:ascii="Times New Roman" w:eastAsia="Calibri" w:hAnsi="Times New Roman" w:cs="Times New Roman"/>
              </w:rPr>
            </w:pPr>
            <w:r w:rsidRPr="00B92CA5">
              <w:rPr>
                <w:rFonts w:ascii="Times New Roman" w:eastAsia="Calibri" w:hAnsi="Times New Roman" w:cs="Times New Roman"/>
              </w:rPr>
              <w:t>0</w:t>
            </w:r>
          </w:p>
        </w:tc>
        <w:tc>
          <w:tcPr>
            <w:tcW w:w="940" w:type="dxa"/>
            <w:tcBorders>
              <w:top w:val="single" w:sz="2" w:space="0" w:color="auto"/>
            </w:tcBorders>
            <w:vAlign w:val="center"/>
          </w:tcPr>
          <w:p w:rsidR="00B92CA5" w:rsidRPr="00B92CA5" w:rsidRDefault="00B92CA5" w:rsidP="00B92CA5">
            <w:pPr>
              <w:autoSpaceDE w:val="0"/>
              <w:autoSpaceDN w:val="0"/>
              <w:adjustRightInd w:val="0"/>
              <w:spacing w:after="0" w:line="240" w:lineRule="auto"/>
              <w:contextualSpacing/>
              <w:jc w:val="center"/>
              <w:rPr>
                <w:rFonts w:ascii="Times New Roman" w:eastAsia="Calibri" w:hAnsi="Times New Roman" w:cs="Times New Roman"/>
              </w:rPr>
            </w:pPr>
            <w:r w:rsidRPr="00B92CA5">
              <w:rPr>
                <w:rFonts w:ascii="Times New Roman" w:eastAsia="Calibri" w:hAnsi="Times New Roman" w:cs="Times New Roman"/>
              </w:rPr>
              <w:t>0</w:t>
            </w:r>
          </w:p>
        </w:tc>
        <w:tc>
          <w:tcPr>
            <w:tcW w:w="807" w:type="dxa"/>
            <w:tcBorders>
              <w:top w:val="single" w:sz="2" w:space="0" w:color="auto"/>
            </w:tcBorders>
            <w:vAlign w:val="center"/>
          </w:tcPr>
          <w:p w:rsidR="00B92CA5" w:rsidRPr="00B92CA5" w:rsidRDefault="00B92CA5" w:rsidP="00B92CA5">
            <w:pPr>
              <w:autoSpaceDE w:val="0"/>
              <w:autoSpaceDN w:val="0"/>
              <w:adjustRightInd w:val="0"/>
              <w:spacing w:after="0" w:line="240" w:lineRule="auto"/>
              <w:contextualSpacing/>
              <w:jc w:val="center"/>
              <w:rPr>
                <w:rFonts w:ascii="Times New Roman" w:eastAsia="Calibri" w:hAnsi="Times New Roman" w:cs="Times New Roman"/>
              </w:rPr>
            </w:pPr>
            <w:r w:rsidRPr="00B92CA5">
              <w:rPr>
                <w:rFonts w:ascii="Times New Roman" w:eastAsia="Calibri" w:hAnsi="Times New Roman" w:cs="Times New Roman"/>
              </w:rPr>
              <w:t>0</w:t>
            </w:r>
          </w:p>
        </w:tc>
        <w:tc>
          <w:tcPr>
            <w:tcW w:w="1075" w:type="dxa"/>
            <w:tcBorders>
              <w:top w:val="single" w:sz="2" w:space="0" w:color="auto"/>
            </w:tcBorders>
            <w:vAlign w:val="center"/>
          </w:tcPr>
          <w:p w:rsidR="00B92CA5" w:rsidRPr="00B92CA5" w:rsidRDefault="00B92CA5" w:rsidP="00B92CA5">
            <w:pPr>
              <w:autoSpaceDE w:val="0"/>
              <w:autoSpaceDN w:val="0"/>
              <w:adjustRightInd w:val="0"/>
              <w:spacing w:after="0" w:line="240" w:lineRule="auto"/>
              <w:contextualSpacing/>
              <w:jc w:val="center"/>
              <w:rPr>
                <w:rFonts w:ascii="Times New Roman" w:eastAsia="Calibri" w:hAnsi="Times New Roman" w:cs="Times New Roman"/>
              </w:rPr>
            </w:pPr>
            <w:r w:rsidRPr="00B92CA5">
              <w:rPr>
                <w:rFonts w:ascii="Times New Roman" w:eastAsia="Calibri" w:hAnsi="Times New Roman" w:cs="Times New Roman"/>
              </w:rPr>
              <w:t>0</w:t>
            </w:r>
          </w:p>
        </w:tc>
        <w:tc>
          <w:tcPr>
            <w:tcW w:w="1075" w:type="dxa"/>
            <w:tcBorders>
              <w:top w:val="single" w:sz="2" w:space="0" w:color="auto"/>
            </w:tcBorders>
            <w:vAlign w:val="center"/>
          </w:tcPr>
          <w:p w:rsidR="00B92CA5" w:rsidRPr="00B92CA5" w:rsidRDefault="00B92CA5" w:rsidP="00B92CA5">
            <w:pPr>
              <w:autoSpaceDE w:val="0"/>
              <w:autoSpaceDN w:val="0"/>
              <w:adjustRightInd w:val="0"/>
              <w:spacing w:after="0" w:line="240" w:lineRule="auto"/>
              <w:contextualSpacing/>
              <w:jc w:val="center"/>
              <w:rPr>
                <w:rFonts w:ascii="Times New Roman" w:eastAsia="Calibri" w:hAnsi="Times New Roman" w:cs="Times New Roman"/>
              </w:rPr>
            </w:pPr>
            <w:r w:rsidRPr="00B92CA5">
              <w:rPr>
                <w:rFonts w:ascii="Times New Roman" w:eastAsia="Calibri" w:hAnsi="Times New Roman" w:cs="Times New Roman"/>
              </w:rPr>
              <w:t>0</w:t>
            </w:r>
          </w:p>
        </w:tc>
        <w:tc>
          <w:tcPr>
            <w:tcW w:w="940" w:type="dxa"/>
            <w:tcBorders>
              <w:top w:val="single" w:sz="2" w:space="0" w:color="auto"/>
            </w:tcBorders>
            <w:vAlign w:val="center"/>
          </w:tcPr>
          <w:p w:rsidR="00B92CA5" w:rsidRPr="00B92CA5" w:rsidRDefault="00B92CA5" w:rsidP="00B92CA5">
            <w:pPr>
              <w:autoSpaceDE w:val="0"/>
              <w:autoSpaceDN w:val="0"/>
              <w:adjustRightInd w:val="0"/>
              <w:spacing w:after="0" w:line="240" w:lineRule="auto"/>
              <w:contextualSpacing/>
              <w:jc w:val="center"/>
              <w:rPr>
                <w:rFonts w:ascii="Times New Roman" w:eastAsia="Calibri" w:hAnsi="Times New Roman" w:cs="Times New Roman"/>
              </w:rPr>
            </w:pPr>
            <w:r w:rsidRPr="00B92CA5">
              <w:rPr>
                <w:rFonts w:ascii="Times New Roman" w:eastAsia="Calibri" w:hAnsi="Times New Roman" w:cs="Times New Roman"/>
              </w:rPr>
              <w:t>0</w:t>
            </w:r>
          </w:p>
        </w:tc>
      </w:tr>
    </w:tbl>
    <w:p w:rsidR="006F4DAE" w:rsidRPr="00976367" w:rsidRDefault="006F4DAE" w:rsidP="00254481">
      <w:pPr>
        <w:spacing w:after="0" w:line="240" w:lineRule="auto"/>
        <w:jc w:val="both"/>
        <w:rPr>
          <w:rFonts w:ascii="Times New Roman" w:hAnsi="Times New Roman" w:cs="Times New Roman"/>
          <w:sz w:val="26"/>
          <w:szCs w:val="26"/>
        </w:rPr>
      </w:pPr>
    </w:p>
    <w:p w:rsidR="00975CBC" w:rsidRDefault="00975CBC" w:rsidP="00254481">
      <w:pPr>
        <w:spacing w:after="0" w:line="240" w:lineRule="auto"/>
        <w:jc w:val="both"/>
        <w:rPr>
          <w:rFonts w:ascii="Times New Roman" w:hAnsi="Times New Roman" w:cs="Times New Roman"/>
          <w:sz w:val="26"/>
          <w:szCs w:val="26"/>
        </w:rPr>
      </w:pPr>
    </w:p>
    <w:p w:rsidR="00CC40D3" w:rsidRDefault="00CC40D3" w:rsidP="00254481">
      <w:pPr>
        <w:spacing w:after="0" w:line="240" w:lineRule="auto"/>
        <w:jc w:val="both"/>
        <w:rPr>
          <w:rFonts w:ascii="Times New Roman" w:hAnsi="Times New Roman" w:cs="Times New Roman"/>
          <w:sz w:val="26"/>
          <w:szCs w:val="26"/>
        </w:rPr>
      </w:pPr>
    </w:p>
    <w:p w:rsidR="00CC40D3" w:rsidRDefault="00CC40D3">
      <w:pPr>
        <w:rPr>
          <w:rFonts w:ascii="Times New Roman" w:hAnsi="Times New Roman" w:cs="Times New Roman"/>
          <w:sz w:val="26"/>
          <w:szCs w:val="26"/>
        </w:rPr>
      </w:pPr>
      <w:r>
        <w:rPr>
          <w:rFonts w:ascii="Times New Roman" w:hAnsi="Times New Roman" w:cs="Times New Roman"/>
          <w:sz w:val="26"/>
          <w:szCs w:val="26"/>
        </w:rPr>
        <w:br w:type="page"/>
      </w:r>
    </w:p>
    <w:p w:rsidR="00CC40D3" w:rsidRDefault="00CC40D3" w:rsidP="00254481">
      <w:pPr>
        <w:spacing w:after="0" w:line="240" w:lineRule="auto"/>
        <w:jc w:val="both"/>
        <w:rPr>
          <w:rFonts w:ascii="Times New Roman" w:hAnsi="Times New Roman" w:cs="Times New Roman"/>
          <w:sz w:val="26"/>
          <w:szCs w:val="26"/>
        </w:rPr>
      </w:pPr>
    </w:p>
    <w:p w:rsidR="00CC40D3" w:rsidRPr="00402F4A" w:rsidRDefault="00CC40D3" w:rsidP="00CC40D3">
      <w:pPr>
        <w:spacing w:after="0" w:line="240" w:lineRule="auto"/>
        <w:jc w:val="center"/>
        <w:rPr>
          <w:rFonts w:ascii="Times New Roman" w:hAnsi="Times New Roman" w:cs="Times New Roman"/>
          <w:b/>
          <w:sz w:val="26"/>
          <w:szCs w:val="26"/>
        </w:rPr>
      </w:pPr>
      <w:r w:rsidRPr="00402F4A">
        <w:rPr>
          <w:rFonts w:ascii="Times New Roman" w:hAnsi="Times New Roman" w:cs="Times New Roman"/>
          <w:b/>
          <w:sz w:val="26"/>
          <w:szCs w:val="26"/>
        </w:rPr>
        <w:t>Раздел 15.</w:t>
      </w:r>
    </w:p>
    <w:p w:rsidR="00CC40D3" w:rsidRPr="00CC40D3" w:rsidRDefault="00CC40D3" w:rsidP="00CC40D3">
      <w:pPr>
        <w:spacing w:after="0" w:line="240" w:lineRule="auto"/>
        <w:jc w:val="center"/>
        <w:rPr>
          <w:rFonts w:ascii="Times New Roman" w:hAnsi="Times New Roman" w:cs="Times New Roman"/>
          <w:b/>
          <w:sz w:val="26"/>
          <w:szCs w:val="26"/>
        </w:rPr>
      </w:pPr>
      <w:r w:rsidRPr="00402F4A">
        <w:rPr>
          <w:rFonts w:ascii="Times New Roman" w:hAnsi="Times New Roman" w:cs="Times New Roman"/>
          <w:b/>
          <w:sz w:val="26"/>
          <w:szCs w:val="26"/>
        </w:rPr>
        <w:t>Ценовые (тарифные) последствия</w:t>
      </w:r>
    </w:p>
    <w:p w:rsidR="00CC40D3" w:rsidRDefault="00CC40D3" w:rsidP="00254481">
      <w:pPr>
        <w:spacing w:after="0" w:line="240" w:lineRule="auto"/>
        <w:jc w:val="both"/>
        <w:rPr>
          <w:rFonts w:ascii="Times New Roman" w:hAnsi="Times New Roman" w:cs="Times New Roman"/>
          <w:sz w:val="26"/>
          <w:szCs w:val="26"/>
        </w:rPr>
      </w:pPr>
    </w:p>
    <w:p w:rsidR="00CC40D3" w:rsidRDefault="00CC40D3" w:rsidP="00CC40D3">
      <w:pPr>
        <w:spacing w:after="0" w:line="240" w:lineRule="auto"/>
        <w:jc w:val="both"/>
        <w:rPr>
          <w:rFonts w:ascii="Times New Roman" w:hAnsi="Times New Roman" w:cs="Times New Roman"/>
          <w:sz w:val="26"/>
          <w:szCs w:val="26"/>
        </w:rPr>
      </w:pPr>
      <w:r w:rsidRPr="00CC40D3">
        <w:rPr>
          <w:rFonts w:ascii="Times New Roman" w:hAnsi="Times New Roman" w:cs="Times New Roman"/>
          <w:sz w:val="26"/>
          <w:szCs w:val="26"/>
        </w:rPr>
        <w:t xml:space="preserve">Оценка тарифных последствий </w:t>
      </w:r>
      <w:r>
        <w:rPr>
          <w:rFonts w:ascii="Times New Roman" w:hAnsi="Times New Roman" w:cs="Times New Roman"/>
          <w:sz w:val="26"/>
          <w:szCs w:val="26"/>
        </w:rPr>
        <w:t xml:space="preserve">выполняется для </w:t>
      </w:r>
      <w:proofErr w:type="gramStart"/>
      <w:r>
        <w:rPr>
          <w:rFonts w:ascii="Times New Roman" w:hAnsi="Times New Roman" w:cs="Times New Roman"/>
          <w:sz w:val="26"/>
          <w:szCs w:val="26"/>
        </w:rPr>
        <w:t>эксплуатирующих организаций</w:t>
      </w:r>
      <w:proofErr w:type="gramEnd"/>
      <w:r>
        <w:rPr>
          <w:rFonts w:ascii="Times New Roman" w:hAnsi="Times New Roman" w:cs="Times New Roman"/>
          <w:sz w:val="26"/>
          <w:szCs w:val="26"/>
        </w:rPr>
        <w:t xml:space="preserve"> которые имеют регулируемые тарифы. На территории муниципального образования эксплуатация систем теплоснабжения </w:t>
      </w:r>
      <w:r w:rsidR="0058747F">
        <w:rPr>
          <w:rFonts w:ascii="Times New Roman" w:hAnsi="Times New Roman" w:cs="Times New Roman"/>
          <w:sz w:val="26"/>
          <w:szCs w:val="26"/>
        </w:rPr>
        <w:t>осуществляется без регулируемых тарифов.</w:t>
      </w:r>
    </w:p>
    <w:p w:rsidR="00CC40D3" w:rsidRPr="00976367" w:rsidRDefault="00CC40D3" w:rsidP="00254481">
      <w:pPr>
        <w:spacing w:after="0" w:line="240" w:lineRule="auto"/>
        <w:jc w:val="both"/>
        <w:rPr>
          <w:rFonts w:ascii="Times New Roman" w:hAnsi="Times New Roman" w:cs="Times New Roman"/>
          <w:sz w:val="26"/>
          <w:szCs w:val="26"/>
        </w:rPr>
      </w:pPr>
    </w:p>
    <w:sectPr w:rsidR="00CC40D3" w:rsidRPr="00976367" w:rsidSect="00680A1E">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554B" w:rsidRDefault="0074554B" w:rsidP="001B0A4D">
      <w:pPr>
        <w:spacing w:after="0" w:line="240" w:lineRule="auto"/>
      </w:pPr>
      <w:r>
        <w:separator/>
      </w:r>
    </w:p>
  </w:endnote>
  <w:endnote w:type="continuationSeparator" w:id="0">
    <w:p w:rsidR="0074554B" w:rsidRDefault="0074554B" w:rsidP="001B0A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altName w:val="Bahnschrift Light"/>
    <w:panose1 w:val="020B0502040204020203"/>
    <w:charset w:val="00"/>
    <w:family w:val="roman"/>
    <w:pitch w:val="variable"/>
    <w:sig w:usb0="00008003" w:usb1="00000000" w:usb2="00000000" w:usb3="00000000" w:csb0="00000001" w:csb1="00000000"/>
  </w:font>
  <w:font w:name="TimesNewRoman">
    <w:altName w:val="Times New Roman"/>
    <w:panose1 w:val="00000000000000000000"/>
    <w:charset w:val="CC"/>
    <w:family w:val="auto"/>
    <w:notTrueType/>
    <w:pitch w:val="default"/>
    <w:sig w:usb0="00000203" w:usb1="08070000" w:usb2="00000010" w:usb3="00000000" w:csb0="00020005" w:csb1="00000000"/>
  </w:font>
  <w:font w:name="Microsoft Sans Serif">
    <w:panose1 w:val="020B0604020202020204"/>
    <w:charset w:val="CC"/>
    <w:family w:val="swiss"/>
    <w:pitch w:val="variable"/>
    <w:sig w:usb0="E5002EFF" w:usb1="C000605B" w:usb2="00000029" w:usb3="00000000" w:csb0="000101FF" w:csb1="00000000"/>
  </w:font>
  <w:font w:name="TimesNewRomanPSMT">
    <w:panose1 w:val="00000000000000000000"/>
    <w:charset w:val="80"/>
    <w:family w:val="auto"/>
    <w:notTrueType/>
    <w:pitch w:val="default"/>
    <w:sig w:usb0="00000000"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2875039"/>
      <w:docPartObj>
        <w:docPartGallery w:val="Page Numbers (Bottom of Page)"/>
        <w:docPartUnique/>
      </w:docPartObj>
    </w:sdtPr>
    <w:sdtEndPr/>
    <w:sdtContent>
      <w:p w:rsidR="00C25B4C" w:rsidRDefault="00C25B4C">
        <w:pPr>
          <w:pStyle w:val="a5"/>
          <w:jc w:val="center"/>
        </w:pPr>
        <w:r>
          <w:fldChar w:fldCharType="begin"/>
        </w:r>
        <w:r>
          <w:instrText>PAGE   \* MERGEFORMAT</w:instrText>
        </w:r>
        <w:r>
          <w:fldChar w:fldCharType="separate"/>
        </w:r>
        <w:r w:rsidR="00815892">
          <w:rPr>
            <w:noProof/>
          </w:rPr>
          <w:t>32</w:t>
        </w:r>
        <w:r>
          <w:fldChar w:fldCharType="end"/>
        </w:r>
      </w:p>
    </w:sdtContent>
  </w:sdt>
  <w:p w:rsidR="00C25B4C" w:rsidRDefault="00C25B4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554B" w:rsidRDefault="0074554B" w:rsidP="001B0A4D">
      <w:pPr>
        <w:spacing w:after="0" w:line="240" w:lineRule="auto"/>
      </w:pPr>
      <w:r>
        <w:separator/>
      </w:r>
    </w:p>
  </w:footnote>
  <w:footnote w:type="continuationSeparator" w:id="0">
    <w:p w:rsidR="0074554B" w:rsidRDefault="0074554B" w:rsidP="001B0A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5B4C" w:rsidRPr="001B0A4D" w:rsidRDefault="00C25B4C" w:rsidP="001B0A4D">
    <w:pPr>
      <w:pStyle w:val="a3"/>
      <w:jc w:val="both"/>
      <w:rPr>
        <w:rFonts w:ascii="Times New Roman" w:hAnsi="Times New Roman" w:cs="Times New Roman"/>
      </w:rPr>
    </w:pPr>
    <w:r>
      <w:rPr>
        <w:rFonts w:ascii="Times New Roman" w:hAnsi="Times New Roman" w:cs="Times New Roman"/>
      </w:rPr>
      <w:t>ТОМ 1 Актуализированная С</w:t>
    </w:r>
    <w:r w:rsidRPr="001B0A4D">
      <w:rPr>
        <w:rFonts w:ascii="Times New Roman" w:hAnsi="Times New Roman" w:cs="Times New Roman"/>
      </w:rPr>
      <w:t xml:space="preserve">хема теплоснабжения </w:t>
    </w:r>
    <w:r>
      <w:rPr>
        <w:rFonts w:ascii="Times New Roman" w:hAnsi="Times New Roman" w:cs="Times New Roman"/>
      </w:rPr>
      <w:t>муниципального образования</w:t>
    </w:r>
    <w:r w:rsidRPr="001B0A4D">
      <w:rPr>
        <w:rFonts w:ascii="Times New Roman" w:hAnsi="Times New Roman" w:cs="Times New Roman"/>
      </w:rPr>
      <w:t xml:space="preserve"> «</w:t>
    </w:r>
    <w:proofErr w:type="spellStart"/>
    <w:r>
      <w:rPr>
        <w:rFonts w:ascii="Times New Roman" w:hAnsi="Times New Roman" w:cs="Times New Roman"/>
      </w:rPr>
      <w:t>Айрюмовское</w:t>
    </w:r>
    <w:proofErr w:type="spellEnd"/>
    <w:r w:rsidRPr="001B0A4D">
      <w:rPr>
        <w:rFonts w:ascii="Times New Roman" w:hAnsi="Times New Roman" w:cs="Times New Roman"/>
      </w:rPr>
      <w:t xml:space="preserve"> сельское поселение»</w:t>
    </w:r>
  </w:p>
  <w:p w:rsidR="00C25B4C" w:rsidRDefault="00C25B4C">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7" type="#_x0000_t75" style="width:9.15pt;height:9.15pt" o:bullet="t" filled="t">
        <v:fill color2="black"/>
        <v:imagedata r:id="rId1" o:title=""/>
      </v:shape>
    </w:pict>
  </w:numPicBullet>
  <w:numPicBullet w:numPicBulletId="1">
    <w:pict>
      <v:shape id="_x0000_i1088" type="#_x0000_t75" style="width:11.15pt;height:11.15pt" o:bullet="t">
        <v:imagedata r:id="rId2" o:title="msoF799"/>
      </v:shape>
    </w:pict>
  </w:numPicBullet>
  <w:abstractNum w:abstractNumId="0" w15:restartNumberingAfterBreak="0">
    <w:nsid w:val="00000001"/>
    <w:multiLevelType w:val="multilevel"/>
    <w:tmpl w:val="00000001"/>
    <w:name w:val="WW8Num1"/>
    <w:lvl w:ilvl="0">
      <w:numFmt w:val="bullet"/>
      <w:lvlText w:val="-"/>
      <w:lvlJc w:val="left"/>
      <w:pPr>
        <w:tabs>
          <w:tab w:val="num" w:pos="72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7"/>
        <w:szCs w:val="27"/>
        <w:u w:val="none"/>
        <w:vertAlign w:val="baseline"/>
        <w:lang w:val="ru-RU" w:eastAsia="ru-RU" w:bidi="ru-RU"/>
      </w:rPr>
    </w:lvl>
    <w:lvl w:ilvl="1">
      <w:numFmt w:val="none"/>
      <w:suff w:val="nothing"/>
      <w:lvlText w:val=""/>
      <w:lvlJc w:val="left"/>
      <w:pPr>
        <w:tabs>
          <w:tab w:val="num" w:pos="0"/>
        </w:tabs>
        <w:ind w:left="0" w:firstLine="0"/>
      </w:pPr>
      <w:rPr>
        <w:rFonts w:cs="Times New Roman"/>
      </w:rPr>
    </w:lvl>
    <w:lvl w:ilvl="2">
      <w:numFmt w:val="none"/>
      <w:suff w:val="nothing"/>
      <w:lvlText w:val=""/>
      <w:lvlJc w:val="left"/>
      <w:pPr>
        <w:tabs>
          <w:tab w:val="num" w:pos="0"/>
        </w:tabs>
        <w:ind w:left="0" w:firstLine="0"/>
      </w:pPr>
      <w:rPr>
        <w:rFonts w:cs="Times New Roman"/>
      </w:rPr>
    </w:lvl>
    <w:lvl w:ilvl="3">
      <w:numFmt w:val="none"/>
      <w:suff w:val="nothing"/>
      <w:lvlText w:val=""/>
      <w:lvlJc w:val="left"/>
      <w:pPr>
        <w:tabs>
          <w:tab w:val="num" w:pos="0"/>
        </w:tabs>
        <w:ind w:left="0" w:firstLine="0"/>
      </w:pPr>
      <w:rPr>
        <w:rFonts w:cs="Times New Roman"/>
      </w:rPr>
    </w:lvl>
    <w:lvl w:ilvl="4">
      <w:numFmt w:val="none"/>
      <w:suff w:val="nothing"/>
      <w:lvlText w:val=""/>
      <w:lvlJc w:val="left"/>
      <w:pPr>
        <w:tabs>
          <w:tab w:val="num" w:pos="0"/>
        </w:tabs>
        <w:ind w:left="0" w:firstLine="0"/>
      </w:pPr>
      <w:rPr>
        <w:rFonts w:cs="Times New Roman"/>
      </w:rPr>
    </w:lvl>
    <w:lvl w:ilvl="5">
      <w:numFmt w:val="none"/>
      <w:suff w:val="nothing"/>
      <w:lvlText w:val=""/>
      <w:lvlJc w:val="left"/>
      <w:pPr>
        <w:tabs>
          <w:tab w:val="num" w:pos="0"/>
        </w:tabs>
        <w:ind w:left="0" w:firstLine="0"/>
      </w:pPr>
      <w:rPr>
        <w:rFonts w:cs="Times New Roman"/>
      </w:rPr>
    </w:lvl>
    <w:lvl w:ilvl="6">
      <w:numFmt w:val="none"/>
      <w:suff w:val="nothing"/>
      <w:lvlText w:val=""/>
      <w:lvlJc w:val="left"/>
      <w:pPr>
        <w:tabs>
          <w:tab w:val="num" w:pos="0"/>
        </w:tabs>
        <w:ind w:left="0" w:firstLine="0"/>
      </w:pPr>
      <w:rPr>
        <w:rFonts w:cs="Times New Roman"/>
      </w:rPr>
    </w:lvl>
    <w:lvl w:ilvl="7">
      <w:numFmt w:val="none"/>
      <w:suff w:val="nothing"/>
      <w:lvlText w:val=""/>
      <w:lvlJc w:val="left"/>
      <w:pPr>
        <w:tabs>
          <w:tab w:val="num" w:pos="0"/>
        </w:tabs>
        <w:ind w:left="0" w:firstLine="0"/>
      </w:pPr>
      <w:rPr>
        <w:rFonts w:cs="Times New Roman"/>
      </w:rPr>
    </w:lvl>
    <w:lvl w:ilvl="8">
      <w:numFmt w:val="none"/>
      <w:suff w:val="nothing"/>
      <w:lvlText w:val=""/>
      <w:lvlJc w:val="left"/>
      <w:pPr>
        <w:tabs>
          <w:tab w:val="num" w:pos="0"/>
        </w:tabs>
        <w:ind w:left="0" w:firstLine="0"/>
      </w:pPr>
      <w:rPr>
        <w:rFonts w:cs="Times New Roman"/>
      </w:rPr>
    </w:lvl>
  </w:abstractNum>
  <w:abstractNum w:abstractNumId="1" w15:restartNumberingAfterBreak="0">
    <w:nsid w:val="0000000A"/>
    <w:multiLevelType w:val="multilevel"/>
    <w:tmpl w:val="0000000A"/>
    <w:name w:val="WW8Num21"/>
    <w:lvl w:ilvl="0">
      <w:start w:val="7"/>
      <w:numFmt w:val="decimal"/>
      <w:lvlText w:val="%1."/>
      <w:lvlJc w:val="left"/>
      <w:pPr>
        <w:tabs>
          <w:tab w:val="num" w:pos="0"/>
        </w:tabs>
        <w:ind w:left="0" w:firstLine="0"/>
      </w:pPr>
    </w:lvl>
    <w:lvl w:ilvl="1">
      <w:start w:val="2"/>
      <w:numFmt w:val="decimal"/>
      <w:lvlText w:val="%1.%2."/>
      <w:lvlJc w:val="left"/>
      <w:pPr>
        <w:tabs>
          <w:tab w:val="num" w:pos="720"/>
        </w:tabs>
        <w:ind w:left="0" w:firstLine="0"/>
      </w:pPr>
      <w:rPr>
        <w:rFonts w:eastAsia="Times New Roman" w:cs="Times New Roman"/>
        <w:i/>
        <w:sz w:val="26"/>
        <w:szCs w:val="26"/>
        <w:lang w:eastAsia="en-US" w:bidi="ar-SA"/>
      </w:r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 w15:restartNumberingAfterBreak="0">
    <w:nsid w:val="0000001A"/>
    <w:multiLevelType w:val="multilevel"/>
    <w:tmpl w:val="0000001A"/>
    <w:name w:val="WW8Num50"/>
    <w:lvl w:ilvl="0">
      <w:start w:val="1"/>
      <w:numFmt w:val="bullet"/>
      <w:lvlText w:val=""/>
      <w:lvlPicBulletId w:val="0"/>
      <w:lvlJc w:val="left"/>
      <w:pPr>
        <w:tabs>
          <w:tab w:val="num" w:pos="720"/>
        </w:tabs>
        <w:ind w:left="0" w:firstLine="0"/>
      </w:pPr>
      <w:rPr>
        <w:rFonts w:ascii="Symbol" w:hAnsi="Symbol" w:cs="Symbol"/>
        <w:color w:val="auto"/>
      </w:rPr>
    </w:lvl>
    <w:lvl w:ilvl="1">
      <w:numFmt w:val="bullet"/>
      <w:lvlText w:val="-"/>
      <w:lvlJc w:val="left"/>
      <w:pPr>
        <w:tabs>
          <w:tab w:val="num" w:pos="0"/>
        </w:tabs>
        <w:ind w:left="0" w:firstLine="0"/>
      </w:pPr>
      <w:rPr>
        <w:rFonts w:ascii="Times New Roman" w:hAnsi="Times New Roman" w:cs="Times New Roman"/>
      </w:rPr>
    </w:lvl>
    <w:lvl w:ilvl="2">
      <w:numFmt w:val="bullet"/>
      <w:lvlText w:val="-"/>
      <w:lvlJc w:val="left"/>
      <w:pPr>
        <w:tabs>
          <w:tab w:val="num" w:pos="0"/>
        </w:tabs>
        <w:ind w:left="0" w:firstLine="0"/>
      </w:pPr>
      <w:rPr>
        <w:rFonts w:ascii="Times New Roman" w:hAnsi="Times New Roman" w:cs="Times New Roman"/>
      </w:rPr>
    </w:lvl>
    <w:lvl w:ilvl="3">
      <w:numFmt w:val="bullet"/>
      <w:lvlText w:val="-"/>
      <w:lvlJc w:val="left"/>
      <w:pPr>
        <w:tabs>
          <w:tab w:val="num" w:pos="0"/>
        </w:tabs>
        <w:ind w:left="0" w:firstLine="0"/>
      </w:pPr>
      <w:rPr>
        <w:rFonts w:ascii="Times New Roman" w:hAnsi="Times New Roman" w:cs="Times New Roman"/>
      </w:rPr>
    </w:lvl>
    <w:lvl w:ilvl="4">
      <w:numFmt w:val="bullet"/>
      <w:lvlText w:val="-"/>
      <w:lvlJc w:val="left"/>
      <w:pPr>
        <w:tabs>
          <w:tab w:val="num" w:pos="0"/>
        </w:tabs>
        <w:ind w:left="0" w:firstLine="0"/>
      </w:pPr>
      <w:rPr>
        <w:rFonts w:ascii="Times New Roman" w:hAnsi="Times New Roman" w:cs="Times New Roman"/>
      </w:rPr>
    </w:lvl>
    <w:lvl w:ilvl="5">
      <w:numFmt w:val="bullet"/>
      <w:lvlText w:val="-"/>
      <w:lvlJc w:val="left"/>
      <w:pPr>
        <w:tabs>
          <w:tab w:val="num" w:pos="0"/>
        </w:tabs>
        <w:ind w:left="0" w:firstLine="0"/>
      </w:pPr>
      <w:rPr>
        <w:rFonts w:ascii="Times New Roman" w:hAnsi="Times New Roman" w:cs="Times New Roman"/>
      </w:rPr>
    </w:lvl>
    <w:lvl w:ilvl="6">
      <w:numFmt w:val="bullet"/>
      <w:lvlText w:val="-"/>
      <w:lvlJc w:val="left"/>
      <w:pPr>
        <w:tabs>
          <w:tab w:val="num" w:pos="0"/>
        </w:tabs>
        <w:ind w:left="0" w:firstLine="0"/>
      </w:pPr>
      <w:rPr>
        <w:rFonts w:ascii="Times New Roman" w:hAnsi="Times New Roman" w:cs="Times New Roman"/>
      </w:rPr>
    </w:lvl>
    <w:lvl w:ilvl="7">
      <w:numFmt w:val="bullet"/>
      <w:lvlText w:val="-"/>
      <w:lvlJc w:val="left"/>
      <w:pPr>
        <w:tabs>
          <w:tab w:val="num" w:pos="0"/>
        </w:tabs>
        <w:ind w:left="0" w:firstLine="0"/>
      </w:pPr>
      <w:rPr>
        <w:rFonts w:ascii="Times New Roman" w:hAnsi="Times New Roman" w:cs="Times New Roman"/>
      </w:rPr>
    </w:lvl>
    <w:lvl w:ilvl="8">
      <w:numFmt w:val="bullet"/>
      <w:lvlText w:val="-"/>
      <w:lvlJc w:val="left"/>
      <w:pPr>
        <w:tabs>
          <w:tab w:val="num" w:pos="0"/>
        </w:tabs>
        <w:ind w:left="0" w:firstLine="0"/>
      </w:pPr>
      <w:rPr>
        <w:rFonts w:ascii="Times New Roman" w:hAnsi="Times New Roman" w:cs="Times New Roman"/>
      </w:rPr>
    </w:lvl>
  </w:abstractNum>
  <w:abstractNum w:abstractNumId="3" w15:restartNumberingAfterBreak="0">
    <w:nsid w:val="00000024"/>
    <w:multiLevelType w:val="multilevel"/>
    <w:tmpl w:val="A6C68D18"/>
    <w:lvl w:ilvl="0">
      <w:start w:val="1"/>
      <w:numFmt w:val="bullet"/>
      <w:lvlText w:val=""/>
      <w:lvlPicBulletId w:val="0"/>
      <w:lvlJc w:val="left"/>
      <w:pPr>
        <w:tabs>
          <w:tab w:val="num" w:pos="720"/>
        </w:tabs>
        <w:ind w:left="0" w:firstLine="0"/>
      </w:pPr>
      <w:rPr>
        <w:rFonts w:ascii="Symbol" w:hAnsi="Symbol" w:cs="Times New Roman" w:hint="default"/>
        <w:b w:val="0"/>
        <w:bCs w:val="0"/>
        <w:i w:val="0"/>
        <w:iCs w:val="0"/>
        <w:caps w:val="0"/>
        <w:smallCaps w:val="0"/>
        <w:strike w:val="0"/>
        <w:dstrike w:val="0"/>
        <w:color w:val="auto"/>
        <w:spacing w:val="0"/>
        <w:w w:val="100"/>
        <w:position w:val="0"/>
        <w:sz w:val="27"/>
        <w:szCs w:val="27"/>
        <w:u w:val="none"/>
        <w:vertAlign w:val="baseline"/>
        <w:lang w:val="ru-RU" w:eastAsia="ru-RU" w:bidi="ru-RU"/>
      </w:rPr>
    </w:lvl>
    <w:lvl w:ilvl="1">
      <w:numFmt w:val="none"/>
      <w:suff w:val="nothing"/>
      <w:lvlText w:val=""/>
      <w:lvlJc w:val="left"/>
      <w:pPr>
        <w:tabs>
          <w:tab w:val="num" w:pos="0"/>
        </w:tabs>
        <w:ind w:left="0" w:firstLine="0"/>
      </w:pPr>
      <w:rPr>
        <w:rFonts w:cs="Times New Roman"/>
      </w:rPr>
    </w:lvl>
    <w:lvl w:ilvl="2">
      <w:numFmt w:val="none"/>
      <w:suff w:val="nothing"/>
      <w:lvlText w:val=""/>
      <w:lvlJc w:val="left"/>
      <w:pPr>
        <w:tabs>
          <w:tab w:val="num" w:pos="0"/>
        </w:tabs>
        <w:ind w:left="0" w:firstLine="0"/>
      </w:pPr>
      <w:rPr>
        <w:rFonts w:cs="Times New Roman"/>
      </w:rPr>
    </w:lvl>
    <w:lvl w:ilvl="3">
      <w:numFmt w:val="none"/>
      <w:suff w:val="nothing"/>
      <w:lvlText w:val=""/>
      <w:lvlJc w:val="left"/>
      <w:pPr>
        <w:tabs>
          <w:tab w:val="num" w:pos="0"/>
        </w:tabs>
        <w:ind w:left="0" w:firstLine="0"/>
      </w:pPr>
      <w:rPr>
        <w:rFonts w:cs="Times New Roman"/>
      </w:rPr>
    </w:lvl>
    <w:lvl w:ilvl="4">
      <w:numFmt w:val="none"/>
      <w:suff w:val="nothing"/>
      <w:lvlText w:val=""/>
      <w:lvlJc w:val="left"/>
      <w:pPr>
        <w:tabs>
          <w:tab w:val="num" w:pos="0"/>
        </w:tabs>
        <w:ind w:left="0" w:firstLine="0"/>
      </w:pPr>
      <w:rPr>
        <w:rFonts w:cs="Times New Roman"/>
      </w:rPr>
    </w:lvl>
    <w:lvl w:ilvl="5">
      <w:numFmt w:val="none"/>
      <w:suff w:val="nothing"/>
      <w:lvlText w:val=""/>
      <w:lvlJc w:val="left"/>
      <w:pPr>
        <w:tabs>
          <w:tab w:val="num" w:pos="0"/>
        </w:tabs>
        <w:ind w:left="0" w:firstLine="0"/>
      </w:pPr>
      <w:rPr>
        <w:rFonts w:cs="Times New Roman"/>
      </w:rPr>
    </w:lvl>
    <w:lvl w:ilvl="6">
      <w:numFmt w:val="none"/>
      <w:suff w:val="nothing"/>
      <w:lvlText w:val=""/>
      <w:lvlJc w:val="left"/>
      <w:pPr>
        <w:tabs>
          <w:tab w:val="num" w:pos="0"/>
        </w:tabs>
        <w:ind w:left="0" w:firstLine="0"/>
      </w:pPr>
      <w:rPr>
        <w:rFonts w:cs="Times New Roman"/>
      </w:rPr>
    </w:lvl>
    <w:lvl w:ilvl="7">
      <w:numFmt w:val="none"/>
      <w:suff w:val="nothing"/>
      <w:lvlText w:val=""/>
      <w:lvlJc w:val="left"/>
      <w:pPr>
        <w:tabs>
          <w:tab w:val="num" w:pos="0"/>
        </w:tabs>
        <w:ind w:left="0" w:firstLine="0"/>
      </w:pPr>
      <w:rPr>
        <w:rFonts w:cs="Times New Roman"/>
      </w:rPr>
    </w:lvl>
    <w:lvl w:ilvl="8">
      <w:numFmt w:val="none"/>
      <w:suff w:val="nothing"/>
      <w:lvlText w:val=""/>
      <w:lvlJc w:val="left"/>
      <w:pPr>
        <w:tabs>
          <w:tab w:val="num" w:pos="0"/>
        </w:tabs>
        <w:ind w:left="0" w:firstLine="0"/>
      </w:pPr>
      <w:rPr>
        <w:rFonts w:cs="Times New Roman"/>
      </w:rPr>
    </w:lvl>
  </w:abstractNum>
  <w:abstractNum w:abstractNumId="4" w15:restartNumberingAfterBreak="0">
    <w:nsid w:val="02897542"/>
    <w:multiLevelType w:val="hybridMultilevel"/>
    <w:tmpl w:val="6DBAE3E8"/>
    <w:lvl w:ilvl="0" w:tplc="04190007">
      <w:start w:val="1"/>
      <w:numFmt w:val="bullet"/>
      <w:lvlText w:val=""/>
      <w:lvlPicBulletId w:val="1"/>
      <w:lvlJc w:val="left"/>
      <w:pPr>
        <w:ind w:left="1464" w:hanging="360"/>
      </w:pPr>
      <w:rPr>
        <w:rFonts w:ascii="Symbol" w:hAnsi="Symbol" w:hint="default"/>
      </w:rPr>
    </w:lvl>
    <w:lvl w:ilvl="1" w:tplc="04190003" w:tentative="1">
      <w:start w:val="1"/>
      <w:numFmt w:val="bullet"/>
      <w:lvlText w:val="o"/>
      <w:lvlJc w:val="left"/>
      <w:pPr>
        <w:ind w:left="2184" w:hanging="360"/>
      </w:pPr>
      <w:rPr>
        <w:rFonts w:ascii="Courier New" w:hAnsi="Courier New" w:cs="Courier New" w:hint="default"/>
      </w:rPr>
    </w:lvl>
    <w:lvl w:ilvl="2" w:tplc="04190005" w:tentative="1">
      <w:start w:val="1"/>
      <w:numFmt w:val="bullet"/>
      <w:lvlText w:val=""/>
      <w:lvlJc w:val="left"/>
      <w:pPr>
        <w:ind w:left="2904" w:hanging="360"/>
      </w:pPr>
      <w:rPr>
        <w:rFonts w:ascii="Wingdings" w:hAnsi="Wingdings" w:hint="default"/>
      </w:rPr>
    </w:lvl>
    <w:lvl w:ilvl="3" w:tplc="04190001" w:tentative="1">
      <w:start w:val="1"/>
      <w:numFmt w:val="bullet"/>
      <w:lvlText w:val=""/>
      <w:lvlJc w:val="left"/>
      <w:pPr>
        <w:ind w:left="3624" w:hanging="360"/>
      </w:pPr>
      <w:rPr>
        <w:rFonts w:ascii="Symbol" w:hAnsi="Symbol" w:hint="default"/>
      </w:rPr>
    </w:lvl>
    <w:lvl w:ilvl="4" w:tplc="04190003" w:tentative="1">
      <w:start w:val="1"/>
      <w:numFmt w:val="bullet"/>
      <w:lvlText w:val="o"/>
      <w:lvlJc w:val="left"/>
      <w:pPr>
        <w:ind w:left="4344" w:hanging="360"/>
      </w:pPr>
      <w:rPr>
        <w:rFonts w:ascii="Courier New" w:hAnsi="Courier New" w:cs="Courier New" w:hint="default"/>
      </w:rPr>
    </w:lvl>
    <w:lvl w:ilvl="5" w:tplc="04190005" w:tentative="1">
      <w:start w:val="1"/>
      <w:numFmt w:val="bullet"/>
      <w:lvlText w:val=""/>
      <w:lvlJc w:val="left"/>
      <w:pPr>
        <w:ind w:left="5064" w:hanging="360"/>
      </w:pPr>
      <w:rPr>
        <w:rFonts w:ascii="Wingdings" w:hAnsi="Wingdings" w:hint="default"/>
      </w:rPr>
    </w:lvl>
    <w:lvl w:ilvl="6" w:tplc="04190001" w:tentative="1">
      <w:start w:val="1"/>
      <w:numFmt w:val="bullet"/>
      <w:lvlText w:val=""/>
      <w:lvlJc w:val="left"/>
      <w:pPr>
        <w:ind w:left="5784" w:hanging="360"/>
      </w:pPr>
      <w:rPr>
        <w:rFonts w:ascii="Symbol" w:hAnsi="Symbol" w:hint="default"/>
      </w:rPr>
    </w:lvl>
    <w:lvl w:ilvl="7" w:tplc="04190003" w:tentative="1">
      <w:start w:val="1"/>
      <w:numFmt w:val="bullet"/>
      <w:lvlText w:val="o"/>
      <w:lvlJc w:val="left"/>
      <w:pPr>
        <w:ind w:left="6504" w:hanging="360"/>
      </w:pPr>
      <w:rPr>
        <w:rFonts w:ascii="Courier New" w:hAnsi="Courier New" w:cs="Courier New" w:hint="default"/>
      </w:rPr>
    </w:lvl>
    <w:lvl w:ilvl="8" w:tplc="04190005" w:tentative="1">
      <w:start w:val="1"/>
      <w:numFmt w:val="bullet"/>
      <w:lvlText w:val=""/>
      <w:lvlJc w:val="left"/>
      <w:pPr>
        <w:ind w:left="7224" w:hanging="360"/>
      </w:pPr>
      <w:rPr>
        <w:rFonts w:ascii="Wingdings" w:hAnsi="Wingdings" w:hint="default"/>
      </w:rPr>
    </w:lvl>
  </w:abstractNum>
  <w:abstractNum w:abstractNumId="5" w15:restartNumberingAfterBreak="0">
    <w:nsid w:val="06075E14"/>
    <w:multiLevelType w:val="hybridMultilevel"/>
    <w:tmpl w:val="DBC0113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15:restartNumberingAfterBreak="0">
    <w:nsid w:val="3AF3430A"/>
    <w:multiLevelType w:val="multilevel"/>
    <w:tmpl w:val="6E9AA630"/>
    <w:lvl w:ilvl="0">
      <w:start w:val="1"/>
      <w:numFmt w:val="upperRoman"/>
      <w:lvlText w:val="%1."/>
      <w:lvlJc w:val="right"/>
      <w:pPr>
        <w:ind w:left="1428" w:hanging="360"/>
      </w:pPr>
    </w:lvl>
    <w:lvl w:ilvl="1">
      <w:start w:val="6"/>
      <w:numFmt w:val="decimal"/>
      <w:isLgl/>
      <w:lvlText w:val="%1.%2."/>
      <w:lvlJc w:val="left"/>
      <w:pPr>
        <w:ind w:left="1788" w:hanging="72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148" w:hanging="108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868" w:hanging="1800"/>
      </w:pPr>
      <w:rPr>
        <w:rFonts w:hint="default"/>
      </w:rPr>
    </w:lvl>
    <w:lvl w:ilvl="8">
      <w:start w:val="1"/>
      <w:numFmt w:val="decimal"/>
      <w:isLgl/>
      <w:lvlText w:val="%1.%2.%3.%4.%5.%6.%7.%8.%9."/>
      <w:lvlJc w:val="left"/>
      <w:pPr>
        <w:ind w:left="2868" w:hanging="1800"/>
      </w:pPr>
      <w:rPr>
        <w:rFonts w:hint="default"/>
      </w:rPr>
    </w:lvl>
  </w:abstractNum>
  <w:abstractNum w:abstractNumId="7" w15:restartNumberingAfterBreak="0">
    <w:nsid w:val="3BA43897"/>
    <w:multiLevelType w:val="hybridMultilevel"/>
    <w:tmpl w:val="BFA0DF3E"/>
    <w:lvl w:ilvl="0" w:tplc="A3B6E77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8" w15:restartNumberingAfterBreak="0">
    <w:nsid w:val="3C472B46"/>
    <w:multiLevelType w:val="multilevel"/>
    <w:tmpl w:val="B980EDD2"/>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ru-RU" w:eastAsia="ru-RU" w:bidi="ru-RU"/>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0"/>
        <w:szCs w:val="20"/>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7FD04FA"/>
    <w:multiLevelType w:val="hybridMultilevel"/>
    <w:tmpl w:val="56883340"/>
    <w:lvl w:ilvl="0" w:tplc="9E98A6E6">
      <w:start w:val="1"/>
      <w:numFmt w:val="bullet"/>
      <w:lvlText w:val=""/>
      <w:lvlPicBulletId w:val="0"/>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15:restartNumberingAfterBreak="0">
    <w:nsid w:val="480F2777"/>
    <w:multiLevelType w:val="hybridMultilevel"/>
    <w:tmpl w:val="96362172"/>
    <w:lvl w:ilvl="0" w:tplc="0419000B">
      <w:start w:val="1"/>
      <w:numFmt w:val="bullet"/>
      <w:lvlText w:val=""/>
      <w:lvlJc w:val="left"/>
      <w:pPr>
        <w:ind w:left="2134" w:hanging="360"/>
      </w:pPr>
      <w:rPr>
        <w:rFonts w:ascii="Wingdings" w:hAnsi="Wingdings" w:hint="default"/>
      </w:rPr>
    </w:lvl>
    <w:lvl w:ilvl="1" w:tplc="04190003" w:tentative="1">
      <w:start w:val="1"/>
      <w:numFmt w:val="bullet"/>
      <w:lvlText w:val="o"/>
      <w:lvlJc w:val="left"/>
      <w:pPr>
        <w:ind w:left="2854" w:hanging="360"/>
      </w:pPr>
      <w:rPr>
        <w:rFonts w:ascii="Courier New" w:hAnsi="Courier New" w:cs="Courier New" w:hint="default"/>
      </w:rPr>
    </w:lvl>
    <w:lvl w:ilvl="2" w:tplc="04190005" w:tentative="1">
      <w:start w:val="1"/>
      <w:numFmt w:val="bullet"/>
      <w:lvlText w:val=""/>
      <w:lvlJc w:val="left"/>
      <w:pPr>
        <w:ind w:left="3574" w:hanging="360"/>
      </w:pPr>
      <w:rPr>
        <w:rFonts w:ascii="Wingdings" w:hAnsi="Wingdings" w:hint="default"/>
      </w:rPr>
    </w:lvl>
    <w:lvl w:ilvl="3" w:tplc="04190001" w:tentative="1">
      <w:start w:val="1"/>
      <w:numFmt w:val="bullet"/>
      <w:lvlText w:val=""/>
      <w:lvlJc w:val="left"/>
      <w:pPr>
        <w:ind w:left="4294" w:hanging="360"/>
      </w:pPr>
      <w:rPr>
        <w:rFonts w:ascii="Symbol" w:hAnsi="Symbol" w:hint="default"/>
      </w:rPr>
    </w:lvl>
    <w:lvl w:ilvl="4" w:tplc="04190003" w:tentative="1">
      <w:start w:val="1"/>
      <w:numFmt w:val="bullet"/>
      <w:lvlText w:val="o"/>
      <w:lvlJc w:val="left"/>
      <w:pPr>
        <w:ind w:left="5014" w:hanging="360"/>
      </w:pPr>
      <w:rPr>
        <w:rFonts w:ascii="Courier New" w:hAnsi="Courier New" w:cs="Courier New" w:hint="default"/>
      </w:rPr>
    </w:lvl>
    <w:lvl w:ilvl="5" w:tplc="04190005" w:tentative="1">
      <w:start w:val="1"/>
      <w:numFmt w:val="bullet"/>
      <w:lvlText w:val=""/>
      <w:lvlJc w:val="left"/>
      <w:pPr>
        <w:ind w:left="5734" w:hanging="360"/>
      </w:pPr>
      <w:rPr>
        <w:rFonts w:ascii="Wingdings" w:hAnsi="Wingdings" w:hint="default"/>
      </w:rPr>
    </w:lvl>
    <w:lvl w:ilvl="6" w:tplc="04190001" w:tentative="1">
      <w:start w:val="1"/>
      <w:numFmt w:val="bullet"/>
      <w:lvlText w:val=""/>
      <w:lvlJc w:val="left"/>
      <w:pPr>
        <w:ind w:left="6454" w:hanging="360"/>
      </w:pPr>
      <w:rPr>
        <w:rFonts w:ascii="Symbol" w:hAnsi="Symbol" w:hint="default"/>
      </w:rPr>
    </w:lvl>
    <w:lvl w:ilvl="7" w:tplc="04190003" w:tentative="1">
      <w:start w:val="1"/>
      <w:numFmt w:val="bullet"/>
      <w:lvlText w:val="o"/>
      <w:lvlJc w:val="left"/>
      <w:pPr>
        <w:ind w:left="7174" w:hanging="360"/>
      </w:pPr>
      <w:rPr>
        <w:rFonts w:ascii="Courier New" w:hAnsi="Courier New" w:cs="Courier New" w:hint="default"/>
      </w:rPr>
    </w:lvl>
    <w:lvl w:ilvl="8" w:tplc="04190005" w:tentative="1">
      <w:start w:val="1"/>
      <w:numFmt w:val="bullet"/>
      <w:lvlText w:val=""/>
      <w:lvlJc w:val="left"/>
      <w:pPr>
        <w:ind w:left="7894" w:hanging="360"/>
      </w:pPr>
      <w:rPr>
        <w:rFonts w:ascii="Wingdings" w:hAnsi="Wingdings" w:hint="default"/>
      </w:rPr>
    </w:lvl>
  </w:abstractNum>
  <w:abstractNum w:abstractNumId="11" w15:restartNumberingAfterBreak="0">
    <w:nsid w:val="4A6C5AF1"/>
    <w:multiLevelType w:val="hybridMultilevel"/>
    <w:tmpl w:val="798A26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4BD1BC3"/>
    <w:multiLevelType w:val="hybridMultilevel"/>
    <w:tmpl w:val="80F24BE4"/>
    <w:lvl w:ilvl="0" w:tplc="9E98A6E6">
      <w:start w:val="1"/>
      <w:numFmt w:val="bullet"/>
      <w:lvlText w:val=""/>
      <w:lvlPicBulletId w:val="0"/>
      <w:lvlJc w:val="left"/>
      <w:pPr>
        <w:ind w:left="1310" w:hanging="360"/>
      </w:pPr>
      <w:rPr>
        <w:rFonts w:ascii="Symbol" w:hAnsi="Symbol" w:hint="default"/>
        <w:color w:val="auto"/>
      </w:rPr>
    </w:lvl>
    <w:lvl w:ilvl="1" w:tplc="04190003" w:tentative="1">
      <w:start w:val="1"/>
      <w:numFmt w:val="bullet"/>
      <w:lvlText w:val="o"/>
      <w:lvlJc w:val="left"/>
      <w:pPr>
        <w:ind w:left="2030" w:hanging="360"/>
      </w:pPr>
      <w:rPr>
        <w:rFonts w:ascii="Courier New" w:hAnsi="Courier New" w:cs="Courier New" w:hint="default"/>
      </w:rPr>
    </w:lvl>
    <w:lvl w:ilvl="2" w:tplc="04190005" w:tentative="1">
      <w:start w:val="1"/>
      <w:numFmt w:val="bullet"/>
      <w:lvlText w:val=""/>
      <w:lvlJc w:val="left"/>
      <w:pPr>
        <w:ind w:left="2750" w:hanging="360"/>
      </w:pPr>
      <w:rPr>
        <w:rFonts w:ascii="Wingdings" w:hAnsi="Wingdings" w:hint="default"/>
      </w:rPr>
    </w:lvl>
    <w:lvl w:ilvl="3" w:tplc="04190001" w:tentative="1">
      <w:start w:val="1"/>
      <w:numFmt w:val="bullet"/>
      <w:lvlText w:val=""/>
      <w:lvlJc w:val="left"/>
      <w:pPr>
        <w:ind w:left="3470" w:hanging="360"/>
      </w:pPr>
      <w:rPr>
        <w:rFonts w:ascii="Symbol" w:hAnsi="Symbol" w:hint="default"/>
      </w:rPr>
    </w:lvl>
    <w:lvl w:ilvl="4" w:tplc="04190003" w:tentative="1">
      <w:start w:val="1"/>
      <w:numFmt w:val="bullet"/>
      <w:lvlText w:val="o"/>
      <w:lvlJc w:val="left"/>
      <w:pPr>
        <w:ind w:left="4190" w:hanging="360"/>
      </w:pPr>
      <w:rPr>
        <w:rFonts w:ascii="Courier New" w:hAnsi="Courier New" w:cs="Courier New" w:hint="default"/>
      </w:rPr>
    </w:lvl>
    <w:lvl w:ilvl="5" w:tplc="04190005" w:tentative="1">
      <w:start w:val="1"/>
      <w:numFmt w:val="bullet"/>
      <w:lvlText w:val=""/>
      <w:lvlJc w:val="left"/>
      <w:pPr>
        <w:ind w:left="4910" w:hanging="360"/>
      </w:pPr>
      <w:rPr>
        <w:rFonts w:ascii="Wingdings" w:hAnsi="Wingdings" w:hint="default"/>
      </w:rPr>
    </w:lvl>
    <w:lvl w:ilvl="6" w:tplc="04190001" w:tentative="1">
      <w:start w:val="1"/>
      <w:numFmt w:val="bullet"/>
      <w:lvlText w:val=""/>
      <w:lvlJc w:val="left"/>
      <w:pPr>
        <w:ind w:left="5630" w:hanging="360"/>
      </w:pPr>
      <w:rPr>
        <w:rFonts w:ascii="Symbol" w:hAnsi="Symbol" w:hint="default"/>
      </w:rPr>
    </w:lvl>
    <w:lvl w:ilvl="7" w:tplc="04190003" w:tentative="1">
      <w:start w:val="1"/>
      <w:numFmt w:val="bullet"/>
      <w:lvlText w:val="o"/>
      <w:lvlJc w:val="left"/>
      <w:pPr>
        <w:ind w:left="6350" w:hanging="360"/>
      </w:pPr>
      <w:rPr>
        <w:rFonts w:ascii="Courier New" w:hAnsi="Courier New" w:cs="Courier New" w:hint="default"/>
      </w:rPr>
    </w:lvl>
    <w:lvl w:ilvl="8" w:tplc="04190005" w:tentative="1">
      <w:start w:val="1"/>
      <w:numFmt w:val="bullet"/>
      <w:lvlText w:val=""/>
      <w:lvlJc w:val="left"/>
      <w:pPr>
        <w:ind w:left="7070" w:hanging="360"/>
      </w:pPr>
      <w:rPr>
        <w:rFonts w:ascii="Wingdings" w:hAnsi="Wingdings" w:hint="default"/>
      </w:rPr>
    </w:lvl>
  </w:abstractNum>
  <w:abstractNum w:abstractNumId="13" w15:restartNumberingAfterBreak="0">
    <w:nsid w:val="5C2E19D2"/>
    <w:multiLevelType w:val="hybridMultilevel"/>
    <w:tmpl w:val="8E62C97C"/>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15:restartNumberingAfterBreak="0">
    <w:nsid w:val="7D9D4629"/>
    <w:multiLevelType w:val="hybridMultilevel"/>
    <w:tmpl w:val="CC3A4EAC"/>
    <w:lvl w:ilvl="0" w:tplc="0419000B">
      <w:start w:val="1"/>
      <w:numFmt w:val="bullet"/>
      <w:lvlText w:val=""/>
      <w:lvlJc w:val="left"/>
      <w:pPr>
        <w:ind w:left="2134" w:hanging="360"/>
      </w:pPr>
      <w:rPr>
        <w:rFonts w:ascii="Wingdings" w:hAnsi="Wingdings" w:hint="default"/>
      </w:rPr>
    </w:lvl>
    <w:lvl w:ilvl="1" w:tplc="04190003" w:tentative="1">
      <w:start w:val="1"/>
      <w:numFmt w:val="bullet"/>
      <w:lvlText w:val="o"/>
      <w:lvlJc w:val="left"/>
      <w:pPr>
        <w:ind w:left="2854" w:hanging="360"/>
      </w:pPr>
      <w:rPr>
        <w:rFonts w:ascii="Courier New" w:hAnsi="Courier New" w:cs="Courier New" w:hint="default"/>
      </w:rPr>
    </w:lvl>
    <w:lvl w:ilvl="2" w:tplc="04190005" w:tentative="1">
      <w:start w:val="1"/>
      <w:numFmt w:val="bullet"/>
      <w:lvlText w:val=""/>
      <w:lvlJc w:val="left"/>
      <w:pPr>
        <w:ind w:left="3574" w:hanging="360"/>
      </w:pPr>
      <w:rPr>
        <w:rFonts w:ascii="Wingdings" w:hAnsi="Wingdings" w:hint="default"/>
      </w:rPr>
    </w:lvl>
    <w:lvl w:ilvl="3" w:tplc="04190001" w:tentative="1">
      <w:start w:val="1"/>
      <w:numFmt w:val="bullet"/>
      <w:lvlText w:val=""/>
      <w:lvlJc w:val="left"/>
      <w:pPr>
        <w:ind w:left="4294" w:hanging="360"/>
      </w:pPr>
      <w:rPr>
        <w:rFonts w:ascii="Symbol" w:hAnsi="Symbol" w:hint="default"/>
      </w:rPr>
    </w:lvl>
    <w:lvl w:ilvl="4" w:tplc="04190003" w:tentative="1">
      <w:start w:val="1"/>
      <w:numFmt w:val="bullet"/>
      <w:lvlText w:val="o"/>
      <w:lvlJc w:val="left"/>
      <w:pPr>
        <w:ind w:left="5014" w:hanging="360"/>
      </w:pPr>
      <w:rPr>
        <w:rFonts w:ascii="Courier New" w:hAnsi="Courier New" w:cs="Courier New" w:hint="default"/>
      </w:rPr>
    </w:lvl>
    <w:lvl w:ilvl="5" w:tplc="04190005" w:tentative="1">
      <w:start w:val="1"/>
      <w:numFmt w:val="bullet"/>
      <w:lvlText w:val=""/>
      <w:lvlJc w:val="left"/>
      <w:pPr>
        <w:ind w:left="5734" w:hanging="360"/>
      </w:pPr>
      <w:rPr>
        <w:rFonts w:ascii="Wingdings" w:hAnsi="Wingdings" w:hint="default"/>
      </w:rPr>
    </w:lvl>
    <w:lvl w:ilvl="6" w:tplc="04190001" w:tentative="1">
      <w:start w:val="1"/>
      <w:numFmt w:val="bullet"/>
      <w:lvlText w:val=""/>
      <w:lvlJc w:val="left"/>
      <w:pPr>
        <w:ind w:left="6454" w:hanging="360"/>
      </w:pPr>
      <w:rPr>
        <w:rFonts w:ascii="Symbol" w:hAnsi="Symbol" w:hint="default"/>
      </w:rPr>
    </w:lvl>
    <w:lvl w:ilvl="7" w:tplc="04190003" w:tentative="1">
      <w:start w:val="1"/>
      <w:numFmt w:val="bullet"/>
      <w:lvlText w:val="o"/>
      <w:lvlJc w:val="left"/>
      <w:pPr>
        <w:ind w:left="7174" w:hanging="360"/>
      </w:pPr>
      <w:rPr>
        <w:rFonts w:ascii="Courier New" w:hAnsi="Courier New" w:cs="Courier New" w:hint="default"/>
      </w:rPr>
    </w:lvl>
    <w:lvl w:ilvl="8" w:tplc="04190005" w:tentative="1">
      <w:start w:val="1"/>
      <w:numFmt w:val="bullet"/>
      <w:lvlText w:val=""/>
      <w:lvlJc w:val="left"/>
      <w:pPr>
        <w:ind w:left="7894"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9"/>
  </w:num>
  <w:num w:numId="6">
    <w:abstractNumId w:val="13"/>
  </w:num>
  <w:num w:numId="7">
    <w:abstractNumId w:val="12"/>
  </w:num>
  <w:num w:numId="8">
    <w:abstractNumId w:val="6"/>
  </w:num>
  <w:num w:numId="9">
    <w:abstractNumId w:val="7"/>
  </w:num>
  <w:num w:numId="10">
    <w:abstractNumId w:val="8"/>
  </w:num>
  <w:num w:numId="11">
    <w:abstractNumId w:val="5"/>
  </w:num>
  <w:num w:numId="12">
    <w:abstractNumId w:val="11"/>
  </w:num>
  <w:num w:numId="13">
    <w:abstractNumId w:val="0"/>
  </w:num>
  <w:num w:numId="14">
    <w:abstractNumId w:val="14"/>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FAE"/>
    <w:rsid w:val="000031E1"/>
    <w:rsid w:val="00011C05"/>
    <w:rsid w:val="00014F20"/>
    <w:rsid w:val="000543DF"/>
    <w:rsid w:val="00056E42"/>
    <w:rsid w:val="00075401"/>
    <w:rsid w:val="000B25F6"/>
    <w:rsid w:val="000B5E2A"/>
    <w:rsid w:val="000C7D51"/>
    <w:rsid w:val="000D1B20"/>
    <w:rsid w:val="000D2038"/>
    <w:rsid w:val="000E3679"/>
    <w:rsid w:val="000E5C9F"/>
    <w:rsid w:val="00117C07"/>
    <w:rsid w:val="00156A4B"/>
    <w:rsid w:val="001643AC"/>
    <w:rsid w:val="0017685C"/>
    <w:rsid w:val="00191EF1"/>
    <w:rsid w:val="00194264"/>
    <w:rsid w:val="00194669"/>
    <w:rsid w:val="001A2F49"/>
    <w:rsid w:val="001B0A4D"/>
    <w:rsid w:val="001C748E"/>
    <w:rsid w:val="001E3C71"/>
    <w:rsid w:val="001E4C30"/>
    <w:rsid w:val="001E4E90"/>
    <w:rsid w:val="001F30C3"/>
    <w:rsid w:val="00200610"/>
    <w:rsid w:val="00212835"/>
    <w:rsid w:val="00226A09"/>
    <w:rsid w:val="00235D30"/>
    <w:rsid w:val="00241F8A"/>
    <w:rsid w:val="0024236E"/>
    <w:rsid w:val="00254481"/>
    <w:rsid w:val="00254DA3"/>
    <w:rsid w:val="00255181"/>
    <w:rsid w:val="00276058"/>
    <w:rsid w:val="00283339"/>
    <w:rsid w:val="002A038E"/>
    <w:rsid w:val="002B4BCE"/>
    <w:rsid w:val="002C16E4"/>
    <w:rsid w:val="002C7E23"/>
    <w:rsid w:val="003017BE"/>
    <w:rsid w:val="00336E7A"/>
    <w:rsid w:val="00362753"/>
    <w:rsid w:val="00384AE9"/>
    <w:rsid w:val="003858F8"/>
    <w:rsid w:val="00396548"/>
    <w:rsid w:val="003A24F3"/>
    <w:rsid w:val="003A4CAF"/>
    <w:rsid w:val="003A549A"/>
    <w:rsid w:val="003B1D84"/>
    <w:rsid w:val="003B61D1"/>
    <w:rsid w:val="003B6B5E"/>
    <w:rsid w:val="003F2718"/>
    <w:rsid w:val="00401530"/>
    <w:rsid w:val="00410F7B"/>
    <w:rsid w:val="00430E24"/>
    <w:rsid w:val="004414F3"/>
    <w:rsid w:val="0044177C"/>
    <w:rsid w:val="00445DA2"/>
    <w:rsid w:val="00446FA3"/>
    <w:rsid w:val="00453BFD"/>
    <w:rsid w:val="00475E2D"/>
    <w:rsid w:val="004844BA"/>
    <w:rsid w:val="00494141"/>
    <w:rsid w:val="00496EBF"/>
    <w:rsid w:val="004A25F3"/>
    <w:rsid w:val="004B136D"/>
    <w:rsid w:val="004E118C"/>
    <w:rsid w:val="004F0132"/>
    <w:rsid w:val="004F3051"/>
    <w:rsid w:val="00505CAB"/>
    <w:rsid w:val="00507A8E"/>
    <w:rsid w:val="005103AC"/>
    <w:rsid w:val="00514519"/>
    <w:rsid w:val="00533627"/>
    <w:rsid w:val="00545FFF"/>
    <w:rsid w:val="0056421D"/>
    <w:rsid w:val="005663F7"/>
    <w:rsid w:val="0057740A"/>
    <w:rsid w:val="0058747F"/>
    <w:rsid w:val="00591D08"/>
    <w:rsid w:val="005940EE"/>
    <w:rsid w:val="00594775"/>
    <w:rsid w:val="005B0CB9"/>
    <w:rsid w:val="005B53A0"/>
    <w:rsid w:val="005B5E69"/>
    <w:rsid w:val="005E08D1"/>
    <w:rsid w:val="005F5B10"/>
    <w:rsid w:val="00615B63"/>
    <w:rsid w:val="0061735F"/>
    <w:rsid w:val="00626E28"/>
    <w:rsid w:val="00627CBF"/>
    <w:rsid w:val="00651490"/>
    <w:rsid w:val="00651E13"/>
    <w:rsid w:val="00652FA8"/>
    <w:rsid w:val="00664536"/>
    <w:rsid w:val="00667E12"/>
    <w:rsid w:val="00674510"/>
    <w:rsid w:val="00674CBA"/>
    <w:rsid w:val="0067673F"/>
    <w:rsid w:val="00680A1E"/>
    <w:rsid w:val="006835D3"/>
    <w:rsid w:val="00690523"/>
    <w:rsid w:val="0069257C"/>
    <w:rsid w:val="00694D6A"/>
    <w:rsid w:val="006A05AE"/>
    <w:rsid w:val="006D06CF"/>
    <w:rsid w:val="006E0DAD"/>
    <w:rsid w:val="006E665D"/>
    <w:rsid w:val="006E66A5"/>
    <w:rsid w:val="006E6B5A"/>
    <w:rsid w:val="006E7C25"/>
    <w:rsid w:val="006F4DAE"/>
    <w:rsid w:val="00700C67"/>
    <w:rsid w:val="00704AE1"/>
    <w:rsid w:val="0072042D"/>
    <w:rsid w:val="00720E3E"/>
    <w:rsid w:val="00725A5F"/>
    <w:rsid w:val="0074554B"/>
    <w:rsid w:val="007477B3"/>
    <w:rsid w:val="00754A40"/>
    <w:rsid w:val="00756D39"/>
    <w:rsid w:val="00780B09"/>
    <w:rsid w:val="007828A5"/>
    <w:rsid w:val="00784152"/>
    <w:rsid w:val="00790D90"/>
    <w:rsid w:val="00791B59"/>
    <w:rsid w:val="00791CAA"/>
    <w:rsid w:val="00794FF9"/>
    <w:rsid w:val="0079552D"/>
    <w:rsid w:val="007A52FE"/>
    <w:rsid w:val="007B04A1"/>
    <w:rsid w:val="007B0536"/>
    <w:rsid w:val="007B0EAE"/>
    <w:rsid w:val="007B26D9"/>
    <w:rsid w:val="007B55E5"/>
    <w:rsid w:val="007C3FAE"/>
    <w:rsid w:val="007D17B3"/>
    <w:rsid w:val="007D6C97"/>
    <w:rsid w:val="007E2B60"/>
    <w:rsid w:val="007F1B35"/>
    <w:rsid w:val="007F4A2F"/>
    <w:rsid w:val="00800E6E"/>
    <w:rsid w:val="00807499"/>
    <w:rsid w:val="00815892"/>
    <w:rsid w:val="00817A91"/>
    <w:rsid w:val="00824195"/>
    <w:rsid w:val="00826553"/>
    <w:rsid w:val="0083111B"/>
    <w:rsid w:val="0083776D"/>
    <w:rsid w:val="008657AE"/>
    <w:rsid w:val="00867E55"/>
    <w:rsid w:val="00871B36"/>
    <w:rsid w:val="00890B59"/>
    <w:rsid w:val="008927FA"/>
    <w:rsid w:val="008946FC"/>
    <w:rsid w:val="008A7EF5"/>
    <w:rsid w:val="008D147D"/>
    <w:rsid w:val="008D4DE5"/>
    <w:rsid w:val="008E357B"/>
    <w:rsid w:val="008E4900"/>
    <w:rsid w:val="008F1D1A"/>
    <w:rsid w:val="008F3BC0"/>
    <w:rsid w:val="009170E6"/>
    <w:rsid w:val="009172B3"/>
    <w:rsid w:val="00922736"/>
    <w:rsid w:val="00924326"/>
    <w:rsid w:val="00975CBC"/>
    <w:rsid w:val="00976367"/>
    <w:rsid w:val="00981479"/>
    <w:rsid w:val="00983AEA"/>
    <w:rsid w:val="00987CC0"/>
    <w:rsid w:val="009B0443"/>
    <w:rsid w:val="009C10CB"/>
    <w:rsid w:val="009E44AA"/>
    <w:rsid w:val="009F4706"/>
    <w:rsid w:val="00A05338"/>
    <w:rsid w:val="00A0641E"/>
    <w:rsid w:val="00A109CF"/>
    <w:rsid w:val="00A1720D"/>
    <w:rsid w:val="00A210E9"/>
    <w:rsid w:val="00A25E3B"/>
    <w:rsid w:val="00A27B35"/>
    <w:rsid w:val="00A41C6A"/>
    <w:rsid w:val="00A42C12"/>
    <w:rsid w:val="00A5362E"/>
    <w:rsid w:val="00A56C7E"/>
    <w:rsid w:val="00A61654"/>
    <w:rsid w:val="00A75F95"/>
    <w:rsid w:val="00AA6834"/>
    <w:rsid w:val="00AB31EB"/>
    <w:rsid w:val="00AB5579"/>
    <w:rsid w:val="00AB6998"/>
    <w:rsid w:val="00AD62D0"/>
    <w:rsid w:val="00AE2AEE"/>
    <w:rsid w:val="00AE5520"/>
    <w:rsid w:val="00AF5393"/>
    <w:rsid w:val="00B107BB"/>
    <w:rsid w:val="00B15D71"/>
    <w:rsid w:val="00B416B3"/>
    <w:rsid w:val="00B4768A"/>
    <w:rsid w:val="00B70EFF"/>
    <w:rsid w:val="00B73B16"/>
    <w:rsid w:val="00B75029"/>
    <w:rsid w:val="00B92CA5"/>
    <w:rsid w:val="00BA14DB"/>
    <w:rsid w:val="00BB24BE"/>
    <w:rsid w:val="00BB2E56"/>
    <w:rsid w:val="00BC2B2D"/>
    <w:rsid w:val="00BC4511"/>
    <w:rsid w:val="00BD2519"/>
    <w:rsid w:val="00BE7A47"/>
    <w:rsid w:val="00BF33E1"/>
    <w:rsid w:val="00C0274A"/>
    <w:rsid w:val="00C02BA9"/>
    <w:rsid w:val="00C03E54"/>
    <w:rsid w:val="00C13605"/>
    <w:rsid w:val="00C13880"/>
    <w:rsid w:val="00C15249"/>
    <w:rsid w:val="00C20DEE"/>
    <w:rsid w:val="00C25B4C"/>
    <w:rsid w:val="00C40825"/>
    <w:rsid w:val="00C803FF"/>
    <w:rsid w:val="00C83AC7"/>
    <w:rsid w:val="00C935D3"/>
    <w:rsid w:val="00CB1459"/>
    <w:rsid w:val="00CC1F28"/>
    <w:rsid w:val="00CC40D3"/>
    <w:rsid w:val="00CC619E"/>
    <w:rsid w:val="00CD038B"/>
    <w:rsid w:val="00CD1896"/>
    <w:rsid w:val="00CE2AB0"/>
    <w:rsid w:val="00CE6330"/>
    <w:rsid w:val="00CE6FB4"/>
    <w:rsid w:val="00D01FFB"/>
    <w:rsid w:val="00D03DF8"/>
    <w:rsid w:val="00D0528D"/>
    <w:rsid w:val="00D065B3"/>
    <w:rsid w:val="00D07BAC"/>
    <w:rsid w:val="00D10405"/>
    <w:rsid w:val="00D26765"/>
    <w:rsid w:val="00D30B74"/>
    <w:rsid w:val="00D4714D"/>
    <w:rsid w:val="00D619BC"/>
    <w:rsid w:val="00D75E90"/>
    <w:rsid w:val="00D77560"/>
    <w:rsid w:val="00D861F7"/>
    <w:rsid w:val="00D87EF0"/>
    <w:rsid w:val="00DC035C"/>
    <w:rsid w:val="00DC18BC"/>
    <w:rsid w:val="00DC748D"/>
    <w:rsid w:val="00DD0896"/>
    <w:rsid w:val="00DD21EF"/>
    <w:rsid w:val="00DD4588"/>
    <w:rsid w:val="00DD5B08"/>
    <w:rsid w:val="00DE734F"/>
    <w:rsid w:val="00DF0B63"/>
    <w:rsid w:val="00DF3953"/>
    <w:rsid w:val="00E071CB"/>
    <w:rsid w:val="00E12968"/>
    <w:rsid w:val="00E5638D"/>
    <w:rsid w:val="00E8018B"/>
    <w:rsid w:val="00EB050D"/>
    <w:rsid w:val="00EB6461"/>
    <w:rsid w:val="00EC50A1"/>
    <w:rsid w:val="00ED7726"/>
    <w:rsid w:val="00EE79AF"/>
    <w:rsid w:val="00F05A32"/>
    <w:rsid w:val="00F07F00"/>
    <w:rsid w:val="00F158ED"/>
    <w:rsid w:val="00F247D3"/>
    <w:rsid w:val="00F25599"/>
    <w:rsid w:val="00F426EA"/>
    <w:rsid w:val="00F42851"/>
    <w:rsid w:val="00F5013C"/>
    <w:rsid w:val="00F50362"/>
    <w:rsid w:val="00F560F9"/>
    <w:rsid w:val="00F572A5"/>
    <w:rsid w:val="00F66784"/>
    <w:rsid w:val="00F67F9B"/>
    <w:rsid w:val="00F95642"/>
    <w:rsid w:val="00FA0C90"/>
    <w:rsid w:val="00FA502D"/>
    <w:rsid w:val="00FA7B24"/>
    <w:rsid w:val="00FB6161"/>
    <w:rsid w:val="00FF7A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09F26D"/>
  <w15:chartTrackingRefBased/>
  <w15:docId w15:val="{875FAA7E-58A0-4226-B92F-01CACB69A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94264"/>
  </w:style>
  <w:style w:type="paragraph" w:styleId="1">
    <w:name w:val="heading 1"/>
    <w:basedOn w:val="a"/>
    <w:next w:val="a"/>
    <w:link w:val="10"/>
    <w:uiPriority w:val="9"/>
    <w:qFormat/>
    <w:rsid w:val="0080749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B0A4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B0A4D"/>
  </w:style>
  <w:style w:type="paragraph" w:styleId="a5">
    <w:name w:val="footer"/>
    <w:basedOn w:val="a"/>
    <w:link w:val="a6"/>
    <w:uiPriority w:val="99"/>
    <w:unhideWhenUsed/>
    <w:rsid w:val="001B0A4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B0A4D"/>
  </w:style>
  <w:style w:type="paragraph" w:customStyle="1" w:styleId="DefaultText">
    <w:name w:val="Default Text"/>
    <w:rsid w:val="00B75029"/>
    <w:pPr>
      <w:widowControl w:val="0"/>
      <w:suppressAutoHyphens/>
      <w:spacing w:after="0" w:line="240" w:lineRule="auto"/>
      <w:textAlignment w:val="baseline"/>
    </w:pPr>
    <w:rPr>
      <w:rFonts w:ascii="Times New Roman" w:eastAsia="SimSun" w:hAnsi="Times New Roman" w:cs="Mangal"/>
      <w:kern w:val="1"/>
      <w:sz w:val="24"/>
      <w:szCs w:val="24"/>
      <w:lang w:eastAsia="zh-CN" w:bidi="hi-IN"/>
    </w:rPr>
  </w:style>
  <w:style w:type="paragraph" w:customStyle="1" w:styleId="TextBodySingle">
    <w:name w:val="Text Body Single"/>
    <w:basedOn w:val="DefaultText"/>
    <w:rsid w:val="00B75029"/>
    <w:pPr>
      <w:spacing w:after="120"/>
    </w:pPr>
  </w:style>
  <w:style w:type="paragraph" w:customStyle="1" w:styleId="Standard">
    <w:name w:val="Standard"/>
    <w:rsid w:val="00B75029"/>
    <w:pPr>
      <w:widowControl w:val="0"/>
      <w:suppressAutoHyphens/>
      <w:spacing w:after="0" w:line="240" w:lineRule="auto"/>
      <w:textAlignment w:val="baseline"/>
    </w:pPr>
    <w:rPr>
      <w:rFonts w:ascii="Times New Roman" w:eastAsia="SimSun" w:hAnsi="Times New Roman" w:cs="Mangal"/>
      <w:kern w:val="1"/>
      <w:sz w:val="24"/>
      <w:szCs w:val="24"/>
      <w:lang w:eastAsia="zh-CN" w:bidi="hi-IN"/>
    </w:rPr>
  </w:style>
  <w:style w:type="paragraph" w:styleId="a7">
    <w:name w:val="List Paragraph"/>
    <w:basedOn w:val="a"/>
    <w:qFormat/>
    <w:rsid w:val="00B75029"/>
    <w:pPr>
      <w:spacing w:after="200" w:line="276" w:lineRule="auto"/>
      <w:ind w:left="720"/>
      <w:contextualSpacing/>
    </w:pPr>
    <w:rPr>
      <w:rFonts w:ascii="Calibri" w:eastAsia="Calibri" w:hAnsi="Calibri" w:cs="Times New Roman"/>
    </w:rPr>
  </w:style>
  <w:style w:type="paragraph" w:customStyle="1" w:styleId="a8">
    <w:name w:val="_Обычный"/>
    <w:basedOn w:val="a"/>
    <w:link w:val="a9"/>
    <w:qFormat/>
    <w:rsid w:val="00B75029"/>
    <w:pPr>
      <w:spacing w:after="0" w:line="360" w:lineRule="auto"/>
      <w:ind w:firstLine="709"/>
      <w:jc w:val="both"/>
    </w:pPr>
    <w:rPr>
      <w:rFonts w:ascii="Times New Roman" w:hAnsi="Times New Roman" w:cs="Times New Roman"/>
      <w:iCs/>
      <w:sz w:val="26"/>
      <w:szCs w:val="26"/>
    </w:rPr>
  </w:style>
  <w:style w:type="character" w:customStyle="1" w:styleId="a9">
    <w:name w:val="_Обычный Знак"/>
    <w:basedOn w:val="a0"/>
    <w:link w:val="a8"/>
    <w:rsid w:val="00B75029"/>
    <w:rPr>
      <w:rFonts w:ascii="Times New Roman" w:hAnsi="Times New Roman" w:cs="Times New Roman"/>
      <w:iCs/>
      <w:sz w:val="26"/>
      <w:szCs w:val="26"/>
    </w:rPr>
  </w:style>
  <w:style w:type="character" w:customStyle="1" w:styleId="aa">
    <w:name w:val="Основной текст + Курсив"/>
    <w:basedOn w:val="a0"/>
    <w:rsid w:val="00A27B35"/>
    <w:rPr>
      <w:rFonts w:ascii="Times New Roman" w:hAnsi="Times New Roman" w:cs="Times New Roman"/>
      <w:i/>
      <w:spacing w:val="0"/>
      <w:sz w:val="27"/>
      <w:szCs w:val="27"/>
    </w:rPr>
  </w:style>
  <w:style w:type="character" w:customStyle="1" w:styleId="ab">
    <w:name w:val="Цветовое выделение"/>
    <w:rsid w:val="00A27B35"/>
    <w:rPr>
      <w:b/>
      <w:color w:val="000080"/>
    </w:rPr>
  </w:style>
  <w:style w:type="character" w:customStyle="1" w:styleId="2">
    <w:name w:val="Основной текст (2)_"/>
    <w:basedOn w:val="a0"/>
    <w:link w:val="20"/>
    <w:rsid w:val="004844BA"/>
    <w:rPr>
      <w:rFonts w:ascii="Calibri" w:eastAsia="Calibri" w:hAnsi="Calibri" w:cs="Calibri"/>
      <w:shd w:val="clear" w:color="auto" w:fill="FFFFFF"/>
    </w:rPr>
  </w:style>
  <w:style w:type="paragraph" w:customStyle="1" w:styleId="20">
    <w:name w:val="Основной текст (2)"/>
    <w:basedOn w:val="a"/>
    <w:link w:val="2"/>
    <w:rsid w:val="004844BA"/>
    <w:pPr>
      <w:widowControl w:val="0"/>
      <w:shd w:val="clear" w:color="auto" w:fill="FFFFFF"/>
      <w:spacing w:after="660" w:line="288" w:lineRule="exact"/>
      <w:ind w:hanging="1000"/>
    </w:pPr>
    <w:rPr>
      <w:rFonts w:ascii="Calibri" w:eastAsia="Calibri" w:hAnsi="Calibri" w:cs="Calibri"/>
    </w:rPr>
  </w:style>
  <w:style w:type="paragraph" w:styleId="ac">
    <w:name w:val="Normal (Web)"/>
    <w:aliases w:val="Обычный (Web)1,Обычный (Web)11,Обычный (Web) Знак Знак Знак Знак Знак Знак Знак,Обычный (Web),Обычный (веб) Знак2 Знак,Обычный (веб) Знак Знак1 Знак,Обычный (веб) Знак1 Знак Знак Знак2,Обычный (веб) Знак Знак Знак Знак Знак2 Знак"/>
    <w:basedOn w:val="a"/>
    <w:link w:val="ad"/>
    <w:uiPriority w:val="99"/>
    <w:unhideWhenUsed/>
    <w:rsid w:val="008F3BC0"/>
    <w:pPr>
      <w:spacing w:before="100" w:beforeAutospacing="1" w:after="119" w:line="240" w:lineRule="auto"/>
    </w:pPr>
    <w:rPr>
      <w:rFonts w:ascii="Times New Roman" w:eastAsia="Times New Roman" w:hAnsi="Times New Roman" w:cs="Times New Roman"/>
      <w:sz w:val="24"/>
      <w:szCs w:val="24"/>
      <w:lang w:eastAsia="ru-RU"/>
    </w:rPr>
  </w:style>
  <w:style w:type="character" w:customStyle="1" w:styleId="ad">
    <w:name w:val="Обычный (веб) Знак"/>
    <w:aliases w:val="Обычный (Web)1 Знак,Обычный (Web)11 Знак,Обычный (Web) Знак Знак Знак Знак Знак Знак Знак Знак,Обычный (Web) Знак,Обычный (веб) Знак2 Знак Знак,Обычный (веб) Знак Знак1 Знак Знак,Обычный (веб) Знак1 Знак Знак Знак2 Знак"/>
    <w:link w:val="ac"/>
    <w:uiPriority w:val="99"/>
    <w:locked/>
    <w:rsid w:val="008F3BC0"/>
    <w:rPr>
      <w:rFonts w:ascii="Times New Roman" w:eastAsia="Times New Roman" w:hAnsi="Times New Roman" w:cs="Times New Roman"/>
      <w:sz w:val="24"/>
      <w:szCs w:val="24"/>
      <w:lang w:eastAsia="ru-RU"/>
    </w:rPr>
  </w:style>
  <w:style w:type="table" w:styleId="ae">
    <w:name w:val="Table Grid"/>
    <w:basedOn w:val="a1"/>
    <w:uiPriority w:val="59"/>
    <w:rsid w:val="00AD62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
    <w:name w:val="Основной текст (8)"/>
    <w:rsid w:val="00EE79AF"/>
    <w:pPr>
      <w:shd w:val="clear" w:color="auto" w:fill="FFFFFF"/>
      <w:suppressAutoHyphens/>
      <w:spacing w:after="0" w:line="240" w:lineRule="auto"/>
      <w:ind w:hanging="460"/>
    </w:pPr>
    <w:rPr>
      <w:rFonts w:ascii="Times New Roman" w:eastAsia="SimSun" w:hAnsi="Times New Roman" w:cs="Mangal"/>
      <w:kern w:val="1"/>
      <w:lang w:eastAsia="zh-CN" w:bidi="hi-IN"/>
    </w:rPr>
  </w:style>
  <w:style w:type="paragraph" w:customStyle="1" w:styleId="7">
    <w:name w:val="Основной текст (7)"/>
    <w:rsid w:val="00EE79AF"/>
    <w:pPr>
      <w:shd w:val="clear" w:color="auto" w:fill="FFFFFF"/>
      <w:suppressAutoHyphens/>
      <w:spacing w:after="0" w:line="240" w:lineRule="auto"/>
    </w:pPr>
    <w:rPr>
      <w:rFonts w:ascii="Times New Roman" w:eastAsia="SimSun" w:hAnsi="Times New Roman" w:cs="Mangal"/>
      <w:sz w:val="23"/>
      <w:szCs w:val="23"/>
      <w:lang w:eastAsia="zh-CN" w:bidi="hi-IN"/>
    </w:rPr>
  </w:style>
  <w:style w:type="paragraph" w:customStyle="1" w:styleId="Default">
    <w:name w:val="Default"/>
    <w:rsid w:val="00AA683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11">
    <w:name w:val="Сетка таблицы1"/>
    <w:basedOn w:val="a1"/>
    <w:next w:val="ae"/>
    <w:uiPriority w:val="59"/>
    <w:rsid w:val="00ED77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e"/>
    <w:uiPriority w:val="59"/>
    <w:rsid w:val="00ED77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807499"/>
    <w:rPr>
      <w:rFonts w:asciiTheme="majorHAnsi" w:eastAsiaTheme="majorEastAsia" w:hAnsiTheme="majorHAnsi" w:cstheme="majorBidi"/>
      <w:color w:val="2E74B5" w:themeColor="accent1" w:themeShade="BF"/>
      <w:sz w:val="32"/>
      <w:szCs w:val="32"/>
    </w:rPr>
  </w:style>
  <w:style w:type="table" w:customStyle="1" w:styleId="3">
    <w:name w:val="Сетка таблицы3"/>
    <w:basedOn w:val="a1"/>
    <w:next w:val="ae"/>
    <w:uiPriority w:val="59"/>
    <w:rsid w:val="00704A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e"/>
    <w:uiPriority w:val="59"/>
    <w:rsid w:val="007477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e"/>
    <w:uiPriority w:val="59"/>
    <w:rsid w:val="00987C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
    <w:name w:val="Текстовой А"/>
    <w:basedOn w:val="a"/>
    <w:link w:val="af0"/>
    <w:rsid w:val="007F4A2F"/>
    <w:pPr>
      <w:spacing w:after="120" w:line="240" w:lineRule="auto"/>
      <w:ind w:firstLine="720"/>
      <w:jc w:val="both"/>
    </w:pPr>
    <w:rPr>
      <w:rFonts w:ascii="Arial" w:eastAsia="Times New Roman" w:hAnsi="Arial" w:cs="Times New Roman"/>
      <w:sz w:val="24"/>
      <w:szCs w:val="24"/>
      <w:lang w:eastAsia="zh-CN"/>
    </w:rPr>
  </w:style>
  <w:style w:type="character" w:customStyle="1" w:styleId="af0">
    <w:name w:val="Текстовой А Знак"/>
    <w:link w:val="af"/>
    <w:rsid w:val="007F4A2F"/>
    <w:rPr>
      <w:rFonts w:ascii="Arial" w:eastAsia="Times New Roman" w:hAnsi="Arial"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433313">
      <w:bodyDiv w:val="1"/>
      <w:marLeft w:val="0"/>
      <w:marRight w:val="0"/>
      <w:marTop w:val="0"/>
      <w:marBottom w:val="0"/>
      <w:divBdr>
        <w:top w:val="none" w:sz="0" w:space="0" w:color="auto"/>
        <w:left w:val="none" w:sz="0" w:space="0" w:color="auto"/>
        <w:bottom w:val="none" w:sz="0" w:space="0" w:color="auto"/>
        <w:right w:val="none" w:sz="0" w:space="0" w:color="auto"/>
      </w:divBdr>
    </w:div>
    <w:div w:id="889801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gif"/><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gif"/><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gi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C554FE-B173-4B63-BFED-64F73B751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1874</TotalTime>
  <Pages>70</Pages>
  <Words>16695</Words>
  <Characters>95163</Characters>
  <Application>Microsoft Office Word</Application>
  <DocSecurity>0</DocSecurity>
  <Lines>793</Lines>
  <Paragraphs>223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dc:creator>
  <cp:keywords/>
  <dc:description/>
  <cp:lastModifiedBy>Виктор</cp:lastModifiedBy>
  <cp:revision>9</cp:revision>
  <dcterms:created xsi:type="dcterms:W3CDTF">2022-11-16T13:18:00Z</dcterms:created>
  <dcterms:modified xsi:type="dcterms:W3CDTF">2023-08-03T01:35:00Z</dcterms:modified>
</cp:coreProperties>
</file>